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9B41" w14:textId="18B543EE" w:rsidR="00AC5ECF" w:rsidRDefault="009836DE">
      <w:pPr>
        <w:jc w:val="both"/>
        <w:rPr>
          <w:bCs/>
          <w:color w:val="000000"/>
          <w:szCs w:val="16"/>
          <w:lang w:val="fi-FI"/>
        </w:rPr>
      </w:pPr>
      <w:r>
        <w:rPr>
          <w:b/>
          <w:color w:val="000000"/>
          <w:szCs w:val="16"/>
          <w:lang w:val="fi-FI"/>
        </w:rPr>
        <w:t xml:space="preserve">Litteraation numero: </w:t>
      </w:r>
      <w:r w:rsidRPr="00425CC3">
        <w:rPr>
          <w:bCs/>
          <w:color w:val="000000"/>
          <w:szCs w:val="16"/>
          <w:lang w:val="fi-FI"/>
        </w:rPr>
        <w:tab/>
      </w:r>
      <w:r w:rsidR="00F03BF2">
        <w:rPr>
          <w:bCs/>
          <w:color w:val="000000"/>
          <w:szCs w:val="16"/>
          <w:lang w:val="fi-FI"/>
        </w:rPr>
        <w:t>1</w:t>
      </w:r>
      <w:r w:rsidR="00457865">
        <w:rPr>
          <w:bCs/>
          <w:color w:val="000000"/>
          <w:szCs w:val="16"/>
          <w:lang w:val="fi-FI"/>
        </w:rPr>
        <w:t>26171/3</w:t>
      </w:r>
    </w:p>
    <w:p w14:paraId="295D2197" w14:textId="655D8A4C" w:rsidR="00DB74DD" w:rsidRDefault="00B8268A">
      <w:pPr>
        <w:jc w:val="both"/>
        <w:rPr>
          <w:color w:val="000000"/>
          <w:szCs w:val="16"/>
          <w:lang w:val="fi-FI"/>
        </w:rPr>
      </w:pPr>
      <w:r>
        <w:rPr>
          <w:b/>
          <w:color w:val="000000"/>
          <w:szCs w:val="16"/>
          <w:lang w:val="fi-FI"/>
        </w:rPr>
        <w:t>Tallenteen</w:t>
      </w:r>
      <w:r w:rsidR="009836DE">
        <w:rPr>
          <w:b/>
          <w:color w:val="000000"/>
          <w:szCs w:val="16"/>
          <w:lang w:val="fi-FI"/>
        </w:rPr>
        <w:t xml:space="preserve"> nimi:</w:t>
      </w:r>
      <w:r w:rsidR="009836DE">
        <w:rPr>
          <w:color w:val="000000"/>
          <w:szCs w:val="16"/>
          <w:lang w:val="fi-FI"/>
        </w:rPr>
        <w:tab/>
      </w:r>
      <w:r w:rsidR="00C273E1" w:rsidRPr="00C273E1">
        <w:rPr>
          <w:color w:val="000000"/>
          <w:szCs w:val="16"/>
          <w:lang w:val="fi-FI"/>
        </w:rPr>
        <w:t>13 Saavutettava korkeakoulu - onko sellaista</w:t>
      </w:r>
    </w:p>
    <w:p w14:paraId="3DCA7853" w14:textId="7B34F70C" w:rsidR="009836DE" w:rsidRDefault="00B8268A">
      <w:pPr>
        <w:jc w:val="both"/>
        <w:rPr>
          <w:color w:val="000000"/>
          <w:szCs w:val="16"/>
          <w:lang w:val="fi-FI"/>
        </w:rPr>
      </w:pPr>
      <w:r>
        <w:rPr>
          <w:b/>
          <w:color w:val="000000"/>
          <w:szCs w:val="16"/>
          <w:lang w:val="fi-FI"/>
        </w:rPr>
        <w:t xml:space="preserve">Tallenteen </w:t>
      </w:r>
      <w:r w:rsidR="009836DE">
        <w:rPr>
          <w:b/>
          <w:color w:val="000000"/>
          <w:szCs w:val="16"/>
          <w:lang w:val="fi-FI"/>
        </w:rPr>
        <w:t>kesto:</w:t>
      </w:r>
      <w:r w:rsidR="009836DE">
        <w:rPr>
          <w:color w:val="000000"/>
          <w:szCs w:val="16"/>
          <w:lang w:val="fi-FI"/>
        </w:rPr>
        <w:tab/>
      </w:r>
      <w:r w:rsidR="00457865">
        <w:rPr>
          <w:color w:val="000000"/>
          <w:szCs w:val="16"/>
          <w:lang w:val="fi-FI"/>
        </w:rPr>
        <w:t>34</w:t>
      </w:r>
      <w:r w:rsidR="009836DE">
        <w:rPr>
          <w:color w:val="000000"/>
          <w:szCs w:val="16"/>
          <w:lang w:val="fi-FI"/>
        </w:rPr>
        <w:t xml:space="preserve"> min</w:t>
      </w:r>
    </w:p>
    <w:p w14:paraId="1B76D7E1" w14:textId="25B08947"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457865">
        <w:rPr>
          <w:color w:val="000000"/>
          <w:szCs w:val="16"/>
          <w:lang w:val="fi-FI"/>
        </w:rPr>
        <w:t>3.</w:t>
      </w:r>
      <w:r w:rsidR="00DB51A9">
        <w:rPr>
          <w:color w:val="000000"/>
          <w:szCs w:val="16"/>
          <w:lang w:val="fi-FI"/>
        </w:rPr>
        <w:t>1</w:t>
      </w:r>
      <w:r w:rsidR="00482850">
        <w:rPr>
          <w:color w:val="000000"/>
          <w:szCs w:val="16"/>
          <w:lang w:val="fi-FI"/>
        </w:rPr>
        <w:t>.20</w:t>
      </w:r>
      <w:r w:rsidR="00291C23">
        <w:rPr>
          <w:color w:val="000000"/>
          <w:szCs w:val="16"/>
          <w:lang w:val="fi-FI"/>
        </w:rPr>
        <w:t>2</w:t>
      </w:r>
      <w:r w:rsidR="00457865">
        <w:rPr>
          <w:color w:val="000000"/>
          <w:szCs w:val="16"/>
          <w:lang w:val="fi-FI"/>
        </w:rPr>
        <w:t>4</w:t>
      </w:r>
    </w:p>
    <w:p w14:paraId="39449068" w14:textId="77777777" w:rsidR="009836DE" w:rsidRDefault="009836DE">
      <w:pPr>
        <w:jc w:val="both"/>
        <w:rPr>
          <w:b/>
          <w:color w:val="000000"/>
          <w:szCs w:val="16"/>
          <w:lang w:val="fi-FI"/>
        </w:rPr>
      </w:pPr>
    </w:p>
    <w:p w14:paraId="62B1E23D" w14:textId="6DEA7AE7" w:rsidR="00FD3866" w:rsidRDefault="007604CC" w:rsidP="00F03BF2">
      <w:pPr>
        <w:jc w:val="both"/>
        <w:rPr>
          <w:color w:val="000000"/>
          <w:szCs w:val="16"/>
          <w:lang w:val="fi-FI"/>
        </w:rPr>
      </w:pPr>
      <w:r>
        <w:rPr>
          <w:b/>
          <w:color w:val="000000"/>
          <w:szCs w:val="16"/>
          <w:lang w:val="fi-FI"/>
        </w:rPr>
        <w:t>Puhujat</w:t>
      </w:r>
      <w:r w:rsidR="009836DE">
        <w:rPr>
          <w:b/>
          <w:color w:val="000000"/>
          <w:szCs w:val="16"/>
          <w:lang w:val="fi-FI"/>
        </w:rPr>
        <w:t>:</w:t>
      </w:r>
      <w:r w:rsidR="009836DE">
        <w:rPr>
          <w:color w:val="000000"/>
          <w:szCs w:val="16"/>
          <w:lang w:val="fi-FI"/>
        </w:rPr>
        <w:tab/>
      </w:r>
      <w:r>
        <w:rPr>
          <w:color w:val="000000"/>
          <w:szCs w:val="16"/>
          <w:lang w:val="fi-FI"/>
        </w:rPr>
        <w:tab/>
      </w:r>
      <w:r w:rsidR="00457865" w:rsidRPr="00457865">
        <w:rPr>
          <w:color w:val="000000"/>
          <w:szCs w:val="16"/>
          <w:lang w:val="fi-FI"/>
        </w:rPr>
        <w:t>Päivi Marjanen</w:t>
      </w:r>
    </w:p>
    <w:p w14:paraId="62921D18" w14:textId="2A6E39CB" w:rsidR="00F03BF2" w:rsidRDefault="00F03BF2" w:rsidP="00F03BF2">
      <w:pPr>
        <w:jc w:val="both"/>
        <w:rPr>
          <w:color w:val="000000"/>
          <w:szCs w:val="16"/>
          <w:lang w:val="fi-FI"/>
        </w:rPr>
      </w:pPr>
      <w:r>
        <w:rPr>
          <w:color w:val="000000"/>
          <w:szCs w:val="16"/>
          <w:lang w:val="fi-FI"/>
        </w:rPr>
        <w:tab/>
      </w:r>
      <w:r>
        <w:rPr>
          <w:color w:val="000000"/>
          <w:szCs w:val="16"/>
          <w:lang w:val="fi-FI"/>
        </w:rPr>
        <w:tab/>
      </w:r>
      <w:r w:rsidR="005812AC" w:rsidRPr="005812AC">
        <w:rPr>
          <w:color w:val="000000"/>
          <w:szCs w:val="16"/>
          <w:lang w:val="fi-FI"/>
        </w:rPr>
        <w:t>Hoda Saastamoinen</w:t>
      </w:r>
    </w:p>
    <w:p w14:paraId="5991B730" w14:textId="60964F9F" w:rsidR="005812AC" w:rsidRDefault="005812AC" w:rsidP="00F03BF2">
      <w:pPr>
        <w:jc w:val="both"/>
        <w:rPr>
          <w:color w:val="000000"/>
          <w:szCs w:val="16"/>
          <w:lang w:val="fi-FI"/>
        </w:rPr>
      </w:pPr>
      <w:r>
        <w:rPr>
          <w:color w:val="000000"/>
          <w:szCs w:val="16"/>
          <w:lang w:val="fi-FI"/>
        </w:rPr>
        <w:tab/>
      </w:r>
      <w:r>
        <w:rPr>
          <w:color w:val="000000"/>
          <w:szCs w:val="16"/>
          <w:lang w:val="fi-FI"/>
        </w:rPr>
        <w:tab/>
      </w:r>
      <w:r w:rsidRPr="005812AC">
        <w:rPr>
          <w:color w:val="000000"/>
          <w:szCs w:val="16"/>
          <w:lang w:val="fi-FI"/>
        </w:rPr>
        <w:t>Kristina Tilev</w:t>
      </w:r>
    </w:p>
    <w:p w14:paraId="2839A898" w14:textId="59411E29" w:rsidR="005812AC" w:rsidRDefault="005812AC" w:rsidP="00F03BF2">
      <w:pPr>
        <w:jc w:val="both"/>
        <w:rPr>
          <w:color w:val="000000"/>
          <w:szCs w:val="16"/>
          <w:lang w:val="fi-FI"/>
        </w:rPr>
      </w:pPr>
      <w:r>
        <w:rPr>
          <w:color w:val="000000"/>
          <w:szCs w:val="16"/>
          <w:lang w:val="fi-FI"/>
        </w:rPr>
        <w:tab/>
      </w:r>
      <w:r>
        <w:rPr>
          <w:color w:val="000000"/>
          <w:szCs w:val="16"/>
          <w:lang w:val="fi-FI"/>
        </w:rPr>
        <w:tab/>
      </w:r>
      <w:r w:rsidRPr="005812AC">
        <w:rPr>
          <w:color w:val="000000"/>
          <w:szCs w:val="16"/>
          <w:lang w:val="fi-FI"/>
        </w:rPr>
        <w:t>Xuemei Yang</w:t>
      </w:r>
    </w:p>
    <w:p w14:paraId="713E6E3F" w14:textId="2A82D777" w:rsidR="009836DE" w:rsidRDefault="009836DE" w:rsidP="00203D0E">
      <w:pPr>
        <w:jc w:val="both"/>
        <w:rPr>
          <w:color w:val="000000"/>
          <w:szCs w:val="16"/>
          <w:lang w:val="fi-FI"/>
        </w:rPr>
      </w:pPr>
    </w:p>
    <w:p w14:paraId="622CC87E" w14:textId="0C6475E8" w:rsidR="009836DE" w:rsidRDefault="009836DE">
      <w:pPr>
        <w:jc w:val="both"/>
        <w:rPr>
          <w:color w:val="000000"/>
          <w:szCs w:val="16"/>
          <w:lang w:val="fi-FI"/>
        </w:rPr>
      </w:pPr>
      <w:r>
        <w:rPr>
          <w:b/>
          <w:color w:val="000000"/>
          <w:szCs w:val="16"/>
          <w:lang w:val="fi-FI"/>
        </w:rPr>
        <w:t>Muut merkinnät:</w:t>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56E46985"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p>
    <w:p w14:paraId="660C6C0E" w14:textId="68E06D46" w:rsidR="009836DE" w:rsidRDefault="009836DE">
      <w:pPr>
        <w:jc w:val="both"/>
        <w:rPr>
          <w:color w:val="000000"/>
          <w:szCs w:val="16"/>
          <w:lang w:val="fi-FI"/>
        </w:rPr>
      </w:pPr>
    </w:p>
    <w:p w14:paraId="24E76ACA" w14:textId="5CF886FF" w:rsidR="00281B4B" w:rsidRDefault="00281B4B" w:rsidP="00203D0E">
      <w:pPr>
        <w:jc w:val="both"/>
        <w:rPr>
          <w:color w:val="000000"/>
          <w:szCs w:val="16"/>
          <w:lang w:val="fi-FI"/>
        </w:rPr>
      </w:pPr>
    </w:p>
    <w:p w14:paraId="5A047006" w14:textId="77777777" w:rsidR="00457865" w:rsidRPr="00457865" w:rsidRDefault="00457865" w:rsidP="00457865">
      <w:pPr>
        <w:jc w:val="both"/>
        <w:rPr>
          <w:color w:val="000000"/>
          <w:szCs w:val="16"/>
          <w:lang w:val="fi-FI"/>
        </w:rPr>
      </w:pPr>
      <w:r w:rsidRPr="00457865">
        <w:rPr>
          <w:color w:val="000000"/>
          <w:szCs w:val="16"/>
          <w:lang w:val="fi-FI"/>
        </w:rPr>
        <w:t>Spiikkaaja: Tämäkin ohjelma on Suomen Podcastmedian tuotantoa.</w:t>
      </w:r>
    </w:p>
    <w:p w14:paraId="774A86F2" w14:textId="77777777" w:rsidR="00457865" w:rsidRPr="00457865" w:rsidRDefault="00457865" w:rsidP="00457865">
      <w:pPr>
        <w:jc w:val="both"/>
        <w:rPr>
          <w:color w:val="000000"/>
          <w:szCs w:val="16"/>
          <w:lang w:val="fi-FI"/>
        </w:rPr>
      </w:pPr>
    </w:p>
    <w:p w14:paraId="0127D9EB" w14:textId="77777777" w:rsidR="00457865" w:rsidRPr="00457865" w:rsidRDefault="00457865" w:rsidP="00457865">
      <w:pPr>
        <w:jc w:val="both"/>
        <w:rPr>
          <w:color w:val="000000"/>
          <w:szCs w:val="16"/>
          <w:lang w:val="fi-FI"/>
        </w:rPr>
      </w:pPr>
      <w:r w:rsidRPr="00457865">
        <w:rPr>
          <w:color w:val="000000"/>
          <w:szCs w:val="16"/>
          <w:lang w:val="fi-FI"/>
        </w:rPr>
        <w:t>[musiikkia]</w:t>
      </w:r>
    </w:p>
    <w:p w14:paraId="70DFC457" w14:textId="77777777" w:rsidR="00457865" w:rsidRPr="00457865" w:rsidRDefault="00457865" w:rsidP="00457865">
      <w:pPr>
        <w:jc w:val="both"/>
        <w:rPr>
          <w:color w:val="000000"/>
          <w:szCs w:val="16"/>
          <w:lang w:val="fi-FI"/>
        </w:rPr>
      </w:pPr>
    </w:p>
    <w:p w14:paraId="537C31BF" w14:textId="3B3A2217" w:rsidR="00457865" w:rsidRPr="00457865" w:rsidRDefault="00457865" w:rsidP="00457865">
      <w:pPr>
        <w:jc w:val="both"/>
        <w:rPr>
          <w:color w:val="000000"/>
          <w:szCs w:val="16"/>
          <w:lang w:val="fi-FI"/>
        </w:rPr>
      </w:pPr>
      <w:r w:rsidRPr="00457865">
        <w:rPr>
          <w:color w:val="000000"/>
          <w:szCs w:val="16"/>
          <w:lang w:val="fi-FI"/>
        </w:rPr>
        <w:t xml:space="preserve">Spiikkaaja </w:t>
      </w:r>
      <w:r w:rsidR="005812AC">
        <w:rPr>
          <w:color w:val="000000"/>
          <w:szCs w:val="16"/>
          <w:lang w:val="fi-FI"/>
        </w:rPr>
        <w:t xml:space="preserve">Hoda: </w:t>
      </w:r>
      <w:r w:rsidRPr="00457865">
        <w:rPr>
          <w:color w:val="000000"/>
          <w:szCs w:val="16"/>
          <w:lang w:val="fi-FI"/>
        </w:rPr>
        <w:t xml:space="preserve">Kuuntelet Laumapodia,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Laumapodi näköalapaikalla tulevaisuuteen. </w:t>
      </w:r>
    </w:p>
    <w:p w14:paraId="5E8D403B" w14:textId="77777777" w:rsidR="00457865" w:rsidRPr="00457865" w:rsidRDefault="00457865" w:rsidP="00457865">
      <w:pPr>
        <w:jc w:val="both"/>
        <w:rPr>
          <w:color w:val="000000"/>
          <w:szCs w:val="16"/>
          <w:lang w:val="fi-FI"/>
        </w:rPr>
      </w:pPr>
    </w:p>
    <w:p w14:paraId="455FC6A5" w14:textId="6BE5FB16" w:rsidR="00281B4B" w:rsidRDefault="00457865" w:rsidP="00457865">
      <w:pPr>
        <w:jc w:val="both"/>
        <w:rPr>
          <w:color w:val="000000"/>
          <w:szCs w:val="16"/>
          <w:lang w:val="fi-FI"/>
        </w:rPr>
      </w:pPr>
      <w:r w:rsidRPr="00457865">
        <w:rPr>
          <w:color w:val="000000"/>
          <w:szCs w:val="16"/>
          <w:lang w:val="fi-FI"/>
        </w:rPr>
        <w:t>[musiikkia]</w:t>
      </w:r>
    </w:p>
    <w:p w14:paraId="05F4244B" w14:textId="02210121" w:rsidR="00FD3866" w:rsidRDefault="00FD3866" w:rsidP="00987A53">
      <w:pPr>
        <w:jc w:val="both"/>
        <w:rPr>
          <w:color w:val="000000"/>
          <w:szCs w:val="16"/>
          <w:lang w:val="fi-FI"/>
        </w:rPr>
      </w:pPr>
    </w:p>
    <w:p w14:paraId="47350516" w14:textId="30F11EE6" w:rsidR="00FD3866" w:rsidRDefault="005812AC" w:rsidP="00987A53">
      <w:pPr>
        <w:jc w:val="both"/>
        <w:rPr>
          <w:color w:val="000000"/>
          <w:szCs w:val="16"/>
          <w:lang w:val="fi-FI"/>
        </w:rPr>
      </w:pPr>
      <w:r>
        <w:rPr>
          <w:color w:val="000000"/>
          <w:szCs w:val="16"/>
          <w:lang w:val="fi-FI"/>
        </w:rPr>
        <w:t xml:space="preserve">Päivi </w:t>
      </w:r>
      <w:r w:rsidRPr="00457865">
        <w:rPr>
          <w:color w:val="000000"/>
          <w:szCs w:val="16"/>
          <w:lang w:val="fi-FI"/>
        </w:rPr>
        <w:t>Marjanen</w:t>
      </w:r>
      <w:r>
        <w:rPr>
          <w:color w:val="000000"/>
          <w:szCs w:val="16"/>
          <w:lang w:val="fi-FI"/>
        </w:rPr>
        <w:t xml:space="preserve">: </w:t>
      </w:r>
      <w:r w:rsidR="00457865">
        <w:rPr>
          <w:color w:val="000000"/>
          <w:szCs w:val="16"/>
          <w:lang w:val="fi-FI"/>
        </w:rPr>
        <w:t xml:space="preserve">Tässä jaksossa etsimme vastauksia siihen, miksi maahanmuuttajia tulisi saada nykyistä enemmän korkeakouluihin sekä millaisin toimenpitein korkeakoulut voivat tukea suomi toisena kielenä olevia opiskelijoita. Studiossa korkeakoulujen roolista on keskustelemassa Humakin asiantuntijat Kristina Tilev ja Hoda Saastamoinen yhdessä vastavalmistuneen opiskelijamme </w:t>
      </w:r>
      <w:r w:rsidR="00457865" w:rsidRPr="00457865">
        <w:rPr>
          <w:color w:val="000000"/>
          <w:szCs w:val="16"/>
          <w:lang w:val="fi-FI"/>
        </w:rPr>
        <w:t>Xuemei</w:t>
      </w:r>
      <w:r w:rsidR="00457865">
        <w:rPr>
          <w:color w:val="000000"/>
          <w:szCs w:val="16"/>
          <w:lang w:val="fi-FI"/>
        </w:rPr>
        <w:t xml:space="preserve"> Yangin kanssa. Minä olen koulutusjohtaja Päivi Marjanen. Tervetuloa. </w:t>
      </w:r>
    </w:p>
    <w:p w14:paraId="704E9CBD" w14:textId="77777777" w:rsidR="00457865" w:rsidRDefault="00457865" w:rsidP="00987A53">
      <w:pPr>
        <w:jc w:val="both"/>
        <w:rPr>
          <w:color w:val="000000"/>
          <w:szCs w:val="16"/>
          <w:lang w:val="fi-FI"/>
        </w:rPr>
      </w:pPr>
    </w:p>
    <w:p w14:paraId="3375764F" w14:textId="29A3975C" w:rsidR="00457865" w:rsidRDefault="00457865" w:rsidP="00987A53">
      <w:pPr>
        <w:jc w:val="both"/>
        <w:rPr>
          <w:color w:val="000000"/>
          <w:szCs w:val="16"/>
          <w:lang w:val="fi-FI"/>
        </w:rPr>
      </w:pPr>
      <w:r>
        <w:rPr>
          <w:color w:val="000000"/>
          <w:szCs w:val="16"/>
          <w:lang w:val="fi-FI"/>
        </w:rPr>
        <w:t>Voidaan tietysti kyseenalaistaa, miksi maahanmuuttajia pitää korkeakouluttaa. Miksi korkeakouluihin pitäisi saada nykyistä huomattavasti enemmän maahanmuuttajia ja maahanmuuttajataustaisia opiskelijoita, on kysymys, minkä äärellä me tänään ollaan. Mitä mieltä te olette väitteestä? Hoda.</w:t>
      </w:r>
    </w:p>
    <w:p w14:paraId="07F12CE1" w14:textId="77777777" w:rsidR="00457865" w:rsidRDefault="00457865" w:rsidP="00987A53">
      <w:pPr>
        <w:jc w:val="both"/>
        <w:rPr>
          <w:color w:val="000000"/>
          <w:szCs w:val="16"/>
          <w:lang w:val="fi-FI"/>
        </w:rPr>
      </w:pPr>
    </w:p>
    <w:p w14:paraId="7733971F" w14:textId="41B76781" w:rsidR="00457865" w:rsidRDefault="005812AC" w:rsidP="00987A53">
      <w:pPr>
        <w:jc w:val="both"/>
        <w:rPr>
          <w:color w:val="000000"/>
          <w:szCs w:val="16"/>
          <w:lang w:val="fi-FI"/>
        </w:rPr>
      </w:pPr>
      <w:r>
        <w:rPr>
          <w:color w:val="000000"/>
          <w:szCs w:val="16"/>
          <w:lang w:val="fi-FI"/>
        </w:rPr>
        <w:t xml:space="preserve">Hoda </w:t>
      </w:r>
      <w:r w:rsidRPr="005812AC">
        <w:rPr>
          <w:color w:val="000000"/>
          <w:szCs w:val="16"/>
          <w:lang w:val="fi-FI"/>
        </w:rPr>
        <w:t>Saastamoinen</w:t>
      </w:r>
      <w:r>
        <w:rPr>
          <w:color w:val="000000"/>
          <w:szCs w:val="16"/>
          <w:lang w:val="fi-FI"/>
        </w:rPr>
        <w:t xml:space="preserve">: </w:t>
      </w:r>
      <w:r w:rsidR="00457865">
        <w:rPr>
          <w:color w:val="000000"/>
          <w:szCs w:val="16"/>
          <w:lang w:val="fi-FI"/>
        </w:rPr>
        <w:t xml:space="preserve">Ai että miksi korkeakouluun tulisi saada lisää maahanmuuttajia. Tietysti monestakin syystä. Jos ajatellaan, että tässä globaalissa maailmassa, missä me eletään, kotikansainvälisyyden näkökulmasta meidän suomalaisille opiskelijoille on hirveän tärkeää, että he saisivat kansainvälistä kokemusta. Nämä kansainväliset opiskelijat ja täällä Suomessa jo pidempään asuneet maahanmuuttajataustaiset tai maahanmuuttajaopiskelijat heillä on tärkeä rooli tukea meidän suomalaisia opiskelijoita siinä, että he oppii erilaisista kulttuureista ja he saa kokemusta toimia kansainvälisissä tiimeissä. Lisäksi nämä meidän maahanmuuttajaopiskelijat ja kansainväliset opiskelijat tuo paljon monenlaista osaamista ja innovaatiota meidän korkeakouluihin ja sillä tavalla rikastuttaa. Ja tietysti on myös tärkeä saada Suomessa olevienkin maahanmuuttajataustaisten opiskelijoiden potentiaali täyteen sillä tavalla, että saadaan entistä enemmän korkeakoulutettuja maahanmuuttajia ja sitä kautta </w:t>
      </w:r>
      <w:r w:rsidR="007E4218">
        <w:rPr>
          <w:color w:val="000000"/>
          <w:szCs w:val="16"/>
          <w:lang w:val="fi-FI"/>
        </w:rPr>
        <w:t xml:space="preserve">heitä integroitumaan ja osallistumaan ja osallistamaan ja työelämään. </w:t>
      </w:r>
    </w:p>
    <w:p w14:paraId="22F84BB0" w14:textId="77777777" w:rsidR="007E4218" w:rsidRDefault="007E4218" w:rsidP="00987A53">
      <w:pPr>
        <w:jc w:val="both"/>
        <w:rPr>
          <w:color w:val="000000"/>
          <w:szCs w:val="16"/>
          <w:lang w:val="fi-FI"/>
        </w:rPr>
      </w:pPr>
    </w:p>
    <w:p w14:paraId="7FE82D5D" w14:textId="199897ED" w:rsidR="007E4218" w:rsidRDefault="005812AC" w:rsidP="00987A53">
      <w:pPr>
        <w:jc w:val="both"/>
        <w:rPr>
          <w:color w:val="000000"/>
          <w:szCs w:val="16"/>
          <w:lang w:val="fi-FI"/>
        </w:rPr>
      </w:pPr>
      <w:r>
        <w:rPr>
          <w:color w:val="000000"/>
          <w:szCs w:val="16"/>
          <w:lang w:val="fi-FI"/>
        </w:rPr>
        <w:t xml:space="preserve">Päivi: </w:t>
      </w:r>
      <w:r w:rsidR="007E4218">
        <w:rPr>
          <w:color w:val="000000"/>
          <w:szCs w:val="16"/>
          <w:lang w:val="fi-FI"/>
        </w:rPr>
        <w:t>Allekirjoitatko sinä nämä asiat Kristina?</w:t>
      </w:r>
    </w:p>
    <w:p w14:paraId="15C33727" w14:textId="77777777" w:rsidR="007E4218" w:rsidRDefault="007E4218" w:rsidP="00987A53">
      <w:pPr>
        <w:jc w:val="both"/>
        <w:rPr>
          <w:color w:val="000000"/>
          <w:szCs w:val="16"/>
          <w:lang w:val="fi-FI"/>
        </w:rPr>
      </w:pPr>
    </w:p>
    <w:p w14:paraId="71D5290F" w14:textId="40926C4D" w:rsidR="007E4218" w:rsidRDefault="005812AC" w:rsidP="00987A53">
      <w:pPr>
        <w:jc w:val="both"/>
        <w:rPr>
          <w:color w:val="000000"/>
          <w:szCs w:val="16"/>
          <w:lang w:val="fi-FI"/>
        </w:rPr>
      </w:pPr>
      <w:r>
        <w:rPr>
          <w:color w:val="000000"/>
          <w:szCs w:val="16"/>
          <w:lang w:val="fi-FI"/>
        </w:rPr>
        <w:t xml:space="preserve">Kristina </w:t>
      </w:r>
      <w:r w:rsidRPr="005812AC">
        <w:rPr>
          <w:color w:val="000000"/>
          <w:szCs w:val="16"/>
          <w:lang w:val="fi-FI"/>
        </w:rPr>
        <w:t>Tilev</w:t>
      </w:r>
      <w:r>
        <w:rPr>
          <w:color w:val="000000"/>
          <w:szCs w:val="16"/>
          <w:lang w:val="fi-FI"/>
        </w:rPr>
        <w:t xml:space="preserve">: </w:t>
      </w:r>
      <w:r w:rsidR="007E4218">
        <w:rPr>
          <w:color w:val="000000"/>
          <w:szCs w:val="16"/>
          <w:lang w:val="fi-FI"/>
        </w:rPr>
        <w:t xml:space="preserve">Kyllä ihan täysin. Tämä on tosi tärkeä asia </w:t>
      </w:r>
      <w:r w:rsidR="00026124">
        <w:rPr>
          <w:color w:val="000000"/>
          <w:szCs w:val="16"/>
          <w:lang w:val="fi-FI"/>
        </w:rPr>
        <w:t xml:space="preserve">yhteiskunnallisesti ja maahanmuuttajien näkökulmasta, korkeakoulujen näkökulmasta ja työmarkkinoiden näkökulmasta. Väestön ikääntyminen ja työikäisen väestön supistuminen heikentää Suomen pitkän aikavälin kasvunäkymiä, ja monet alat kärsii jo nyt osaajapulasta. Osaajapulaa paikkaamaan tarvitaan lisääntyvästi työperäistä maahanmuuttoa, että me voidaan julkista taloutta vahvistaa ja työllisyysastetta nostaa. Työllisyysasteen nostamiseksi tarvitaan koulutustason nostoa, sillä uudet työpaikat syntyy ennen kaikkea korkeaa osaamista vaativiin tehtäviin. On tärkeä kysymys kyllä. </w:t>
      </w:r>
    </w:p>
    <w:p w14:paraId="33ED7BB5" w14:textId="77777777" w:rsidR="00026124" w:rsidRDefault="00026124" w:rsidP="00987A53">
      <w:pPr>
        <w:jc w:val="both"/>
        <w:rPr>
          <w:color w:val="000000"/>
          <w:szCs w:val="16"/>
          <w:lang w:val="fi-FI"/>
        </w:rPr>
      </w:pPr>
    </w:p>
    <w:p w14:paraId="419F5209" w14:textId="0FD7C386" w:rsidR="00026124" w:rsidRDefault="005812AC" w:rsidP="00987A53">
      <w:pPr>
        <w:jc w:val="both"/>
        <w:rPr>
          <w:color w:val="000000"/>
          <w:szCs w:val="16"/>
          <w:lang w:val="fi-FI"/>
        </w:rPr>
      </w:pPr>
      <w:r>
        <w:rPr>
          <w:color w:val="000000"/>
          <w:szCs w:val="16"/>
          <w:lang w:val="fi-FI"/>
        </w:rPr>
        <w:t xml:space="preserve">Päivi: </w:t>
      </w:r>
      <w:r w:rsidR="00026124">
        <w:rPr>
          <w:color w:val="000000"/>
          <w:szCs w:val="16"/>
          <w:lang w:val="fi-FI"/>
        </w:rPr>
        <w:t>Mikä on korkeakoulutettujen tilanne tällä hetkellä, tilastojen valossa jos katsotaan? Haluatko Kristina jatkaa?</w:t>
      </w:r>
    </w:p>
    <w:p w14:paraId="4603B88D" w14:textId="77777777" w:rsidR="00026124" w:rsidRDefault="00026124" w:rsidP="00987A53">
      <w:pPr>
        <w:jc w:val="both"/>
        <w:rPr>
          <w:color w:val="000000"/>
          <w:szCs w:val="16"/>
          <w:lang w:val="fi-FI"/>
        </w:rPr>
      </w:pPr>
    </w:p>
    <w:p w14:paraId="6CC6C336" w14:textId="421B3ED3" w:rsidR="00457865" w:rsidRDefault="005812AC" w:rsidP="00987A53">
      <w:pPr>
        <w:jc w:val="both"/>
        <w:rPr>
          <w:color w:val="000000"/>
          <w:szCs w:val="16"/>
          <w:lang w:val="fi-FI"/>
        </w:rPr>
      </w:pPr>
      <w:r>
        <w:rPr>
          <w:color w:val="000000"/>
          <w:szCs w:val="16"/>
          <w:lang w:val="fi-FI"/>
        </w:rPr>
        <w:t xml:space="preserve">Kristina: </w:t>
      </w:r>
      <w:r w:rsidR="00026124">
        <w:rPr>
          <w:color w:val="000000"/>
          <w:szCs w:val="16"/>
          <w:lang w:val="fi-FI"/>
        </w:rPr>
        <w:t xml:space="preserve">Joo. Ulkomaalaistaustaisistahan tällä hetkellä selvästi suomalaistaustaisia vähemmän on työllisiä. Heidän työllisyysasteensa on matalampi ja työttömyysaste korkeampi. Maahanmuuttajan asemaa erityisesti korkeaa osaamistasoa vaativilla työmarkkinoilla heikentää ennen kaikkea puutteellinen suomen kielen taito ja esimerkiksi ulkomailla hankitun koulutuksen soveltumattomuus suomalaisille työmarkkinoille. Koulutuksellahan on selvä yhteys työllisyyteen, ja korkeakoulututkinnolla työllistyy edelleen hyvin. Maahanmuuttajien osaamispotentiaali pitäisi saada kyllä täysimääräisesti työmarkkinoiden käyttöön. Se tarkoittaisi just, että korkeakoulujen saavutettavuutta ja niitä tukitoimia, mitä korkeakouluissa on tarjolla maahanmuuttajille, pitäisi kyllä parantaa. </w:t>
      </w:r>
    </w:p>
    <w:p w14:paraId="1B853E33" w14:textId="77777777" w:rsidR="00026124" w:rsidRDefault="00026124" w:rsidP="00987A53">
      <w:pPr>
        <w:jc w:val="both"/>
        <w:rPr>
          <w:color w:val="000000"/>
          <w:szCs w:val="16"/>
          <w:lang w:val="fi-FI"/>
        </w:rPr>
      </w:pPr>
    </w:p>
    <w:p w14:paraId="350F6514" w14:textId="0AC2E1F3" w:rsidR="00026124" w:rsidRDefault="005812AC" w:rsidP="00987A53">
      <w:pPr>
        <w:jc w:val="both"/>
        <w:rPr>
          <w:color w:val="000000"/>
          <w:szCs w:val="16"/>
          <w:lang w:val="fi-FI"/>
        </w:rPr>
      </w:pPr>
      <w:r>
        <w:rPr>
          <w:color w:val="000000"/>
          <w:szCs w:val="16"/>
          <w:lang w:val="fi-FI"/>
        </w:rPr>
        <w:lastRenderedPageBreak/>
        <w:t xml:space="preserve">Päivi: </w:t>
      </w:r>
      <w:r w:rsidR="00026124">
        <w:rPr>
          <w:color w:val="000000"/>
          <w:szCs w:val="16"/>
          <w:lang w:val="fi-FI"/>
        </w:rPr>
        <w:t>Onko sulla Hoda tähän jotain lisättävää?</w:t>
      </w:r>
    </w:p>
    <w:p w14:paraId="013D3157" w14:textId="77777777" w:rsidR="00026124" w:rsidRDefault="00026124" w:rsidP="00987A53">
      <w:pPr>
        <w:jc w:val="both"/>
        <w:rPr>
          <w:color w:val="000000"/>
          <w:szCs w:val="16"/>
          <w:lang w:val="fi-FI"/>
        </w:rPr>
      </w:pPr>
    </w:p>
    <w:p w14:paraId="7C7364FF" w14:textId="69C07CD8" w:rsidR="00026124" w:rsidRDefault="005812AC" w:rsidP="00987A53">
      <w:pPr>
        <w:jc w:val="both"/>
        <w:rPr>
          <w:color w:val="000000"/>
          <w:szCs w:val="16"/>
          <w:lang w:val="fi-FI"/>
        </w:rPr>
      </w:pPr>
      <w:r>
        <w:rPr>
          <w:color w:val="000000"/>
          <w:szCs w:val="16"/>
          <w:lang w:val="fi-FI"/>
        </w:rPr>
        <w:t xml:space="preserve">Hoda: </w:t>
      </w:r>
      <w:r w:rsidR="00026124">
        <w:rPr>
          <w:color w:val="000000"/>
          <w:szCs w:val="16"/>
          <w:lang w:val="fi-FI"/>
        </w:rPr>
        <w:t xml:space="preserve">Joo. Meillähän on Suomessa, jos ajatellaan Euroopan mittakaavassa, todella alhainen määrä maahanmuuttajia korkeakouluissa. Suomessa olevista ulkomaalaistaustaisista korkeakouluissa on kolme prosenttia opiskelijoita. Se on tosi pieni määrä. Me ollaan Pohjoismaiden vertailussa ja Euroopan ja Yhdysvaltojenkin vertailussa ihan siellä pohjalla näissä asioissa. Meidän hallitusohjelmassa on semmoinen kunnianhimoinen tavoite, että puolet maahanmuuttajista pitäisi saada korkeakoulututkinto. Tällä hetkellä Suomessa olevista </w:t>
      </w:r>
      <w:r w:rsidR="00FD747E">
        <w:rPr>
          <w:color w:val="000000"/>
          <w:szCs w:val="16"/>
          <w:lang w:val="fi-FI"/>
        </w:rPr>
        <w:t xml:space="preserve">maahanmuuttajista vajaalla 30 prosentilla on korkeakoulututkinto, mutta sitten taas nuoresta väestöstä maahanmuuttajataustaisia meillä on vain 8 prosenttia. Nämä on tosi pieniä lukemia. Jos ajatellaan, että vielä peruskoulussa meillä on tietysti alueesta riippuen, mutta ihan valtavasti maahanmuuttajalapsia. Sitten toisella asteellakin vielä alueesta riippuen voi olla 15:kin prosenttia maahanmuuttajataustaisia. Mutta sitten jos mennään korkeakouluun, se yhtäkkiä tipahtaa sinne 3 prosenttiin, siinä on jotain tapahtunut siinä välissä, miksi nämä ei ole päässeet sinne korkeakouluun. </w:t>
      </w:r>
    </w:p>
    <w:p w14:paraId="5DCD6985" w14:textId="77777777" w:rsidR="00FD747E" w:rsidRDefault="00FD747E" w:rsidP="00987A53">
      <w:pPr>
        <w:jc w:val="both"/>
        <w:rPr>
          <w:color w:val="000000"/>
          <w:szCs w:val="16"/>
          <w:lang w:val="fi-FI"/>
        </w:rPr>
      </w:pPr>
    </w:p>
    <w:p w14:paraId="31D09374" w14:textId="79C7E043" w:rsidR="00457865" w:rsidRDefault="005812AC" w:rsidP="00987A53">
      <w:pPr>
        <w:jc w:val="both"/>
        <w:rPr>
          <w:color w:val="000000"/>
          <w:szCs w:val="16"/>
          <w:lang w:val="fi-FI"/>
        </w:rPr>
      </w:pPr>
      <w:r>
        <w:rPr>
          <w:color w:val="000000"/>
          <w:szCs w:val="16"/>
          <w:lang w:val="fi-FI"/>
        </w:rPr>
        <w:t xml:space="preserve">Päivi: </w:t>
      </w:r>
      <w:r w:rsidR="00FD747E">
        <w:rPr>
          <w:color w:val="000000"/>
          <w:szCs w:val="16"/>
          <w:lang w:val="fi-FI"/>
        </w:rPr>
        <w:t xml:space="preserve">Mä Hodan vastausta vielä täydentäisin siltä osin, että opetus- ja kulttuuriministeriön iso tavoite on se 50 prosenttia 18–30-vuotiaista 2030 vuoteen mennessä olisi korkeakoulututkintoja. Jos maahanmuuttajien osuus on tällä hetkellä, paljonko sä sanoit, 8 prosenttia ja koko ikäluokan, jos ajatellaan näitä nuoria, vähän päälle 40 ollaan tällä hetkellä Suomessa. Suomi on jäänyt jälkeen kokonaisuutena, ja nyt voidaan puhua myös, että maahanmuuttajat erityisesti. </w:t>
      </w:r>
    </w:p>
    <w:p w14:paraId="755C0E28" w14:textId="77777777" w:rsidR="00FD747E" w:rsidRDefault="00FD747E" w:rsidP="00987A53">
      <w:pPr>
        <w:jc w:val="both"/>
        <w:rPr>
          <w:color w:val="000000"/>
          <w:szCs w:val="16"/>
          <w:lang w:val="fi-FI"/>
        </w:rPr>
      </w:pPr>
    </w:p>
    <w:p w14:paraId="4D01E8D7" w14:textId="5932B47B" w:rsidR="00FD747E" w:rsidRDefault="005812AC" w:rsidP="00987A53">
      <w:pPr>
        <w:jc w:val="both"/>
        <w:rPr>
          <w:color w:val="000000"/>
          <w:szCs w:val="16"/>
          <w:lang w:val="fi-FI"/>
        </w:rPr>
      </w:pPr>
      <w:r>
        <w:rPr>
          <w:color w:val="000000"/>
          <w:szCs w:val="16"/>
          <w:lang w:val="fi-FI"/>
        </w:rPr>
        <w:t xml:space="preserve">Hoda: </w:t>
      </w:r>
      <w:r w:rsidR="00FD747E">
        <w:rPr>
          <w:color w:val="000000"/>
          <w:szCs w:val="16"/>
          <w:lang w:val="fi-FI"/>
        </w:rPr>
        <w:t xml:space="preserve">Kyllä, juuri näin. </w:t>
      </w:r>
    </w:p>
    <w:p w14:paraId="7C476FFC" w14:textId="77777777" w:rsidR="00FD747E" w:rsidRDefault="00FD747E" w:rsidP="00987A53">
      <w:pPr>
        <w:jc w:val="both"/>
        <w:rPr>
          <w:color w:val="000000"/>
          <w:szCs w:val="16"/>
          <w:lang w:val="fi-FI"/>
        </w:rPr>
      </w:pPr>
    </w:p>
    <w:p w14:paraId="28B50891" w14:textId="2CE0A185" w:rsidR="00FD747E" w:rsidRDefault="005812AC" w:rsidP="00987A53">
      <w:pPr>
        <w:jc w:val="both"/>
        <w:rPr>
          <w:color w:val="000000"/>
          <w:szCs w:val="16"/>
          <w:lang w:val="fi-FI"/>
        </w:rPr>
      </w:pPr>
      <w:r>
        <w:rPr>
          <w:color w:val="000000"/>
          <w:szCs w:val="16"/>
          <w:lang w:val="fi-FI"/>
        </w:rPr>
        <w:t xml:space="preserve">Päivi: </w:t>
      </w:r>
      <w:r w:rsidR="00FD747E">
        <w:rPr>
          <w:color w:val="000000"/>
          <w:szCs w:val="16"/>
          <w:lang w:val="fi-FI"/>
        </w:rPr>
        <w:t xml:space="preserve">Sitten jos mietitään sitä, että miksi korkeakoulut haluavat saada opiskelijoikseen nykyistä enemmän maahanmuuttajia. Me tiedetään, että tässä on vähän dilemma. On vaikeaa saada niitä, ja opinnot voi olla vähän vaikeita. Miksi silti kuitenkin korkeakoulut on valmiit tähän panostamaan vai onko? </w:t>
      </w:r>
    </w:p>
    <w:p w14:paraId="190BDDC4" w14:textId="77777777" w:rsidR="00FD747E" w:rsidRDefault="00FD747E" w:rsidP="00987A53">
      <w:pPr>
        <w:jc w:val="both"/>
        <w:rPr>
          <w:color w:val="000000"/>
          <w:szCs w:val="16"/>
          <w:lang w:val="fi-FI"/>
        </w:rPr>
      </w:pPr>
    </w:p>
    <w:p w14:paraId="0A5AF3F1" w14:textId="60626583" w:rsidR="00FD747E" w:rsidRDefault="005812AC" w:rsidP="00987A53">
      <w:pPr>
        <w:jc w:val="both"/>
        <w:rPr>
          <w:color w:val="000000"/>
          <w:szCs w:val="16"/>
          <w:lang w:val="fi-FI"/>
        </w:rPr>
      </w:pPr>
      <w:r>
        <w:rPr>
          <w:color w:val="000000"/>
          <w:szCs w:val="16"/>
          <w:lang w:val="fi-FI"/>
        </w:rPr>
        <w:t xml:space="preserve">Hoda: </w:t>
      </w:r>
      <w:r w:rsidR="00FD747E">
        <w:rPr>
          <w:color w:val="000000"/>
          <w:szCs w:val="16"/>
          <w:lang w:val="fi-FI"/>
        </w:rPr>
        <w:t xml:space="preserve">En mä usko, että meillä on vaihtoehtoja. Me tiedetään hyvin se, että Suomessa meidän väestö ikääntyy ja me tarvitaan se koko väestön potentiaali käyttöön. Se olisi tosi huonoa politiikkaa tai toimintaa, jos ajatellaan, että tämmöinen iso osuus väestöstä jätetään ilman sitä, että he saisi sen oman potentiaalinsa käyttöön. Elikkä ihan maahanmuuttajienkin näkökulmasta kyllä korkeakoulutus Suomessa on selkeästi se tie, jolla pystyy paremmin työllistymään. Koulutus ja korkeakoulutus lisää henkilöiden integroitumista, heidän osallisuuttaan yhteiskunnassa ja monella tavalla edistää sekä heidän että myös koko yhteiskunnan hyvinvointia. Kyse ei ole vain taloudellisen hyödyn ajattelusta, vaan myös ihmisten ja yksilöiden kokonaishyvinvoinnin ajattelusta. </w:t>
      </w:r>
    </w:p>
    <w:p w14:paraId="5B4B4204" w14:textId="77777777" w:rsidR="00FD747E" w:rsidRDefault="00FD747E" w:rsidP="00987A53">
      <w:pPr>
        <w:jc w:val="both"/>
        <w:rPr>
          <w:color w:val="000000"/>
          <w:szCs w:val="16"/>
          <w:lang w:val="fi-FI"/>
        </w:rPr>
      </w:pPr>
    </w:p>
    <w:p w14:paraId="383768FC" w14:textId="03829CC1" w:rsidR="00457865" w:rsidRDefault="005812AC" w:rsidP="00987A53">
      <w:pPr>
        <w:jc w:val="both"/>
        <w:rPr>
          <w:color w:val="000000"/>
          <w:szCs w:val="16"/>
          <w:lang w:val="fi-FI"/>
        </w:rPr>
      </w:pPr>
      <w:r>
        <w:rPr>
          <w:color w:val="000000"/>
          <w:szCs w:val="16"/>
          <w:lang w:val="fi-FI"/>
        </w:rPr>
        <w:t xml:space="preserve">Päivi: </w:t>
      </w:r>
      <w:r w:rsidR="00FD747E">
        <w:rPr>
          <w:color w:val="000000"/>
          <w:szCs w:val="16"/>
          <w:lang w:val="fi-FI"/>
        </w:rPr>
        <w:t xml:space="preserve">Viittasit tuossa äsken siihen, että meitä kaikkia tarvitaan sinne työvoimaksi. Tuossa luin sellaisen knoppitiedon, että 20 vuodessa 150 000 ihmistä on kantasuomalaisia jäänyt pois työmarkkinoilta. Ja yllätys, yllätys ne kaikki työpaikat on korvattu muualta tulleilla ihmisillä. Elikkä käytännössähän on se tilanne, että me ei enää selvitä ilman, että meillä on monipuolisesti sitä uudenlaista työväkeä käytettävissä. </w:t>
      </w:r>
    </w:p>
    <w:p w14:paraId="26C07A86" w14:textId="77777777" w:rsidR="00FD747E" w:rsidRDefault="00FD747E" w:rsidP="00987A53">
      <w:pPr>
        <w:jc w:val="both"/>
        <w:rPr>
          <w:color w:val="000000"/>
          <w:szCs w:val="16"/>
          <w:lang w:val="fi-FI"/>
        </w:rPr>
      </w:pPr>
    </w:p>
    <w:p w14:paraId="6660A2B4" w14:textId="5B99E9ED" w:rsidR="00FD747E" w:rsidRDefault="005812AC" w:rsidP="00987A53">
      <w:pPr>
        <w:jc w:val="both"/>
        <w:rPr>
          <w:color w:val="000000"/>
          <w:szCs w:val="16"/>
          <w:lang w:val="fi-FI"/>
        </w:rPr>
      </w:pPr>
      <w:r>
        <w:rPr>
          <w:color w:val="000000"/>
          <w:szCs w:val="16"/>
          <w:lang w:val="fi-FI"/>
        </w:rPr>
        <w:t xml:space="preserve">Kristina: </w:t>
      </w:r>
      <w:r w:rsidR="00FD747E">
        <w:rPr>
          <w:color w:val="000000"/>
          <w:szCs w:val="16"/>
          <w:lang w:val="fi-FI"/>
        </w:rPr>
        <w:t xml:space="preserve">Kyllä vaan just näin. Automatisaatio ja digitalisaatio on muuttanut niin paljon osaamistarpeita, että meillä tavallaan työelämä on muutoksessa ja sinne tarvitaan todella paljon uutta väkeä ja uutta osaajaa. Ja niistä osaajista on myös hirveän kova kilpailu kansainvälisesti. </w:t>
      </w:r>
    </w:p>
    <w:p w14:paraId="12408B43" w14:textId="01B4FC04" w:rsidR="00FD747E" w:rsidRDefault="00FD747E" w:rsidP="00987A53">
      <w:pPr>
        <w:jc w:val="both"/>
        <w:rPr>
          <w:color w:val="000000"/>
          <w:szCs w:val="16"/>
          <w:lang w:val="fi-FI"/>
        </w:rPr>
      </w:pPr>
    </w:p>
    <w:p w14:paraId="632DA038" w14:textId="752F276E" w:rsidR="00FD747E" w:rsidRDefault="005812AC" w:rsidP="00987A53">
      <w:pPr>
        <w:jc w:val="both"/>
        <w:rPr>
          <w:color w:val="000000"/>
          <w:szCs w:val="16"/>
          <w:lang w:val="fi-FI"/>
        </w:rPr>
      </w:pPr>
      <w:r>
        <w:rPr>
          <w:color w:val="000000"/>
          <w:szCs w:val="16"/>
          <w:lang w:val="fi-FI"/>
        </w:rPr>
        <w:t xml:space="preserve">Hoda: </w:t>
      </w:r>
      <w:r w:rsidR="00FD747E">
        <w:rPr>
          <w:color w:val="000000"/>
          <w:szCs w:val="16"/>
          <w:lang w:val="fi-FI"/>
        </w:rPr>
        <w:t xml:space="preserve">Kyllä ja just nämä kansainväliset osaajat, olipa ne sitten suoraan ulkomailta Suomeen varta vasten työn perässä tulleet tai sitten täällä jo jonkun aikaa asuneet, he tuo uudenlaisia ideoita, uudenlaista innovaatiota, erilaista kulttuurista näkökulmaa, mitä tarvitaan työyhteisöissä ja työelämässä ja sillä tavalla rikastuttaa meidän työpaikkoja. </w:t>
      </w:r>
    </w:p>
    <w:p w14:paraId="1635C8BE" w14:textId="77777777" w:rsidR="00FD747E" w:rsidRDefault="00FD747E" w:rsidP="00987A53">
      <w:pPr>
        <w:jc w:val="both"/>
        <w:rPr>
          <w:color w:val="000000"/>
          <w:szCs w:val="16"/>
          <w:lang w:val="fi-FI"/>
        </w:rPr>
      </w:pPr>
    </w:p>
    <w:p w14:paraId="71B5CD39" w14:textId="38D41A31" w:rsidR="00FD747E" w:rsidRDefault="005812AC" w:rsidP="00987A53">
      <w:pPr>
        <w:jc w:val="both"/>
        <w:rPr>
          <w:color w:val="000000"/>
          <w:szCs w:val="16"/>
          <w:lang w:val="fi-FI"/>
        </w:rPr>
      </w:pPr>
      <w:r>
        <w:rPr>
          <w:color w:val="000000"/>
          <w:szCs w:val="16"/>
          <w:lang w:val="fi-FI"/>
        </w:rPr>
        <w:t xml:space="preserve">Päivi: </w:t>
      </w:r>
      <w:r w:rsidR="00FD747E">
        <w:rPr>
          <w:color w:val="000000"/>
          <w:szCs w:val="16"/>
          <w:lang w:val="fi-FI"/>
        </w:rPr>
        <w:t xml:space="preserve">Hyvä pointti. </w:t>
      </w:r>
    </w:p>
    <w:p w14:paraId="2E076AE2" w14:textId="77777777" w:rsidR="00FD747E" w:rsidRDefault="00FD747E" w:rsidP="00987A53">
      <w:pPr>
        <w:jc w:val="both"/>
        <w:rPr>
          <w:color w:val="000000"/>
          <w:szCs w:val="16"/>
          <w:lang w:val="fi-FI"/>
        </w:rPr>
      </w:pPr>
    </w:p>
    <w:p w14:paraId="1C1A333A" w14:textId="0DFD3C65" w:rsidR="00FD747E" w:rsidRDefault="005812AC" w:rsidP="00987A53">
      <w:pPr>
        <w:jc w:val="both"/>
        <w:rPr>
          <w:color w:val="000000"/>
          <w:szCs w:val="16"/>
          <w:lang w:val="fi-FI"/>
        </w:rPr>
      </w:pPr>
      <w:r>
        <w:rPr>
          <w:color w:val="000000"/>
          <w:szCs w:val="16"/>
          <w:lang w:val="fi-FI"/>
        </w:rPr>
        <w:t xml:space="preserve">Kristina: </w:t>
      </w:r>
      <w:r w:rsidR="00FD747E">
        <w:rPr>
          <w:color w:val="000000"/>
          <w:szCs w:val="16"/>
          <w:lang w:val="fi-FI"/>
        </w:rPr>
        <w:t xml:space="preserve">Kyllä. Ihan tutkimustenkin monimuotoiset työyhteisöt on keskimäärin muita innovatiivisempia ja tuottavampia. </w:t>
      </w:r>
    </w:p>
    <w:p w14:paraId="02150B80" w14:textId="77777777" w:rsidR="00FD747E" w:rsidRDefault="00FD747E" w:rsidP="00987A53">
      <w:pPr>
        <w:jc w:val="both"/>
        <w:rPr>
          <w:color w:val="000000"/>
          <w:szCs w:val="16"/>
          <w:lang w:val="fi-FI"/>
        </w:rPr>
      </w:pPr>
    </w:p>
    <w:p w14:paraId="13BD3262" w14:textId="0D8CAFF8" w:rsidR="00FD747E" w:rsidRDefault="005812AC" w:rsidP="00987A53">
      <w:pPr>
        <w:jc w:val="both"/>
        <w:rPr>
          <w:color w:val="000000"/>
          <w:szCs w:val="16"/>
          <w:lang w:val="fi-FI"/>
        </w:rPr>
      </w:pPr>
      <w:r>
        <w:rPr>
          <w:color w:val="000000"/>
          <w:szCs w:val="16"/>
          <w:lang w:val="fi-FI"/>
        </w:rPr>
        <w:t xml:space="preserve">Päivi: </w:t>
      </w:r>
      <w:r w:rsidR="00FD747E">
        <w:rPr>
          <w:color w:val="000000"/>
          <w:szCs w:val="16"/>
          <w:lang w:val="fi-FI"/>
        </w:rPr>
        <w:t xml:space="preserve">Me ollaan kaikki aika yksimielisiä siitä, että korkeakoulupenkeille meidän pitäisi saada enemmän maahanmuuttajia opiskelemaan, mutta siinä on joku iso portti, mihin Hoda aikaisemmin jo viittasi. Sinne korkeakouluun pääsemisessä on jotakin vaikeutta. Oikeastaan olisin kysynyt ensimmäisenä, mä toivon että muut täydentävät, mutta </w:t>
      </w:r>
      <w:r w:rsidR="00155838" w:rsidRPr="00155838">
        <w:rPr>
          <w:color w:val="000000"/>
          <w:szCs w:val="16"/>
          <w:lang w:val="fi-FI"/>
        </w:rPr>
        <w:t>Xuemei</w:t>
      </w:r>
      <w:r w:rsidR="00155838">
        <w:rPr>
          <w:color w:val="000000"/>
          <w:szCs w:val="16"/>
          <w:lang w:val="fi-FI"/>
        </w:rPr>
        <w:t>ltä, että minkälaisia esteitä sulla oli hakeutumisessa korkeakouluun?</w:t>
      </w:r>
    </w:p>
    <w:p w14:paraId="43CFD595" w14:textId="77777777" w:rsidR="00155838" w:rsidRDefault="00155838" w:rsidP="00987A53">
      <w:pPr>
        <w:jc w:val="both"/>
        <w:rPr>
          <w:color w:val="000000"/>
          <w:szCs w:val="16"/>
          <w:lang w:val="fi-FI"/>
        </w:rPr>
      </w:pPr>
    </w:p>
    <w:p w14:paraId="49F107F0" w14:textId="69AE2A44" w:rsidR="00155838" w:rsidRDefault="005812AC" w:rsidP="00987A53">
      <w:pPr>
        <w:jc w:val="both"/>
        <w:rPr>
          <w:color w:val="000000"/>
          <w:szCs w:val="16"/>
          <w:lang w:val="fi-FI"/>
        </w:rPr>
      </w:pPr>
      <w:r>
        <w:rPr>
          <w:color w:val="000000"/>
          <w:szCs w:val="16"/>
          <w:lang w:val="fi-FI"/>
        </w:rPr>
        <w:t xml:space="preserve">Xuemei Yang: </w:t>
      </w:r>
      <w:r w:rsidR="00155838">
        <w:rPr>
          <w:color w:val="000000"/>
          <w:szCs w:val="16"/>
          <w:lang w:val="fi-FI"/>
        </w:rPr>
        <w:t xml:space="preserve">Joo. Kiitos, kun kysyt. Mulla oli tosi vaikeaa silloin, kun minä en tunnistanut ammattikorkeakoulualaa ja miten minä haen ammattikorkeakouluun, mihin minä lähetän hakemuksen ja en ymmärrä missä ammattikoreakoulussa tarjotaan mitä alaa. Sitten mulle oli tosi vaikeaa saada selvää ja en tiedä, keneltä voisin saada apua ja neuvoa. </w:t>
      </w:r>
    </w:p>
    <w:p w14:paraId="0C678AC6" w14:textId="77777777" w:rsidR="00155838" w:rsidRDefault="00155838" w:rsidP="00987A53">
      <w:pPr>
        <w:jc w:val="both"/>
        <w:rPr>
          <w:color w:val="000000"/>
          <w:szCs w:val="16"/>
          <w:lang w:val="fi-FI"/>
        </w:rPr>
      </w:pPr>
    </w:p>
    <w:p w14:paraId="680A617A" w14:textId="73775110" w:rsidR="00155838" w:rsidRDefault="005812AC" w:rsidP="00987A53">
      <w:pPr>
        <w:jc w:val="both"/>
        <w:rPr>
          <w:color w:val="000000"/>
          <w:szCs w:val="16"/>
          <w:lang w:val="fi-FI"/>
        </w:rPr>
      </w:pPr>
      <w:r>
        <w:rPr>
          <w:color w:val="000000"/>
          <w:szCs w:val="16"/>
          <w:lang w:val="fi-FI"/>
        </w:rPr>
        <w:t xml:space="preserve">Päivi: </w:t>
      </w:r>
      <w:r w:rsidR="00155838">
        <w:rPr>
          <w:color w:val="000000"/>
          <w:szCs w:val="16"/>
          <w:lang w:val="fi-FI"/>
        </w:rPr>
        <w:t>Aika konkreetti esimerkki siitä, että minkälaisia esteitä sinne koulunpenkille pääsemisessä oikeasti on. Haluatteko Kristina tai Hoda täydentää?</w:t>
      </w:r>
    </w:p>
    <w:p w14:paraId="2AD4AF6E" w14:textId="77777777" w:rsidR="00155838" w:rsidRDefault="00155838" w:rsidP="00987A53">
      <w:pPr>
        <w:jc w:val="both"/>
        <w:rPr>
          <w:color w:val="000000"/>
          <w:szCs w:val="16"/>
          <w:lang w:val="fi-FI"/>
        </w:rPr>
      </w:pPr>
    </w:p>
    <w:p w14:paraId="23A2324D" w14:textId="40F05D59" w:rsidR="00457865" w:rsidRDefault="005812AC" w:rsidP="00987A53">
      <w:pPr>
        <w:jc w:val="both"/>
        <w:rPr>
          <w:color w:val="000000"/>
          <w:szCs w:val="16"/>
          <w:lang w:val="fi-FI"/>
        </w:rPr>
      </w:pPr>
      <w:r>
        <w:rPr>
          <w:color w:val="000000"/>
          <w:szCs w:val="16"/>
          <w:lang w:val="fi-FI"/>
        </w:rPr>
        <w:t xml:space="preserve">Hoda: </w:t>
      </w:r>
      <w:r w:rsidR="00155838">
        <w:rPr>
          <w:color w:val="000000"/>
          <w:szCs w:val="16"/>
          <w:lang w:val="fi-FI"/>
        </w:rPr>
        <w:t xml:space="preserve">Kyllä. </w:t>
      </w:r>
      <w:r w:rsidR="00155838" w:rsidRPr="00155838">
        <w:rPr>
          <w:lang w:val="fi-FI"/>
        </w:rPr>
        <w:t>Xuemei</w:t>
      </w:r>
      <w:r w:rsidR="00155838" w:rsidRPr="00155838">
        <w:rPr>
          <w:lang w:val="fi-FI"/>
        </w:rPr>
        <w:t xml:space="preserve"> toi hyvin e</w:t>
      </w:r>
      <w:r w:rsidR="00155838">
        <w:rPr>
          <w:lang w:val="fi-FI"/>
        </w:rPr>
        <w:t xml:space="preserve">sille näitä haasteita, mitä monesti maahanmuuttajilla saattaa olla. Meidän suomalainen koulutusjärjestelmä ehkä olettaa aika paljon ja luottaa siihen, että perheet... Ja tietysti suomalaisilla perheillä on verkostoja, heillä on tietämystä meidän koulutusjärjestelmistä ja poluista, ja perheet ja vanhemmat tukee usein hyvinkin paljon. Heidän rooli on tärkeä siinä, kun lapsia ja nuoria tuetaan siinä koulupolun varrella. Mutta tilanne on tietysti aivan toinen maahanmuuttajataustaisilla lapsilla ja nuorilla. Ei heidän vanhemmat välttämättä edes osaa suomea saatikka sitten </w:t>
      </w:r>
      <w:r w:rsidR="00155838">
        <w:rPr>
          <w:color w:val="000000"/>
          <w:szCs w:val="16"/>
          <w:lang w:val="fi-FI"/>
        </w:rPr>
        <w:t xml:space="preserve">tiedä suomalaisesta koulutusjärjestelmästä ja kaikista näistä mahdollisuuksista, mitä on tai mistä kysyä neuvoa. Sillä tavalla tilanne ja lähtökohdat ovat hyvin erilaiset ja hyvin eri arvoiset. </w:t>
      </w:r>
    </w:p>
    <w:p w14:paraId="3D612BC7" w14:textId="77777777" w:rsidR="00155838" w:rsidRDefault="00155838" w:rsidP="00987A53">
      <w:pPr>
        <w:jc w:val="both"/>
        <w:rPr>
          <w:color w:val="000000"/>
          <w:szCs w:val="16"/>
          <w:lang w:val="fi-FI"/>
        </w:rPr>
      </w:pPr>
    </w:p>
    <w:p w14:paraId="4F55895B" w14:textId="66C3B818" w:rsidR="00155838" w:rsidRPr="005812AC" w:rsidRDefault="005812AC" w:rsidP="00987A53">
      <w:pPr>
        <w:jc w:val="both"/>
        <w:rPr>
          <w:lang w:val="fi-FI"/>
        </w:rPr>
      </w:pPr>
      <w:r>
        <w:rPr>
          <w:color w:val="000000"/>
          <w:szCs w:val="16"/>
          <w:lang w:val="fi-FI"/>
        </w:rPr>
        <w:lastRenderedPageBreak/>
        <w:t xml:space="preserve">Päivi: </w:t>
      </w:r>
      <w:r w:rsidR="00155838">
        <w:rPr>
          <w:color w:val="000000"/>
          <w:szCs w:val="16"/>
          <w:lang w:val="fi-FI"/>
        </w:rPr>
        <w:t xml:space="preserve">Te puhuitte tässä aika paljon nyt siitä hakuprosessista, että </w:t>
      </w:r>
      <w:r w:rsidR="00241EF5">
        <w:rPr>
          <w:color w:val="000000"/>
          <w:szCs w:val="16"/>
          <w:lang w:val="fi-FI"/>
        </w:rPr>
        <w:t xml:space="preserve">ei ole tietoa edes, että mikä se meidän ammattikorkeakoulujärjestelmä on ja miten sinne haetaan. Entäs sitten ne valintakokeet </w:t>
      </w:r>
      <w:r w:rsidR="00241EF5" w:rsidRPr="005812AC">
        <w:rPr>
          <w:lang w:val="fi-FI"/>
        </w:rPr>
        <w:t>Xuemei</w:t>
      </w:r>
      <w:r w:rsidR="00241EF5" w:rsidRPr="005812AC">
        <w:rPr>
          <w:lang w:val="fi-FI"/>
        </w:rPr>
        <w:t>?</w:t>
      </w:r>
    </w:p>
    <w:p w14:paraId="354F33B1" w14:textId="77777777" w:rsidR="00241EF5" w:rsidRPr="005812AC" w:rsidRDefault="00241EF5" w:rsidP="00987A53">
      <w:pPr>
        <w:jc w:val="both"/>
        <w:rPr>
          <w:lang w:val="fi-FI"/>
        </w:rPr>
      </w:pPr>
    </w:p>
    <w:p w14:paraId="307C0D01" w14:textId="1D0C33A3" w:rsidR="00241EF5" w:rsidRDefault="005812AC" w:rsidP="00987A53">
      <w:pPr>
        <w:jc w:val="both"/>
        <w:rPr>
          <w:lang w:val="fi-FI"/>
        </w:rPr>
      </w:pPr>
      <w:r>
        <w:rPr>
          <w:lang w:val="fi-FI"/>
        </w:rPr>
        <w:t xml:space="preserve">Xuemei: </w:t>
      </w:r>
      <w:r w:rsidR="00241EF5" w:rsidRPr="00241EF5">
        <w:rPr>
          <w:lang w:val="fi-FI"/>
        </w:rPr>
        <w:t xml:space="preserve">Joo. </w:t>
      </w:r>
      <w:r w:rsidR="00241EF5">
        <w:rPr>
          <w:lang w:val="fi-FI"/>
        </w:rPr>
        <w:t>M</w:t>
      </w:r>
      <w:r w:rsidR="00241EF5" w:rsidRPr="00241EF5">
        <w:rPr>
          <w:lang w:val="fi-FI"/>
        </w:rPr>
        <w:t>in</w:t>
      </w:r>
      <w:r w:rsidR="00241EF5">
        <w:rPr>
          <w:lang w:val="fi-FI"/>
        </w:rPr>
        <w:t>ä</w:t>
      </w:r>
      <w:r w:rsidR="00241EF5" w:rsidRPr="00241EF5">
        <w:rPr>
          <w:lang w:val="fi-FI"/>
        </w:rPr>
        <w:t xml:space="preserve"> kokeilin a</w:t>
      </w:r>
      <w:r w:rsidR="00241EF5">
        <w:rPr>
          <w:lang w:val="fi-FI"/>
        </w:rPr>
        <w:t xml:space="preserve">ika monta vuotta sitten. Luin paljon materiaalia ja yritin mennä pääsykokeeseen. Minä yritin tehdä koetta siellä netissä, mutta en päässyt läpi. Sen jälkeen pitkästä aikaa minä en uskaltanut enää miettiä tätä asiaa. Minä ajattelin, että minä en päässyt varmasti pääsykokeesta läpi, kun mulla oli huono suomen kielen taito. Minä en itse osaa arvioita, riittääkö mun suomen kielen taito ammattikorkeakoulussa. Sen takia minä hain silloin avoimien opintojen kautta, koska tämä on minun ainoa tie, mihin voisin yrittää ja päästä ammattikorkeakouluun, jos pääsykokeesta läpi varmaan en päässyt ammattikorkeakouluun. </w:t>
      </w:r>
    </w:p>
    <w:p w14:paraId="7DEE1FA5" w14:textId="77777777" w:rsidR="00241EF5" w:rsidRDefault="00241EF5" w:rsidP="00987A53">
      <w:pPr>
        <w:jc w:val="both"/>
        <w:rPr>
          <w:lang w:val="fi-FI"/>
        </w:rPr>
      </w:pPr>
    </w:p>
    <w:p w14:paraId="5D95B91F" w14:textId="589C3555" w:rsidR="00241EF5" w:rsidRDefault="005812AC" w:rsidP="00987A53">
      <w:pPr>
        <w:jc w:val="both"/>
        <w:rPr>
          <w:lang w:val="fi-FI"/>
        </w:rPr>
      </w:pPr>
      <w:r>
        <w:rPr>
          <w:lang w:val="fi-FI"/>
        </w:rPr>
        <w:t xml:space="preserve">Päivi: </w:t>
      </w:r>
      <w:r w:rsidR="00241EF5">
        <w:rPr>
          <w:lang w:val="fi-FI"/>
        </w:rPr>
        <w:t xml:space="preserve">Elikkä polkuopinnot olivat sinun tiesi opiskelijaksi. </w:t>
      </w:r>
    </w:p>
    <w:p w14:paraId="3B9625A7" w14:textId="77777777" w:rsidR="00241EF5" w:rsidRDefault="00241EF5" w:rsidP="00987A53">
      <w:pPr>
        <w:jc w:val="both"/>
        <w:rPr>
          <w:lang w:val="fi-FI"/>
        </w:rPr>
      </w:pPr>
    </w:p>
    <w:p w14:paraId="55876C30" w14:textId="591A71E7" w:rsidR="00241EF5" w:rsidRDefault="005812AC" w:rsidP="00987A53">
      <w:pPr>
        <w:jc w:val="both"/>
        <w:rPr>
          <w:lang w:val="fi-FI"/>
        </w:rPr>
      </w:pPr>
      <w:r>
        <w:rPr>
          <w:lang w:val="fi-FI"/>
        </w:rPr>
        <w:t xml:space="preserve">Xuemei: </w:t>
      </w:r>
      <w:r w:rsidR="00241EF5">
        <w:rPr>
          <w:lang w:val="fi-FI"/>
        </w:rPr>
        <w:t xml:space="preserve">Kyllä. </w:t>
      </w:r>
    </w:p>
    <w:p w14:paraId="58348A6D" w14:textId="77777777" w:rsidR="00241EF5" w:rsidRDefault="00241EF5" w:rsidP="00987A53">
      <w:pPr>
        <w:jc w:val="both"/>
        <w:rPr>
          <w:lang w:val="fi-FI"/>
        </w:rPr>
      </w:pPr>
    </w:p>
    <w:p w14:paraId="4B8BFF15" w14:textId="35020B87" w:rsidR="00241EF5" w:rsidRDefault="005812AC" w:rsidP="00987A53">
      <w:pPr>
        <w:jc w:val="both"/>
        <w:rPr>
          <w:lang w:val="fi-FI"/>
        </w:rPr>
      </w:pPr>
      <w:r>
        <w:rPr>
          <w:lang w:val="fi-FI"/>
        </w:rPr>
        <w:t xml:space="preserve">Päivi: </w:t>
      </w:r>
      <w:r w:rsidR="00241EF5">
        <w:rPr>
          <w:lang w:val="fi-FI"/>
        </w:rPr>
        <w:t xml:space="preserve">Haluaako Hoda täydentää tätä ihan tutkimustiedon valossa? </w:t>
      </w:r>
    </w:p>
    <w:p w14:paraId="7957B4F4" w14:textId="77777777" w:rsidR="00241EF5" w:rsidRDefault="00241EF5" w:rsidP="00987A53">
      <w:pPr>
        <w:jc w:val="both"/>
        <w:rPr>
          <w:lang w:val="fi-FI"/>
        </w:rPr>
      </w:pPr>
    </w:p>
    <w:p w14:paraId="2632981E" w14:textId="27DA2408" w:rsidR="00241EF5" w:rsidRDefault="005812AC" w:rsidP="00987A53">
      <w:pPr>
        <w:jc w:val="both"/>
        <w:rPr>
          <w:lang w:val="fi-FI"/>
        </w:rPr>
      </w:pPr>
      <w:r>
        <w:rPr>
          <w:lang w:val="fi-FI"/>
        </w:rPr>
        <w:t xml:space="preserve">Hoda: </w:t>
      </w:r>
      <w:r w:rsidR="00241EF5">
        <w:rPr>
          <w:lang w:val="fi-FI"/>
        </w:rPr>
        <w:t xml:space="preserve">Se on tietysti hyvin tutkittua ja tiedossa, että korkeakouluun pääseminen Suomessa on vaikeaa. Sitten jos ajatellaan vielä ammattikorkeakouluun pääsemisestä, se voi olla joskus ehkä maahanmuuttajille vielä vaikeampaa. Meillä on paljon esimerkkejä siitä, että esimerkiksi ylioppilaaksi valmistuneet hyvillä arvosanoilla olevat maahanmuuttajat ovat menneet ammattikorkeaan pääsykokeisiin ja siellä kun on eri aihealueita, heillä on voinut mennä ihan hyvin vaikka luonnontieteissä tai yhteiskunnallisissa teemoissa, mutta sitten siellä on erikseen vielä suomen kielen osuus, mitä testataan. Ja tiedän yksilöitä, jotka ei ole läpi päässeet siitä suomen kielen osuudesta. Se on siitä hyvin pienestä kiinni. </w:t>
      </w:r>
    </w:p>
    <w:p w14:paraId="5F2D0974" w14:textId="77777777" w:rsidR="00241EF5" w:rsidRDefault="00241EF5" w:rsidP="00987A53">
      <w:pPr>
        <w:jc w:val="both"/>
        <w:rPr>
          <w:lang w:val="fi-FI"/>
        </w:rPr>
      </w:pPr>
    </w:p>
    <w:p w14:paraId="27ED3570" w14:textId="4EA0746D" w:rsidR="00241EF5" w:rsidRDefault="005812AC" w:rsidP="00987A53">
      <w:pPr>
        <w:jc w:val="both"/>
        <w:rPr>
          <w:lang w:val="fi-FI"/>
        </w:rPr>
      </w:pPr>
      <w:r>
        <w:rPr>
          <w:lang w:val="fi-FI"/>
        </w:rPr>
        <w:t xml:space="preserve">Kristina: </w:t>
      </w:r>
      <w:r w:rsidR="00241EF5">
        <w:rPr>
          <w:lang w:val="fi-FI"/>
        </w:rPr>
        <w:t xml:space="preserve">Kyllä ja tällä hetkellä on niin, että myös ne polkuopinnot osoittautuu monesti liian haastaviksi. Kieli on niissäkin monelle se kynnyskysymys. Myös niissä se on todella vaikea monelle. </w:t>
      </w:r>
    </w:p>
    <w:p w14:paraId="1E6D2C22" w14:textId="77777777" w:rsidR="00241EF5" w:rsidRDefault="00241EF5" w:rsidP="00987A53">
      <w:pPr>
        <w:jc w:val="both"/>
        <w:rPr>
          <w:lang w:val="fi-FI"/>
        </w:rPr>
      </w:pPr>
    </w:p>
    <w:p w14:paraId="67A25CEE" w14:textId="33C523B5" w:rsidR="00241EF5" w:rsidRDefault="005812AC" w:rsidP="00987A53">
      <w:pPr>
        <w:jc w:val="both"/>
        <w:rPr>
          <w:lang w:val="fi-FI"/>
        </w:rPr>
      </w:pPr>
      <w:r>
        <w:rPr>
          <w:lang w:val="fi-FI"/>
        </w:rPr>
        <w:t xml:space="preserve">Päivi: </w:t>
      </w:r>
      <w:r w:rsidR="00241EF5">
        <w:rPr>
          <w:lang w:val="fi-FI"/>
        </w:rPr>
        <w:t xml:space="preserve">Nyt jos mietitään, että ensin pitää osata hakea, sitten pitää selvitä korkeakouluun joko polkuopintojen tai pääsykokeen kautta tai toisen asteen tutkinnolla. Mutta sitten vielä kun mietitään sitä korkeakouluopiskelua, se on sitten vielä se seuraava vaihe. Minkälaisia tukitoimia meidän pitäisi kehittää, että korkeakoulussa selvittäisiin? Mä kysyn ensin </w:t>
      </w:r>
      <w:r w:rsidR="00241EF5" w:rsidRPr="00241EF5">
        <w:rPr>
          <w:lang w:val="fi-FI"/>
        </w:rPr>
        <w:t>Xuemei</w:t>
      </w:r>
      <w:r w:rsidR="00241EF5" w:rsidRPr="00241EF5">
        <w:rPr>
          <w:lang w:val="fi-FI"/>
        </w:rPr>
        <w:t>lta, ja sitten voitte muut täydentää v</w:t>
      </w:r>
      <w:r w:rsidR="00241EF5">
        <w:rPr>
          <w:lang w:val="fi-FI"/>
        </w:rPr>
        <w:t xml:space="preserve">astausta. </w:t>
      </w:r>
    </w:p>
    <w:p w14:paraId="7C4B097F" w14:textId="77777777" w:rsidR="00241EF5" w:rsidRDefault="00241EF5" w:rsidP="00987A53">
      <w:pPr>
        <w:jc w:val="both"/>
        <w:rPr>
          <w:lang w:val="fi-FI"/>
        </w:rPr>
      </w:pPr>
    </w:p>
    <w:p w14:paraId="679915A9" w14:textId="502DE490" w:rsidR="00241EF5" w:rsidRDefault="005812AC" w:rsidP="00987A53">
      <w:pPr>
        <w:jc w:val="both"/>
        <w:rPr>
          <w:lang w:val="fi-FI"/>
        </w:rPr>
      </w:pPr>
      <w:r>
        <w:rPr>
          <w:lang w:val="fi-FI"/>
        </w:rPr>
        <w:t xml:space="preserve">Xuemei: </w:t>
      </w:r>
      <w:r w:rsidR="00241EF5">
        <w:rPr>
          <w:lang w:val="fi-FI"/>
        </w:rPr>
        <w:t>Joo. Tukitoimiin varmaan minun oman kokemuksen mukaan ja muiden maahanmuuttajaopiskelijoiden palautteen mukaan meille oli tosi vaikeaa kirjoittaminen</w:t>
      </w:r>
      <w:r w:rsidR="0023189D">
        <w:rPr>
          <w:lang w:val="fi-FI"/>
        </w:rPr>
        <w:t xml:space="preserve">, esseen, raportin kirjoittaminen. Myös varsinkin opintojen alussa kaikkien ohjeiden ymmärtäminen. Tehtävien ohjeiden ymmärtäminen on meille tosi vaikeaa. Eli me toivotaan, että saadaan apua ja tukea kirjoittamisessa. Esimerkiksi opinnäytetyön kirjoittaminen oli mulle tosi hankalaa. Emme itse huomaa kirjoitusvirheitä. Vaikka itse ymmärrän, toinen lukiessaan ehkä välttämättä ei ymmärrä kaikkea. Emme uskalla myöskään palauttaa meidän esseitä tai raporttia ilman jonkun apua tai tarkistusta. Ainakin minun opinnäytetyöhön minä pyysin mun työkaverilta apua ja tarkistamaan kirjoitusvirheitä. </w:t>
      </w:r>
    </w:p>
    <w:p w14:paraId="7087C913" w14:textId="77777777" w:rsidR="0023189D" w:rsidRDefault="0023189D" w:rsidP="00987A53">
      <w:pPr>
        <w:jc w:val="both"/>
        <w:rPr>
          <w:lang w:val="fi-FI"/>
        </w:rPr>
      </w:pPr>
    </w:p>
    <w:p w14:paraId="5A7DA9F7" w14:textId="33B1DABD" w:rsidR="0023189D" w:rsidRDefault="005812AC" w:rsidP="00987A53">
      <w:pPr>
        <w:jc w:val="both"/>
        <w:rPr>
          <w:lang w:val="fi-FI"/>
        </w:rPr>
      </w:pPr>
      <w:r>
        <w:rPr>
          <w:lang w:val="fi-FI"/>
        </w:rPr>
        <w:t xml:space="preserve">Päivi: </w:t>
      </w:r>
      <w:r w:rsidR="0023189D">
        <w:rPr>
          <w:lang w:val="fi-FI"/>
        </w:rPr>
        <w:t>Kiitos. Onko jotain muita asioita, mitä ajattelisitte, että meidän pitäisi opintojen aikaisilla tukitoimilla tehdä?</w:t>
      </w:r>
    </w:p>
    <w:p w14:paraId="246DBEA3" w14:textId="77777777" w:rsidR="0023189D" w:rsidRDefault="0023189D" w:rsidP="00987A53">
      <w:pPr>
        <w:jc w:val="both"/>
        <w:rPr>
          <w:lang w:val="fi-FI"/>
        </w:rPr>
      </w:pPr>
    </w:p>
    <w:p w14:paraId="5F12E099" w14:textId="3816EEDC" w:rsidR="0023189D" w:rsidRDefault="005812AC" w:rsidP="00987A53">
      <w:pPr>
        <w:jc w:val="both"/>
        <w:rPr>
          <w:lang w:val="fi-FI"/>
        </w:rPr>
      </w:pPr>
      <w:r>
        <w:rPr>
          <w:lang w:val="fi-FI"/>
        </w:rPr>
        <w:t xml:space="preserve">Hoda: </w:t>
      </w:r>
      <w:r w:rsidR="0023189D">
        <w:rPr>
          <w:lang w:val="fi-FI"/>
        </w:rPr>
        <w:t xml:space="preserve">Mun mielestä </w:t>
      </w:r>
      <w:r w:rsidR="0023189D" w:rsidRPr="0023189D">
        <w:rPr>
          <w:lang w:val="fi-FI"/>
        </w:rPr>
        <w:t>Xuemei</w:t>
      </w:r>
      <w:r w:rsidR="0023189D" w:rsidRPr="0023189D">
        <w:rPr>
          <w:lang w:val="fi-FI"/>
        </w:rPr>
        <w:t xml:space="preserve"> on erittäin loistava esimerkki</w:t>
      </w:r>
      <w:r w:rsidR="0023189D">
        <w:rPr>
          <w:lang w:val="fi-FI"/>
        </w:rPr>
        <w:t xml:space="preserve"> siinä, miten sä olet kovasti tehnyt töitä hyvin sinnikkäästi ja johdonmukaisesti ja sä olet uskaltanut pyytää apua rohkeista. Sillä tavalla sä olet selvinnyt ilman, että meidän korkeakoulussa on ollut mitään erityisiä tukitoimia. Mutta tilanne voi olla hyvin toinen ehkä jollain toisella maahanmuuttajaopiskelijalla, joka ehkä on vähän ujompi tai ei uskalla pyytää apua. Meidän korkeakoulut tällä valitettavasti meillä ei ole niin paljon tukimekanismeja. Nyt </w:t>
      </w:r>
      <w:r w:rsidR="0023189D" w:rsidRPr="0023189D">
        <w:rPr>
          <w:lang w:val="fi-FI"/>
        </w:rPr>
        <w:t>Xuemei</w:t>
      </w:r>
      <w:r w:rsidR="0023189D" w:rsidRPr="0023189D">
        <w:rPr>
          <w:lang w:val="fi-FI"/>
        </w:rPr>
        <w:t xml:space="preserve"> on itse asiassa opinnäytetyössään just tutkinut näitä a</w:t>
      </w:r>
      <w:r w:rsidR="0023189D">
        <w:rPr>
          <w:lang w:val="fi-FI"/>
        </w:rPr>
        <w:t xml:space="preserve">sioita, ja hän on myös meidän pyynnöstä tehnyt Humakille tukipakettiehdotuksen, josta me ollaan nyt muotoilemassa käytännön työkaluja, joilla me sitten tulevat S2-opiskelijat osataan ohjata ja tukea heitä jatkossa paremmin. </w:t>
      </w:r>
    </w:p>
    <w:p w14:paraId="136FC3F6" w14:textId="77777777" w:rsidR="0023189D" w:rsidRDefault="0023189D" w:rsidP="00987A53">
      <w:pPr>
        <w:jc w:val="both"/>
        <w:rPr>
          <w:lang w:val="fi-FI"/>
        </w:rPr>
      </w:pPr>
    </w:p>
    <w:p w14:paraId="1C81A168" w14:textId="1F1F3297" w:rsidR="0023189D" w:rsidRDefault="005812AC" w:rsidP="00987A53">
      <w:pPr>
        <w:jc w:val="both"/>
        <w:rPr>
          <w:lang w:val="fi-FI"/>
        </w:rPr>
      </w:pPr>
      <w:r>
        <w:rPr>
          <w:lang w:val="fi-FI"/>
        </w:rPr>
        <w:t xml:space="preserve">Päivi: </w:t>
      </w:r>
      <w:r w:rsidR="0023189D">
        <w:rPr>
          <w:lang w:val="fi-FI"/>
        </w:rPr>
        <w:t xml:space="preserve">Ennen kuin päästetään </w:t>
      </w:r>
      <w:r w:rsidR="0023189D" w:rsidRPr="0023189D">
        <w:rPr>
          <w:lang w:val="fi-FI"/>
        </w:rPr>
        <w:t>Xuemei</w:t>
      </w:r>
      <w:r w:rsidR="0023189D" w:rsidRPr="0023189D">
        <w:rPr>
          <w:lang w:val="fi-FI"/>
        </w:rPr>
        <w:t xml:space="preserve"> k</w:t>
      </w:r>
      <w:r w:rsidR="0023189D">
        <w:rPr>
          <w:lang w:val="fi-FI"/>
        </w:rPr>
        <w:t>ertomaan vielä tarkemmin opinnäytetyöstään, otetaan vielä tuohon nivelvaiheasiaan eli eri opiskeluasteelta toiselle siirryttäessä olevia haasteita. Tässä nyt on oikeastaan aika monta niistä tuotu esiin. Onko vielä joku asia, mikä pitäisi vielä huomioida tässä?</w:t>
      </w:r>
    </w:p>
    <w:p w14:paraId="7B98C692" w14:textId="77777777" w:rsidR="0023189D" w:rsidRDefault="0023189D" w:rsidP="00987A53">
      <w:pPr>
        <w:jc w:val="both"/>
        <w:rPr>
          <w:lang w:val="fi-FI"/>
        </w:rPr>
      </w:pPr>
    </w:p>
    <w:p w14:paraId="1767E879" w14:textId="527D4AA6" w:rsidR="00457865" w:rsidRDefault="005812AC" w:rsidP="00987A53">
      <w:pPr>
        <w:jc w:val="both"/>
        <w:rPr>
          <w:color w:val="000000"/>
          <w:szCs w:val="16"/>
          <w:lang w:val="fi-FI"/>
        </w:rPr>
      </w:pPr>
      <w:r>
        <w:rPr>
          <w:lang w:val="fi-FI"/>
        </w:rPr>
        <w:t xml:space="preserve">Hoda: </w:t>
      </w:r>
      <w:r w:rsidR="0023189D">
        <w:rPr>
          <w:lang w:val="fi-FI"/>
        </w:rPr>
        <w:t xml:space="preserve">Jos puhutaan nivelvaiheista, silloin tarkoitetaan yleensä sitä, kun opiskelija tai oppilas siirtyy asteelta toiselle eli esimerkiksi peruskoulusta toiselle asteelle. Siinä on nivelkohta. Sitten toiselta asteelta eli lukiosta tai ammattikoulusta siirtyminen korkeakouluun. Siinä </w:t>
      </w:r>
      <w:r w:rsidR="0023189D">
        <w:rPr>
          <w:color w:val="000000"/>
          <w:szCs w:val="16"/>
          <w:lang w:val="fi-FI"/>
        </w:rPr>
        <w:t xml:space="preserve">on taas nivelkohta. Nämä nivelvaiheet erityisesti maahanmuuttajille ovat hyvin haastavia kohtia. Siinä usein tapahtuu myös semmoista hidastumista tai saattaa olla viivettä nivelkohdissa. Siinä on erilaisia syitä. Voi olla just tämä ohjaaminen. Elikkä jos perheestä ei ole tullut tarpeeksi tukea tai koulusta ei ole tarpeeksi tuettu ja ohjattu opiskelijaa seuraavaan vaiheeseen siirtymiseen, helposti saattaa tapahtua myös väliinputoajia, että he ei sitten siirrykään eteenpäin koulutuspolullaan. </w:t>
      </w:r>
    </w:p>
    <w:p w14:paraId="354749FE" w14:textId="77777777" w:rsidR="0023189D" w:rsidRDefault="0023189D" w:rsidP="00987A53">
      <w:pPr>
        <w:jc w:val="both"/>
        <w:rPr>
          <w:color w:val="000000"/>
          <w:szCs w:val="16"/>
          <w:lang w:val="fi-FI"/>
        </w:rPr>
      </w:pPr>
    </w:p>
    <w:p w14:paraId="74AB856D" w14:textId="078FFE85" w:rsidR="0023189D" w:rsidRDefault="005812AC" w:rsidP="00987A53">
      <w:pPr>
        <w:jc w:val="both"/>
        <w:rPr>
          <w:color w:val="000000"/>
          <w:szCs w:val="16"/>
          <w:lang w:val="fi-FI"/>
        </w:rPr>
      </w:pPr>
      <w:r>
        <w:rPr>
          <w:color w:val="000000"/>
          <w:szCs w:val="16"/>
          <w:lang w:val="fi-FI"/>
        </w:rPr>
        <w:t xml:space="preserve">Kristina: </w:t>
      </w:r>
      <w:r w:rsidR="0023189D">
        <w:rPr>
          <w:color w:val="000000"/>
          <w:szCs w:val="16"/>
          <w:lang w:val="fi-FI"/>
        </w:rPr>
        <w:t xml:space="preserve">Niin tai voi olla vaikea löytää niitä </w:t>
      </w:r>
      <w:r w:rsidR="00C64FA6">
        <w:rPr>
          <w:color w:val="000000"/>
          <w:szCs w:val="16"/>
          <w:lang w:val="fi-FI"/>
        </w:rPr>
        <w:t xml:space="preserve">kaikkia mahdollisuuksia ja vaihtoehtoja, mitä on tarjolla ja niitä tuen muotoja ja toisaalta niitä opiskelumahdollisuuksia. Niiden löytäminen voi kestää. </w:t>
      </w:r>
    </w:p>
    <w:p w14:paraId="054245C0" w14:textId="77777777" w:rsidR="00C64FA6" w:rsidRDefault="00C64FA6" w:rsidP="00987A53">
      <w:pPr>
        <w:jc w:val="both"/>
        <w:rPr>
          <w:color w:val="000000"/>
          <w:szCs w:val="16"/>
          <w:lang w:val="fi-FI"/>
        </w:rPr>
      </w:pPr>
    </w:p>
    <w:p w14:paraId="2C20CD35" w14:textId="7C8A00A2" w:rsidR="00C64FA6" w:rsidRDefault="005812AC" w:rsidP="00987A53">
      <w:pPr>
        <w:jc w:val="both"/>
        <w:rPr>
          <w:lang w:val="fi-FI"/>
        </w:rPr>
      </w:pPr>
      <w:r>
        <w:rPr>
          <w:color w:val="000000"/>
          <w:szCs w:val="16"/>
          <w:lang w:val="fi-FI"/>
        </w:rPr>
        <w:t xml:space="preserve">Päivi: </w:t>
      </w:r>
      <w:r w:rsidR="00C64FA6">
        <w:rPr>
          <w:color w:val="000000"/>
          <w:szCs w:val="16"/>
          <w:lang w:val="fi-FI"/>
        </w:rPr>
        <w:t xml:space="preserve">Nyt jos annettaisiin </w:t>
      </w:r>
      <w:r w:rsidR="00C64FA6" w:rsidRPr="00C64FA6">
        <w:rPr>
          <w:lang w:val="fi-FI"/>
        </w:rPr>
        <w:t>Xuemei</w:t>
      </w:r>
      <w:r w:rsidR="00C64FA6" w:rsidRPr="00C64FA6">
        <w:rPr>
          <w:lang w:val="fi-FI"/>
        </w:rPr>
        <w:t>lle ä</w:t>
      </w:r>
      <w:r w:rsidR="00C64FA6">
        <w:rPr>
          <w:lang w:val="fi-FI"/>
        </w:rPr>
        <w:t xml:space="preserve">äni. Sä olet vastavalmistunut viime viikolla Humakista yhteisöpedagogiksi. </w:t>
      </w:r>
      <w:r w:rsidR="00427314">
        <w:rPr>
          <w:lang w:val="fi-FI"/>
        </w:rPr>
        <w:t xml:space="preserve">Huomasitko muuten, että alussa esittelit itsesi vielä yhteisöpedagogiopiskelijaksi? </w:t>
      </w:r>
    </w:p>
    <w:p w14:paraId="696ACE63" w14:textId="77777777" w:rsidR="00427314" w:rsidRDefault="00427314" w:rsidP="00987A53">
      <w:pPr>
        <w:jc w:val="both"/>
        <w:rPr>
          <w:lang w:val="fi-FI"/>
        </w:rPr>
      </w:pPr>
    </w:p>
    <w:p w14:paraId="6672C477" w14:textId="05FF4FED" w:rsidR="00427314" w:rsidRDefault="005812AC" w:rsidP="00987A53">
      <w:pPr>
        <w:jc w:val="both"/>
        <w:rPr>
          <w:lang w:val="fi-FI"/>
        </w:rPr>
      </w:pPr>
      <w:r>
        <w:rPr>
          <w:lang w:val="fi-FI"/>
        </w:rPr>
        <w:t xml:space="preserve">Xuemei: </w:t>
      </w:r>
      <w:r w:rsidR="00427314">
        <w:rPr>
          <w:lang w:val="fi-FI"/>
        </w:rPr>
        <w:t xml:space="preserve">[naurahtelua] Kyllä. En ole ihan tottunut vielä, eli olen valmistunut jo. </w:t>
      </w:r>
    </w:p>
    <w:p w14:paraId="2CACE722" w14:textId="77777777" w:rsidR="00427314" w:rsidRDefault="00427314" w:rsidP="00987A53">
      <w:pPr>
        <w:jc w:val="both"/>
        <w:rPr>
          <w:lang w:val="fi-FI"/>
        </w:rPr>
      </w:pPr>
    </w:p>
    <w:p w14:paraId="295965F2" w14:textId="274D5A90" w:rsidR="00427314" w:rsidRDefault="005812AC" w:rsidP="00987A53">
      <w:pPr>
        <w:jc w:val="both"/>
        <w:rPr>
          <w:lang w:val="fi-FI"/>
        </w:rPr>
      </w:pPr>
      <w:r>
        <w:rPr>
          <w:lang w:val="fi-FI"/>
        </w:rPr>
        <w:lastRenderedPageBreak/>
        <w:t xml:space="preserve">Päivi: </w:t>
      </w:r>
      <w:r w:rsidR="00427314">
        <w:rPr>
          <w:lang w:val="fi-FI"/>
        </w:rPr>
        <w:t>Joo. Teit opinnäytetyön, jossa tutkit suomi toisena kielenä olevien opiskelijoiden tuen tarpeita ja vertasit niitä myös eri ammattikorkeakoulujen kehittämiin muotoihin. Onneksi olkoon vielä kerran tästä saavutuksesta. Kertoisitko kuitenkin ensin alkuun hieman omaa tarinaasi? Miten päädyit korkeakouluun opiskelemaan?</w:t>
      </w:r>
    </w:p>
    <w:p w14:paraId="1EB8E0A8" w14:textId="77777777" w:rsidR="00427314" w:rsidRDefault="00427314" w:rsidP="00987A53">
      <w:pPr>
        <w:jc w:val="both"/>
        <w:rPr>
          <w:lang w:val="fi-FI"/>
        </w:rPr>
      </w:pPr>
    </w:p>
    <w:p w14:paraId="556818DA" w14:textId="4A283D96" w:rsidR="00427314" w:rsidRDefault="005812AC" w:rsidP="00987A53">
      <w:pPr>
        <w:jc w:val="both"/>
        <w:rPr>
          <w:lang w:val="fi-FI"/>
        </w:rPr>
      </w:pPr>
      <w:r>
        <w:rPr>
          <w:lang w:val="fi-FI"/>
        </w:rPr>
        <w:t xml:space="preserve">Xuemei: </w:t>
      </w:r>
      <w:r w:rsidR="00427314">
        <w:rPr>
          <w:lang w:val="fi-FI"/>
        </w:rPr>
        <w:t xml:space="preserve">Kiitos. Minä aloitin silloin avoimissa opinnoissa Humakissa vuonna 2020. Silloin minä suoritin 70 opintopistettä. Seuraavana vuonna minä hain sitten tutkinto-opiskelijaksi. Sitten minä pääsin meidän kouluun ja tulin tutkinto-opiskelijaksi onneksi. Olin tosi iloinen silloin. Kyllä minä pääsin tähän ammattikorkeakouluun, vaikka aikaisemmin minä en uskonut, että pääsisin. Tämän kautta minä pääsin ja olin tosi iloinen ja onnellinen, että pääsin opiskelemaan ammattikorkeakoulussa. </w:t>
      </w:r>
    </w:p>
    <w:p w14:paraId="26E57668" w14:textId="77777777" w:rsidR="00427314" w:rsidRDefault="00427314" w:rsidP="00987A53">
      <w:pPr>
        <w:jc w:val="both"/>
        <w:rPr>
          <w:lang w:val="fi-FI"/>
        </w:rPr>
      </w:pPr>
    </w:p>
    <w:p w14:paraId="2418F98A" w14:textId="2E3BFF2E" w:rsidR="00427314" w:rsidRDefault="005812AC" w:rsidP="00987A53">
      <w:pPr>
        <w:jc w:val="both"/>
        <w:rPr>
          <w:lang w:val="fi-FI"/>
        </w:rPr>
      </w:pPr>
      <w:r>
        <w:rPr>
          <w:lang w:val="fi-FI"/>
        </w:rPr>
        <w:t xml:space="preserve">Päivi: </w:t>
      </w:r>
      <w:r w:rsidR="00427314">
        <w:rPr>
          <w:lang w:val="fi-FI"/>
        </w:rPr>
        <w:t>70 opintopistettä vuodessa on aikamoinen saavutus. Millaisia haasteita olet kokenut korkeakouluopinnoissasi?</w:t>
      </w:r>
    </w:p>
    <w:p w14:paraId="0D610BE7" w14:textId="77777777" w:rsidR="00427314" w:rsidRDefault="00427314" w:rsidP="00987A53">
      <w:pPr>
        <w:jc w:val="both"/>
        <w:rPr>
          <w:lang w:val="fi-FI"/>
        </w:rPr>
      </w:pPr>
    </w:p>
    <w:p w14:paraId="5EF329B8" w14:textId="29E216B4" w:rsidR="00427314" w:rsidRDefault="005812AC" w:rsidP="00987A53">
      <w:pPr>
        <w:jc w:val="both"/>
        <w:rPr>
          <w:lang w:val="fi-FI"/>
        </w:rPr>
      </w:pPr>
      <w:r>
        <w:rPr>
          <w:lang w:val="fi-FI"/>
        </w:rPr>
        <w:t xml:space="preserve">Xuemei: </w:t>
      </w:r>
      <w:r w:rsidR="00427314">
        <w:rPr>
          <w:lang w:val="fi-FI"/>
        </w:rPr>
        <w:t xml:space="preserve">Juuri äsken kerroin juuri ne kirjoittaminen ja kaikki kirjojen ja oppimateriaalin ymmärtäminen oli tosi vaikeaa. Sitten lisäksi minä opiskelen työn ohessa. Mulla paljon aikaa meni siihen opiskeluun työn jälkeen ja viikonloppuna. Mulla ei ollut silloin mitään vapaa-aikaa enää. Sitten vaan tosi kiireinen. Opiskelu oli tosi vaikeaa. Ainakin joskus jäi jumiin. En tiennyt, keneltä minä saan apua, keneltä voisin kysyä apua, mutta sitten minä kokeilin kysyä monilta ihmisiltä. Itse mietin, ketkä voisi auttaa. Sitten kyllä lopuksi ne ongelmat ja esteet sai ratkaisun. </w:t>
      </w:r>
    </w:p>
    <w:p w14:paraId="54E74C30" w14:textId="77777777" w:rsidR="00427314" w:rsidRDefault="00427314" w:rsidP="00987A53">
      <w:pPr>
        <w:jc w:val="both"/>
        <w:rPr>
          <w:lang w:val="fi-FI"/>
        </w:rPr>
      </w:pPr>
    </w:p>
    <w:p w14:paraId="0E7B40A7" w14:textId="3739A2E8" w:rsidR="00427314" w:rsidRDefault="005812AC" w:rsidP="00987A53">
      <w:pPr>
        <w:jc w:val="both"/>
        <w:rPr>
          <w:lang w:val="fi-FI"/>
        </w:rPr>
      </w:pPr>
      <w:r>
        <w:rPr>
          <w:lang w:val="fi-FI"/>
        </w:rPr>
        <w:t xml:space="preserve">Päivi: </w:t>
      </w:r>
      <w:r w:rsidR="00427314">
        <w:rPr>
          <w:lang w:val="fi-FI"/>
        </w:rPr>
        <w:t>Ammattikoreakoulussa varsinkin yhteisöpedagogeilla on aika paljon ryhmätehtäviä. Miten ne koit?</w:t>
      </w:r>
    </w:p>
    <w:p w14:paraId="04A02B3F" w14:textId="77777777" w:rsidR="00427314" w:rsidRDefault="00427314" w:rsidP="00987A53">
      <w:pPr>
        <w:jc w:val="both"/>
        <w:rPr>
          <w:lang w:val="fi-FI"/>
        </w:rPr>
      </w:pPr>
    </w:p>
    <w:p w14:paraId="31BF5B4E" w14:textId="16EBA9C4" w:rsidR="00427314" w:rsidRDefault="005812AC" w:rsidP="00987A53">
      <w:pPr>
        <w:jc w:val="both"/>
        <w:rPr>
          <w:lang w:val="fi-FI"/>
        </w:rPr>
      </w:pPr>
      <w:r>
        <w:rPr>
          <w:lang w:val="fi-FI"/>
        </w:rPr>
        <w:t xml:space="preserve">Xuemei: </w:t>
      </w:r>
      <w:r w:rsidR="00427314">
        <w:rPr>
          <w:lang w:val="fi-FI"/>
        </w:rPr>
        <w:t xml:space="preserve">Se oli mulle myös iso haaste, kun minä itse en uskaltanut mennä mukaan, kun minä ei ymmärtänyt hyvin suomea enkä kirjoittanut hyvin. Oli itse tosi vaikea mennä mukaan. Minä menin siihen ryhmätyöskentelyyn silloin, jos on pakko tehdä ryhmässä. Jos sai vaihtoehdon, minä tein mieluummin yksin, mutta joskus jouduin tekemään yksin aika ison tehtävän ja vei paljon aikaa. Mutta loppuvaiheessa sitten meni vähän paremmin, kun minä sain sitten hyvän kokemuksen ryhmässä. (Itse koen, että ei tarvitse) [epäselvää] jännittää niin paljon, kun rupeaa mennä eteenpäin. </w:t>
      </w:r>
    </w:p>
    <w:p w14:paraId="3040DB4D" w14:textId="77777777" w:rsidR="00427314" w:rsidRDefault="00427314" w:rsidP="00987A53">
      <w:pPr>
        <w:jc w:val="both"/>
        <w:rPr>
          <w:lang w:val="fi-FI"/>
        </w:rPr>
      </w:pPr>
    </w:p>
    <w:p w14:paraId="3BFE7F9B" w14:textId="52673D8C" w:rsidR="00427314" w:rsidRDefault="005812AC" w:rsidP="00987A53">
      <w:pPr>
        <w:jc w:val="both"/>
        <w:rPr>
          <w:lang w:val="fi-FI"/>
        </w:rPr>
      </w:pPr>
      <w:r>
        <w:rPr>
          <w:lang w:val="fi-FI"/>
        </w:rPr>
        <w:t xml:space="preserve">Päivi: </w:t>
      </w:r>
      <w:r w:rsidR="00427314">
        <w:rPr>
          <w:lang w:val="fi-FI"/>
        </w:rPr>
        <w:t>Miten omien kokemustesi ja tämän opinnäytetyösi perusteella S2-kielen opiskelijoita pitäisi ennen kaikkea tukea?</w:t>
      </w:r>
    </w:p>
    <w:p w14:paraId="45681148" w14:textId="77777777" w:rsidR="00427314" w:rsidRDefault="00427314" w:rsidP="00987A53">
      <w:pPr>
        <w:jc w:val="both"/>
        <w:rPr>
          <w:lang w:val="fi-FI"/>
        </w:rPr>
      </w:pPr>
    </w:p>
    <w:p w14:paraId="60C124C2" w14:textId="4BB9CAEE" w:rsidR="00457865" w:rsidRDefault="005812AC" w:rsidP="00987A53">
      <w:pPr>
        <w:jc w:val="both"/>
        <w:rPr>
          <w:color w:val="000000"/>
          <w:szCs w:val="16"/>
          <w:lang w:val="fi-FI"/>
        </w:rPr>
      </w:pPr>
      <w:r>
        <w:rPr>
          <w:lang w:val="fi-FI"/>
        </w:rPr>
        <w:t xml:space="preserve">Xuemei: </w:t>
      </w:r>
      <w:r w:rsidR="00427314">
        <w:rPr>
          <w:lang w:val="fi-FI"/>
        </w:rPr>
        <w:t xml:space="preserve">Itse ajattelen ehkä opinto-ohjaaja tai lehtori tunnistamaan meidän maahanmuuttajien tuen tarpeita ja sitten ymmärtää sitä, eli miksi me tarvitsemme enemmän apua ja neuvoa, koska meidän suomen kielen taito ehkä vähän heikko on vielä tai välillä käsittelemme asiaa vähän eri tavalla ja joskus ei heti ymmärrä asiaa oikein. Eli tarvitsee ohjaajan ja lehtorin ymmärtää se ja sitten auttaisi meitä aktiivisesti. Myös antaa palautetta ja kannustaa. Mulle itselle oli tosi tärkeää aina, kun minä olin suorittanut jonkun </w:t>
      </w:r>
      <w:r w:rsidR="00427314">
        <w:rPr>
          <w:color w:val="000000"/>
          <w:szCs w:val="16"/>
          <w:lang w:val="fi-FI"/>
        </w:rPr>
        <w:t>opintojakson ja sain sitten lehtorilta palautteen, että hienoa kun sä olet tehnyt tämän tehtävän tai olet palauttanut tehtävän. Mulle oli tosi</w:t>
      </w:r>
      <w:r w:rsidR="00C34C00">
        <w:rPr>
          <w:color w:val="000000"/>
          <w:szCs w:val="16"/>
          <w:lang w:val="fi-FI"/>
        </w:rPr>
        <w:t>, tosi tärkeää, kun minä sain tällainen sähköposti. Sitten itse mietin</w:t>
      </w:r>
      <w:r w:rsidR="001417F8">
        <w:rPr>
          <w:color w:val="000000"/>
          <w:szCs w:val="16"/>
          <w:lang w:val="fi-FI"/>
        </w:rPr>
        <w:t>:</w:t>
      </w:r>
      <w:r w:rsidR="00C34C00">
        <w:rPr>
          <w:color w:val="000000"/>
          <w:szCs w:val="16"/>
          <w:lang w:val="fi-FI"/>
        </w:rPr>
        <w:t xml:space="preserve"> jes, minä selvisin ja minä tein</w:t>
      </w:r>
      <w:r w:rsidR="001417F8">
        <w:rPr>
          <w:color w:val="000000"/>
          <w:szCs w:val="16"/>
          <w:lang w:val="fi-FI"/>
        </w:rPr>
        <w:t xml:space="preserve"> tämän tehtävän, vaikka se oli vaikea. Juuri ohjaajien hyvä palaute ja kannustaminen, sitten tunnistaa meidän tuen tarpeita on tärkeää. </w:t>
      </w:r>
    </w:p>
    <w:p w14:paraId="07B6AF73" w14:textId="77777777" w:rsidR="001417F8" w:rsidRDefault="001417F8" w:rsidP="00987A53">
      <w:pPr>
        <w:jc w:val="both"/>
        <w:rPr>
          <w:color w:val="000000"/>
          <w:szCs w:val="16"/>
          <w:lang w:val="fi-FI"/>
        </w:rPr>
      </w:pPr>
    </w:p>
    <w:p w14:paraId="66129DC6" w14:textId="6ABC654A" w:rsidR="001417F8" w:rsidRDefault="005812AC" w:rsidP="00987A53">
      <w:pPr>
        <w:jc w:val="both"/>
        <w:rPr>
          <w:color w:val="000000"/>
          <w:szCs w:val="16"/>
          <w:lang w:val="fi-FI"/>
        </w:rPr>
      </w:pPr>
      <w:r>
        <w:rPr>
          <w:color w:val="000000"/>
          <w:szCs w:val="16"/>
          <w:lang w:val="fi-FI"/>
        </w:rPr>
        <w:t xml:space="preserve">Päivi: </w:t>
      </w:r>
      <w:r w:rsidR="001417F8">
        <w:rPr>
          <w:color w:val="000000"/>
          <w:szCs w:val="16"/>
          <w:lang w:val="fi-FI"/>
        </w:rPr>
        <w:t xml:space="preserve">Eli oikeastaan viittasitkin äsken siihen, mikä se lehtorin rooli voisi olla siinä tuessa. Palaute. </w:t>
      </w:r>
    </w:p>
    <w:p w14:paraId="66AB0D2B" w14:textId="77777777" w:rsidR="001417F8" w:rsidRDefault="001417F8" w:rsidP="00987A53">
      <w:pPr>
        <w:jc w:val="both"/>
        <w:rPr>
          <w:color w:val="000000"/>
          <w:szCs w:val="16"/>
          <w:lang w:val="fi-FI"/>
        </w:rPr>
      </w:pPr>
    </w:p>
    <w:p w14:paraId="6961EF6C" w14:textId="07B042DA" w:rsidR="001417F8" w:rsidRDefault="005812AC" w:rsidP="00987A53">
      <w:pPr>
        <w:jc w:val="both"/>
        <w:rPr>
          <w:color w:val="000000"/>
          <w:szCs w:val="16"/>
          <w:lang w:val="fi-FI"/>
        </w:rPr>
      </w:pPr>
      <w:r>
        <w:rPr>
          <w:color w:val="000000"/>
          <w:szCs w:val="16"/>
          <w:lang w:val="fi-FI"/>
        </w:rPr>
        <w:t xml:space="preserve">Xuemei: </w:t>
      </w:r>
      <w:r w:rsidR="001417F8">
        <w:rPr>
          <w:color w:val="000000"/>
          <w:szCs w:val="16"/>
          <w:lang w:val="fi-FI"/>
        </w:rPr>
        <w:t>Joo palaute ja sitten myös ehkä, jos tehtävissä huomaa esimerkiksi jos kirjoittaminen... Arvosanastakin huomaa. Jos opinnoissa ei ole paras arvosana, ehkä huomaa, että</w:t>
      </w:r>
      <w:r w:rsidR="00136F31">
        <w:rPr>
          <w:color w:val="000000"/>
          <w:szCs w:val="16"/>
          <w:lang w:val="fi-FI"/>
        </w:rPr>
        <w:t xml:space="preserve"> tämä opiskelija tarvitsisi jotain tukea. Se tarvitsee lehtorin aktiivisesti huomata ja tunnistaa ja antaa meille apua ja kysyä, tarvitsetko apua. Mun mielestä se on tärkeää. </w:t>
      </w:r>
    </w:p>
    <w:p w14:paraId="1F11B742" w14:textId="77777777" w:rsidR="00136F31" w:rsidRDefault="00136F31" w:rsidP="00987A53">
      <w:pPr>
        <w:jc w:val="both"/>
        <w:rPr>
          <w:color w:val="000000"/>
          <w:szCs w:val="16"/>
          <w:lang w:val="fi-FI"/>
        </w:rPr>
      </w:pPr>
    </w:p>
    <w:p w14:paraId="27A8B406" w14:textId="0B304B72" w:rsidR="00136F31" w:rsidRDefault="005812AC" w:rsidP="00987A53">
      <w:pPr>
        <w:jc w:val="both"/>
        <w:rPr>
          <w:color w:val="000000"/>
          <w:szCs w:val="16"/>
          <w:lang w:val="fi-FI"/>
        </w:rPr>
      </w:pPr>
      <w:r>
        <w:rPr>
          <w:color w:val="000000"/>
          <w:szCs w:val="16"/>
          <w:lang w:val="fi-FI"/>
        </w:rPr>
        <w:t xml:space="preserve">Hoda: </w:t>
      </w:r>
      <w:r w:rsidR="00136F31">
        <w:rPr>
          <w:color w:val="000000"/>
          <w:szCs w:val="16"/>
          <w:lang w:val="fi-FI"/>
        </w:rPr>
        <w:t xml:space="preserve">Korkeakouluissa puhutaan tällä hetkellä just siitä, että yleisesti voi sanoa, että meillä korkeakouluissa ei erotella erikseen kuka on maahanmuuttaja, kuka on suomalainen. Ajatellaan, että meillä on hyvin tasavertainen, kaikki lähtee samalta maaliviivalta, kun aloittaa opinnot, mutta maahanmuuttajien kannalta se ei mene ihan niin. Kyllä suomi toisen kielenä olevat opiskelijat kaipaa ja tarvitsee sen, että tunnistetaan. Se ei tarkoita, että heitä pitäisi leimata jotenkin erilaisiksi. Voi sanoa näin, että on tärkeää tunnistaa ja samalla, että henkilökunta, lehtorit, opinto-ohjaajat, heillä olisi kielitietoisuutta eli semmoista tajua ja ymmärrystä ja osaavat ottaa siellä opetustilanteessa huomioon sen, että meillä on monikulttuurinen ryhmä ja on eri kieli- ja kulttuuritaustaisia. Ottaa huomioon sen ja sitten siinä opetuksen ohessa tukea esimerkiksi käsitteiden avaamisessa. Ottaa huomioon, jos tarvii kielellistä tukea. Korkeakouluissa opiskelussa tarvii akateemista kielen tukea tai akateemisen kirjoittamisen tuki on yksi iso just näissä opinnäytetöissä esimerkiksi. Ne on valtavia isoja kirjoitusprojekteja. Niissä jotkut maahanmuuttajat saattaa jopa tukeutua siihen, että he sitten maksavat jollekin, joka sitten oikolukee sen opinnäytetyön, mutta se ei varmasti aja sitä ajatusta. Vaan meidän pitäisi kautta linjan tukea opiskelijaa siinä suomen kielen kehittymisessä. </w:t>
      </w:r>
    </w:p>
    <w:p w14:paraId="707F03B1" w14:textId="77777777" w:rsidR="00136F31" w:rsidRDefault="00136F31" w:rsidP="00987A53">
      <w:pPr>
        <w:jc w:val="both"/>
        <w:rPr>
          <w:color w:val="000000"/>
          <w:szCs w:val="16"/>
          <w:lang w:val="fi-FI"/>
        </w:rPr>
      </w:pPr>
    </w:p>
    <w:p w14:paraId="15FFE75A" w14:textId="45BF6547" w:rsidR="00136F31" w:rsidRDefault="005812AC" w:rsidP="00987A53">
      <w:pPr>
        <w:jc w:val="both"/>
        <w:rPr>
          <w:lang w:val="fi-FI"/>
        </w:rPr>
      </w:pPr>
      <w:r>
        <w:rPr>
          <w:color w:val="000000"/>
          <w:szCs w:val="16"/>
          <w:lang w:val="fi-FI"/>
        </w:rPr>
        <w:t xml:space="preserve">Päivi: </w:t>
      </w:r>
      <w:r w:rsidR="00136F31" w:rsidRPr="00136F31">
        <w:rPr>
          <w:lang w:val="fi-FI"/>
        </w:rPr>
        <w:t>Xuemei</w:t>
      </w:r>
      <w:r w:rsidR="00136F31" w:rsidRPr="00136F31">
        <w:rPr>
          <w:lang w:val="fi-FI"/>
        </w:rPr>
        <w:t>, millaisia terveisiä haluaisit jättää näille maahanmuu</w:t>
      </w:r>
      <w:r w:rsidR="00136F31">
        <w:rPr>
          <w:lang w:val="fi-FI"/>
        </w:rPr>
        <w:t>ttajille tai maahanmuuttajataustaisille nuorille, jotka harkitsee korkeakouluun hakemista?</w:t>
      </w:r>
    </w:p>
    <w:p w14:paraId="670B0C2B" w14:textId="77777777" w:rsidR="00136F31" w:rsidRDefault="00136F31" w:rsidP="00987A53">
      <w:pPr>
        <w:jc w:val="both"/>
        <w:rPr>
          <w:lang w:val="fi-FI"/>
        </w:rPr>
      </w:pPr>
    </w:p>
    <w:p w14:paraId="6CE49F8E" w14:textId="1D54DFF0" w:rsidR="00136F31" w:rsidRDefault="005812AC" w:rsidP="00987A53">
      <w:pPr>
        <w:jc w:val="both"/>
        <w:rPr>
          <w:color w:val="000000"/>
          <w:szCs w:val="16"/>
          <w:lang w:val="fi-FI"/>
        </w:rPr>
      </w:pPr>
      <w:r>
        <w:rPr>
          <w:lang w:val="fi-FI"/>
        </w:rPr>
        <w:t xml:space="preserve">Xuemei: </w:t>
      </w:r>
      <w:r w:rsidR="00136F31">
        <w:rPr>
          <w:lang w:val="fi-FI"/>
        </w:rPr>
        <w:t xml:space="preserve">Haluaisin sanoa heille: Mene rohkeasti hakemaan. Ei tarvitse jännittää. Jos tarvitset apua ja neuvoa, kysy rohkeasti ja pyydä apua vaikka kaverilta neuvoa ja täyttäkää hakemus yhdessä. Kyllä saat apua. Mene rohkeasti. Kyllä pärjäätte ammattikorkeakoulussa. Ja ketkä opiskelevat ammattikorkeakoulussa, jos teillä on vaikeuksia välillä, mun mielestäni se kuuluu meidän opiskeluun. </w:t>
      </w:r>
      <w:r w:rsidR="00136F31">
        <w:rPr>
          <w:color w:val="000000"/>
          <w:szCs w:val="16"/>
          <w:lang w:val="fi-FI"/>
        </w:rPr>
        <w:t xml:space="preserve">Ei hätää. Varmasti saat apua ja tukea, eli pääset eteenpäin. Kyllä sun tavoitteen pystyy saavuttamaan. Menee vaan eteenpäin. Kiitos. </w:t>
      </w:r>
    </w:p>
    <w:p w14:paraId="165F9C09" w14:textId="77777777" w:rsidR="00136F31" w:rsidRDefault="00136F31" w:rsidP="00987A53">
      <w:pPr>
        <w:jc w:val="both"/>
        <w:rPr>
          <w:color w:val="000000"/>
          <w:szCs w:val="16"/>
          <w:lang w:val="fi-FI"/>
        </w:rPr>
      </w:pPr>
    </w:p>
    <w:p w14:paraId="0F213662" w14:textId="592744A3" w:rsidR="00136F31" w:rsidRDefault="005812AC" w:rsidP="00987A53">
      <w:pPr>
        <w:jc w:val="both"/>
        <w:rPr>
          <w:lang w:val="fi-FI"/>
        </w:rPr>
      </w:pPr>
      <w:r>
        <w:rPr>
          <w:color w:val="000000"/>
          <w:szCs w:val="16"/>
          <w:lang w:val="fi-FI"/>
        </w:rPr>
        <w:t xml:space="preserve">Päivi: </w:t>
      </w:r>
      <w:r w:rsidR="00136F31">
        <w:rPr>
          <w:color w:val="000000"/>
          <w:szCs w:val="16"/>
          <w:lang w:val="fi-FI"/>
        </w:rPr>
        <w:t xml:space="preserve">Oikeastaan näihin saatesanoihin on ihana lopettaa. Tässä podcastissa käsittelimme siis korkeakoulujen saavutettavuutta maahanmuuttajien näkökulmasta. Alussa mietittiin tietysti sitä yhteiskunnallisesta näkökulmasta ja sen tarvetta. </w:t>
      </w:r>
      <w:r w:rsidR="00136F31" w:rsidRPr="00136F31">
        <w:rPr>
          <w:lang w:val="fi-FI"/>
        </w:rPr>
        <w:t>Xuemei</w:t>
      </w:r>
      <w:r w:rsidR="00136F31">
        <w:rPr>
          <w:lang w:val="fi-FI"/>
        </w:rPr>
        <w:t xml:space="preserve"> sitkeä tarina oli minusta hieno juttu tässä ja myös nämä tsemppisanat kaikille kollegoille. Kiitos. </w:t>
      </w:r>
    </w:p>
    <w:p w14:paraId="55252E48" w14:textId="77777777" w:rsidR="00136F31" w:rsidRDefault="00136F31" w:rsidP="00987A53">
      <w:pPr>
        <w:jc w:val="both"/>
        <w:rPr>
          <w:lang w:val="fi-FI"/>
        </w:rPr>
      </w:pPr>
    </w:p>
    <w:p w14:paraId="1797B57B" w14:textId="46E01E39" w:rsidR="00136F31" w:rsidRDefault="005812AC" w:rsidP="00987A53">
      <w:pPr>
        <w:jc w:val="both"/>
        <w:rPr>
          <w:lang w:val="fi-FI"/>
        </w:rPr>
      </w:pPr>
      <w:r>
        <w:rPr>
          <w:lang w:val="fi-FI"/>
        </w:rPr>
        <w:t xml:space="preserve">Xuemei: </w:t>
      </w:r>
      <w:r w:rsidR="00136F31">
        <w:rPr>
          <w:lang w:val="fi-FI"/>
        </w:rPr>
        <w:t xml:space="preserve">Kiitos. </w:t>
      </w:r>
    </w:p>
    <w:p w14:paraId="28FC0702" w14:textId="77777777" w:rsidR="00457865" w:rsidRDefault="00457865" w:rsidP="00987A53">
      <w:pPr>
        <w:jc w:val="both"/>
        <w:rPr>
          <w:color w:val="000000"/>
          <w:szCs w:val="16"/>
          <w:lang w:val="fi-FI"/>
        </w:rPr>
      </w:pPr>
    </w:p>
    <w:p w14:paraId="0E1AA64F" w14:textId="77777777" w:rsidR="00457865" w:rsidRPr="00457865" w:rsidRDefault="00457865" w:rsidP="00457865">
      <w:pPr>
        <w:jc w:val="both"/>
        <w:rPr>
          <w:color w:val="000000"/>
          <w:szCs w:val="16"/>
          <w:lang w:val="fi-FI"/>
        </w:rPr>
      </w:pPr>
      <w:r w:rsidRPr="00457865">
        <w:rPr>
          <w:color w:val="000000"/>
          <w:szCs w:val="16"/>
          <w:lang w:val="fi-FI"/>
        </w:rPr>
        <w:lastRenderedPageBreak/>
        <w:t>[musiikkia]</w:t>
      </w:r>
    </w:p>
    <w:p w14:paraId="2F6ADF12" w14:textId="77777777" w:rsidR="00457865" w:rsidRPr="00457865" w:rsidRDefault="00457865" w:rsidP="00457865">
      <w:pPr>
        <w:jc w:val="both"/>
        <w:rPr>
          <w:color w:val="000000"/>
          <w:szCs w:val="16"/>
          <w:lang w:val="fi-FI"/>
        </w:rPr>
      </w:pPr>
    </w:p>
    <w:p w14:paraId="31FC7C1F" w14:textId="45878CAC" w:rsidR="00457865" w:rsidRPr="00457865" w:rsidRDefault="00457865" w:rsidP="00457865">
      <w:pPr>
        <w:jc w:val="both"/>
        <w:rPr>
          <w:color w:val="000000"/>
          <w:szCs w:val="16"/>
          <w:lang w:val="fi-FI"/>
        </w:rPr>
      </w:pPr>
      <w:r w:rsidRPr="00457865">
        <w:rPr>
          <w:color w:val="000000"/>
          <w:szCs w:val="16"/>
          <w:lang w:val="fi-FI"/>
        </w:rPr>
        <w:t xml:space="preserve">Spiikkaaja </w:t>
      </w:r>
      <w:r w:rsidR="005812AC">
        <w:rPr>
          <w:color w:val="000000"/>
          <w:szCs w:val="16"/>
          <w:lang w:val="fi-FI"/>
        </w:rPr>
        <w:t xml:space="preserve">Hoda: </w:t>
      </w:r>
      <w:r w:rsidRPr="00457865">
        <w:rPr>
          <w:color w:val="000000"/>
          <w:szCs w:val="16"/>
          <w:lang w:val="fi-FI"/>
        </w:rPr>
        <w:t xml:space="preserve">Laumapodi näköalapaikalla tulevaisuuteen. </w:t>
      </w:r>
    </w:p>
    <w:p w14:paraId="3E328F26" w14:textId="77777777" w:rsidR="00457865" w:rsidRPr="00457865" w:rsidRDefault="00457865" w:rsidP="00457865">
      <w:pPr>
        <w:jc w:val="both"/>
        <w:rPr>
          <w:color w:val="000000"/>
          <w:szCs w:val="16"/>
          <w:lang w:val="fi-FI"/>
        </w:rPr>
      </w:pPr>
    </w:p>
    <w:p w14:paraId="34AA6F22" w14:textId="77777777" w:rsidR="00457865" w:rsidRPr="00457865" w:rsidRDefault="00457865" w:rsidP="00457865">
      <w:pPr>
        <w:jc w:val="both"/>
        <w:rPr>
          <w:color w:val="000000"/>
          <w:szCs w:val="16"/>
          <w:lang w:val="fi-FI"/>
        </w:rPr>
      </w:pPr>
      <w:r w:rsidRPr="00457865">
        <w:rPr>
          <w:color w:val="000000"/>
          <w:szCs w:val="16"/>
          <w:lang w:val="fi-FI"/>
        </w:rPr>
        <w:t>[musiikkia]</w:t>
      </w:r>
    </w:p>
    <w:p w14:paraId="09764C63" w14:textId="77777777" w:rsidR="00457865" w:rsidRPr="00457865" w:rsidRDefault="00457865" w:rsidP="00457865">
      <w:pPr>
        <w:jc w:val="both"/>
        <w:rPr>
          <w:color w:val="000000"/>
          <w:szCs w:val="16"/>
          <w:lang w:val="fi-FI"/>
        </w:rPr>
      </w:pPr>
    </w:p>
    <w:p w14:paraId="56D6E4AC" w14:textId="1A5D2E0F" w:rsidR="00457865" w:rsidRDefault="00457865" w:rsidP="00457865">
      <w:pPr>
        <w:jc w:val="both"/>
        <w:rPr>
          <w:color w:val="000000"/>
          <w:szCs w:val="16"/>
          <w:lang w:val="fi-FI"/>
        </w:rPr>
      </w:pPr>
      <w:r w:rsidRPr="00457865">
        <w:rPr>
          <w:color w:val="000000"/>
          <w:szCs w:val="16"/>
          <w:lang w:val="fi-FI"/>
        </w:rPr>
        <w:t>Spiikkaaja: Tämän ohjelman tuotti Suomen Podcastmedia. Jos pidit tästä ohjelmasta, muista seurata Spotifyssa tai arvostele ohjelma Apple Podcastissa, niin muutkin löytävät ohjelman pariin.</w:t>
      </w:r>
    </w:p>
    <w:sectPr w:rsidR="00457865">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ali"/>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696912"/>
    <w:rsid w:val="00001BEA"/>
    <w:rsid w:val="0000456B"/>
    <w:rsid w:val="00005A38"/>
    <w:rsid w:val="000108D6"/>
    <w:rsid w:val="00013541"/>
    <w:rsid w:val="00014078"/>
    <w:rsid w:val="00017C85"/>
    <w:rsid w:val="00020EA5"/>
    <w:rsid w:val="00026124"/>
    <w:rsid w:val="00030AE4"/>
    <w:rsid w:val="00031A93"/>
    <w:rsid w:val="00031D7B"/>
    <w:rsid w:val="00033401"/>
    <w:rsid w:val="00035F04"/>
    <w:rsid w:val="0003774A"/>
    <w:rsid w:val="000436A6"/>
    <w:rsid w:val="00043B0A"/>
    <w:rsid w:val="00044428"/>
    <w:rsid w:val="000454FF"/>
    <w:rsid w:val="00046831"/>
    <w:rsid w:val="0005036D"/>
    <w:rsid w:val="00051209"/>
    <w:rsid w:val="00051217"/>
    <w:rsid w:val="00052B17"/>
    <w:rsid w:val="00054557"/>
    <w:rsid w:val="00054823"/>
    <w:rsid w:val="00055698"/>
    <w:rsid w:val="00056049"/>
    <w:rsid w:val="00056DDA"/>
    <w:rsid w:val="00064CFD"/>
    <w:rsid w:val="00071CEA"/>
    <w:rsid w:val="00072EFE"/>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5E71"/>
    <w:rsid w:val="000C0A7A"/>
    <w:rsid w:val="000C2A09"/>
    <w:rsid w:val="000C2C2C"/>
    <w:rsid w:val="000C2EAB"/>
    <w:rsid w:val="000D090B"/>
    <w:rsid w:val="000D3360"/>
    <w:rsid w:val="000D3C39"/>
    <w:rsid w:val="000D6FD7"/>
    <w:rsid w:val="000E0690"/>
    <w:rsid w:val="000E4DAA"/>
    <w:rsid w:val="000E7053"/>
    <w:rsid w:val="000E7FDD"/>
    <w:rsid w:val="000F28F8"/>
    <w:rsid w:val="000F333E"/>
    <w:rsid w:val="000F3D3E"/>
    <w:rsid w:val="000F5E21"/>
    <w:rsid w:val="00102576"/>
    <w:rsid w:val="00102B6C"/>
    <w:rsid w:val="0010484E"/>
    <w:rsid w:val="00105F21"/>
    <w:rsid w:val="00107D33"/>
    <w:rsid w:val="0011026A"/>
    <w:rsid w:val="00116089"/>
    <w:rsid w:val="0011730A"/>
    <w:rsid w:val="00123E4F"/>
    <w:rsid w:val="001244F2"/>
    <w:rsid w:val="00126B66"/>
    <w:rsid w:val="0013124B"/>
    <w:rsid w:val="001312C2"/>
    <w:rsid w:val="0013166A"/>
    <w:rsid w:val="00133765"/>
    <w:rsid w:val="00134C83"/>
    <w:rsid w:val="00135B35"/>
    <w:rsid w:val="00136958"/>
    <w:rsid w:val="00136F31"/>
    <w:rsid w:val="001417F8"/>
    <w:rsid w:val="00143A96"/>
    <w:rsid w:val="001457FD"/>
    <w:rsid w:val="00151134"/>
    <w:rsid w:val="001554A2"/>
    <w:rsid w:val="00155838"/>
    <w:rsid w:val="001577B7"/>
    <w:rsid w:val="00160DA7"/>
    <w:rsid w:val="001628E3"/>
    <w:rsid w:val="00162AD1"/>
    <w:rsid w:val="0016604A"/>
    <w:rsid w:val="001707C7"/>
    <w:rsid w:val="001716E2"/>
    <w:rsid w:val="00172FD3"/>
    <w:rsid w:val="00184557"/>
    <w:rsid w:val="00190023"/>
    <w:rsid w:val="00191B8B"/>
    <w:rsid w:val="00193E83"/>
    <w:rsid w:val="001961C8"/>
    <w:rsid w:val="00196EA6"/>
    <w:rsid w:val="001A09AE"/>
    <w:rsid w:val="001A0F57"/>
    <w:rsid w:val="001A32B0"/>
    <w:rsid w:val="001A5735"/>
    <w:rsid w:val="001A6274"/>
    <w:rsid w:val="001A6C77"/>
    <w:rsid w:val="001A7366"/>
    <w:rsid w:val="001B5A89"/>
    <w:rsid w:val="001B6F28"/>
    <w:rsid w:val="001B7C50"/>
    <w:rsid w:val="001C40B2"/>
    <w:rsid w:val="001C58A8"/>
    <w:rsid w:val="001C71FC"/>
    <w:rsid w:val="001D70B5"/>
    <w:rsid w:val="001E2CF6"/>
    <w:rsid w:val="001F01EE"/>
    <w:rsid w:val="001F0AD4"/>
    <w:rsid w:val="001F0BE2"/>
    <w:rsid w:val="001F3AD5"/>
    <w:rsid w:val="001F3E19"/>
    <w:rsid w:val="001F40DA"/>
    <w:rsid w:val="001F4E72"/>
    <w:rsid w:val="001F613A"/>
    <w:rsid w:val="001F7BBE"/>
    <w:rsid w:val="001F7CF4"/>
    <w:rsid w:val="001F7D6B"/>
    <w:rsid w:val="002003E8"/>
    <w:rsid w:val="002005A7"/>
    <w:rsid w:val="002023C7"/>
    <w:rsid w:val="00203889"/>
    <w:rsid w:val="00203D0E"/>
    <w:rsid w:val="00203EB6"/>
    <w:rsid w:val="00204ED9"/>
    <w:rsid w:val="002127AC"/>
    <w:rsid w:val="00216414"/>
    <w:rsid w:val="00216B67"/>
    <w:rsid w:val="00221B9B"/>
    <w:rsid w:val="00223640"/>
    <w:rsid w:val="0023189D"/>
    <w:rsid w:val="00240CFC"/>
    <w:rsid w:val="00241EF5"/>
    <w:rsid w:val="00242F1E"/>
    <w:rsid w:val="00245173"/>
    <w:rsid w:val="00247E0E"/>
    <w:rsid w:val="00250A18"/>
    <w:rsid w:val="0025138C"/>
    <w:rsid w:val="00251D5A"/>
    <w:rsid w:val="00255912"/>
    <w:rsid w:val="00264F76"/>
    <w:rsid w:val="00264FC7"/>
    <w:rsid w:val="002660E6"/>
    <w:rsid w:val="002748FD"/>
    <w:rsid w:val="0027563B"/>
    <w:rsid w:val="00275747"/>
    <w:rsid w:val="00277D1B"/>
    <w:rsid w:val="00281B4B"/>
    <w:rsid w:val="00285C84"/>
    <w:rsid w:val="00291C23"/>
    <w:rsid w:val="002A3E34"/>
    <w:rsid w:val="002A7802"/>
    <w:rsid w:val="002A798A"/>
    <w:rsid w:val="002B2324"/>
    <w:rsid w:val="002B2A8A"/>
    <w:rsid w:val="002D089F"/>
    <w:rsid w:val="002D17C1"/>
    <w:rsid w:val="002D6309"/>
    <w:rsid w:val="002D75FD"/>
    <w:rsid w:val="002E06EC"/>
    <w:rsid w:val="002E13F8"/>
    <w:rsid w:val="002E4081"/>
    <w:rsid w:val="002E7F45"/>
    <w:rsid w:val="002F7B00"/>
    <w:rsid w:val="003015BC"/>
    <w:rsid w:val="0030347F"/>
    <w:rsid w:val="003046BE"/>
    <w:rsid w:val="003130F4"/>
    <w:rsid w:val="003149E7"/>
    <w:rsid w:val="00322964"/>
    <w:rsid w:val="00325C0A"/>
    <w:rsid w:val="0033398E"/>
    <w:rsid w:val="00336599"/>
    <w:rsid w:val="003377E3"/>
    <w:rsid w:val="003428F4"/>
    <w:rsid w:val="0036235A"/>
    <w:rsid w:val="00366480"/>
    <w:rsid w:val="00366F43"/>
    <w:rsid w:val="00372CC3"/>
    <w:rsid w:val="00372EAE"/>
    <w:rsid w:val="00375A9C"/>
    <w:rsid w:val="003766AD"/>
    <w:rsid w:val="003774B3"/>
    <w:rsid w:val="0038153C"/>
    <w:rsid w:val="00385DAD"/>
    <w:rsid w:val="00386886"/>
    <w:rsid w:val="00391D98"/>
    <w:rsid w:val="00393F11"/>
    <w:rsid w:val="00395358"/>
    <w:rsid w:val="003954E8"/>
    <w:rsid w:val="00395E4D"/>
    <w:rsid w:val="003A019F"/>
    <w:rsid w:val="003A14CD"/>
    <w:rsid w:val="003A3E37"/>
    <w:rsid w:val="003A428B"/>
    <w:rsid w:val="003A5368"/>
    <w:rsid w:val="003A6091"/>
    <w:rsid w:val="003A6896"/>
    <w:rsid w:val="003A6BD2"/>
    <w:rsid w:val="003A7DDD"/>
    <w:rsid w:val="003B008D"/>
    <w:rsid w:val="003B14B7"/>
    <w:rsid w:val="003D2E58"/>
    <w:rsid w:val="003D3795"/>
    <w:rsid w:val="003D38B2"/>
    <w:rsid w:val="003D3D28"/>
    <w:rsid w:val="003D7257"/>
    <w:rsid w:val="003E5F99"/>
    <w:rsid w:val="003F13AA"/>
    <w:rsid w:val="003F5761"/>
    <w:rsid w:val="003F7690"/>
    <w:rsid w:val="004001C3"/>
    <w:rsid w:val="004011F1"/>
    <w:rsid w:val="00406A8C"/>
    <w:rsid w:val="004079D9"/>
    <w:rsid w:val="00412C8C"/>
    <w:rsid w:val="00416920"/>
    <w:rsid w:val="00417F60"/>
    <w:rsid w:val="00425CC3"/>
    <w:rsid w:val="00427314"/>
    <w:rsid w:val="004339AA"/>
    <w:rsid w:val="004371F5"/>
    <w:rsid w:val="0044024B"/>
    <w:rsid w:val="00453416"/>
    <w:rsid w:val="0045447E"/>
    <w:rsid w:val="00456976"/>
    <w:rsid w:val="00457865"/>
    <w:rsid w:val="00461191"/>
    <w:rsid w:val="00465CBA"/>
    <w:rsid w:val="00470385"/>
    <w:rsid w:val="004719DF"/>
    <w:rsid w:val="00476975"/>
    <w:rsid w:val="00477CD5"/>
    <w:rsid w:val="00480DEC"/>
    <w:rsid w:val="004812FF"/>
    <w:rsid w:val="00482850"/>
    <w:rsid w:val="00483D57"/>
    <w:rsid w:val="00484D5C"/>
    <w:rsid w:val="00486A51"/>
    <w:rsid w:val="0049172B"/>
    <w:rsid w:val="00493797"/>
    <w:rsid w:val="004A40CB"/>
    <w:rsid w:val="004A4ED3"/>
    <w:rsid w:val="004B2FAA"/>
    <w:rsid w:val="004B6731"/>
    <w:rsid w:val="004B7C9B"/>
    <w:rsid w:val="004D54AD"/>
    <w:rsid w:val="004D6A8F"/>
    <w:rsid w:val="004E0904"/>
    <w:rsid w:val="004E48A2"/>
    <w:rsid w:val="004E4BE6"/>
    <w:rsid w:val="004F2673"/>
    <w:rsid w:val="004F46AB"/>
    <w:rsid w:val="0050221C"/>
    <w:rsid w:val="00521098"/>
    <w:rsid w:val="00522709"/>
    <w:rsid w:val="005323F6"/>
    <w:rsid w:val="00535207"/>
    <w:rsid w:val="005368E9"/>
    <w:rsid w:val="00540F5E"/>
    <w:rsid w:val="00542744"/>
    <w:rsid w:val="00544DED"/>
    <w:rsid w:val="00546846"/>
    <w:rsid w:val="00547575"/>
    <w:rsid w:val="0055026F"/>
    <w:rsid w:val="00553817"/>
    <w:rsid w:val="00553A11"/>
    <w:rsid w:val="005641C7"/>
    <w:rsid w:val="005706F0"/>
    <w:rsid w:val="00571D25"/>
    <w:rsid w:val="00573DBE"/>
    <w:rsid w:val="005747B7"/>
    <w:rsid w:val="00580388"/>
    <w:rsid w:val="005812AC"/>
    <w:rsid w:val="00584AAF"/>
    <w:rsid w:val="00594D56"/>
    <w:rsid w:val="00597356"/>
    <w:rsid w:val="005B0C68"/>
    <w:rsid w:val="005B2AE4"/>
    <w:rsid w:val="005B36E1"/>
    <w:rsid w:val="005C112A"/>
    <w:rsid w:val="005D196E"/>
    <w:rsid w:val="005D65AB"/>
    <w:rsid w:val="005E0B4E"/>
    <w:rsid w:val="005E39AA"/>
    <w:rsid w:val="005E4FDF"/>
    <w:rsid w:val="005E515C"/>
    <w:rsid w:val="005F0EBD"/>
    <w:rsid w:val="005F5E30"/>
    <w:rsid w:val="005F6D69"/>
    <w:rsid w:val="00601E90"/>
    <w:rsid w:val="00601FA4"/>
    <w:rsid w:val="0060209F"/>
    <w:rsid w:val="006050C7"/>
    <w:rsid w:val="00607DFF"/>
    <w:rsid w:val="006144DA"/>
    <w:rsid w:val="00621D93"/>
    <w:rsid w:val="0062218B"/>
    <w:rsid w:val="006264ED"/>
    <w:rsid w:val="00634028"/>
    <w:rsid w:val="0064019B"/>
    <w:rsid w:val="00641474"/>
    <w:rsid w:val="00650215"/>
    <w:rsid w:val="006503C3"/>
    <w:rsid w:val="00655A4F"/>
    <w:rsid w:val="00663D65"/>
    <w:rsid w:val="00667B66"/>
    <w:rsid w:val="00667EE8"/>
    <w:rsid w:val="00670234"/>
    <w:rsid w:val="0067087E"/>
    <w:rsid w:val="006824F1"/>
    <w:rsid w:val="00682B9C"/>
    <w:rsid w:val="00684BC8"/>
    <w:rsid w:val="00692F8E"/>
    <w:rsid w:val="0069550C"/>
    <w:rsid w:val="00696912"/>
    <w:rsid w:val="00697AAF"/>
    <w:rsid w:val="006A0245"/>
    <w:rsid w:val="006A5D23"/>
    <w:rsid w:val="006B09EB"/>
    <w:rsid w:val="006B0E3B"/>
    <w:rsid w:val="006B19C6"/>
    <w:rsid w:val="006B274B"/>
    <w:rsid w:val="006B4748"/>
    <w:rsid w:val="006B5943"/>
    <w:rsid w:val="006B6EAD"/>
    <w:rsid w:val="006C058C"/>
    <w:rsid w:val="006C1E27"/>
    <w:rsid w:val="006C3D4B"/>
    <w:rsid w:val="006C4ECE"/>
    <w:rsid w:val="006C78F2"/>
    <w:rsid w:val="006C79D4"/>
    <w:rsid w:val="006D0A6B"/>
    <w:rsid w:val="006D2C6E"/>
    <w:rsid w:val="006D74EA"/>
    <w:rsid w:val="006E15A6"/>
    <w:rsid w:val="006E30FC"/>
    <w:rsid w:val="006E6E89"/>
    <w:rsid w:val="006F3C28"/>
    <w:rsid w:val="006F53F5"/>
    <w:rsid w:val="006F71FD"/>
    <w:rsid w:val="007016F7"/>
    <w:rsid w:val="007041C2"/>
    <w:rsid w:val="007075C1"/>
    <w:rsid w:val="007139E6"/>
    <w:rsid w:val="007140CB"/>
    <w:rsid w:val="007143B6"/>
    <w:rsid w:val="00714BAF"/>
    <w:rsid w:val="00716D17"/>
    <w:rsid w:val="00717443"/>
    <w:rsid w:val="00724797"/>
    <w:rsid w:val="00730B6A"/>
    <w:rsid w:val="007315B5"/>
    <w:rsid w:val="00733033"/>
    <w:rsid w:val="007363A1"/>
    <w:rsid w:val="00736D6B"/>
    <w:rsid w:val="0073797A"/>
    <w:rsid w:val="00740C21"/>
    <w:rsid w:val="00752958"/>
    <w:rsid w:val="007538B6"/>
    <w:rsid w:val="007549D8"/>
    <w:rsid w:val="007604CC"/>
    <w:rsid w:val="00763220"/>
    <w:rsid w:val="00764961"/>
    <w:rsid w:val="00764C30"/>
    <w:rsid w:val="00770321"/>
    <w:rsid w:val="0078379C"/>
    <w:rsid w:val="00786374"/>
    <w:rsid w:val="0079121C"/>
    <w:rsid w:val="00792B9F"/>
    <w:rsid w:val="00794A0A"/>
    <w:rsid w:val="007A2C38"/>
    <w:rsid w:val="007A513E"/>
    <w:rsid w:val="007B0384"/>
    <w:rsid w:val="007C0BD8"/>
    <w:rsid w:val="007C3B74"/>
    <w:rsid w:val="007D1266"/>
    <w:rsid w:val="007D4334"/>
    <w:rsid w:val="007D68C2"/>
    <w:rsid w:val="007E13E2"/>
    <w:rsid w:val="007E4218"/>
    <w:rsid w:val="007F1105"/>
    <w:rsid w:val="007F6C64"/>
    <w:rsid w:val="008069E0"/>
    <w:rsid w:val="008149B0"/>
    <w:rsid w:val="00821B5B"/>
    <w:rsid w:val="0082274E"/>
    <w:rsid w:val="008266AF"/>
    <w:rsid w:val="008307CD"/>
    <w:rsid w:val="00834E57"/>
    <w:rsid w:val="008377A7"/>
    <w:rsid w:val="0084108D"/>
    <w:rsid w:val="00852EA3"/>
    <w:rsid w:val="00853302"/>
    <w:rsid w:val="00853EBC"/>
    <w:rsid w:val="00854C17"/>
    <w:rsid w:val="008550D9"/>
    <w:rsid w:val="008615FD"/>
    <w:rsid w:val="008618F7"/>
    <w:rsid w:val="00862A59"/>
    <w:rsid w:val="0086716E"/>
    <w:rsid w:val="00872159"/>
    <w:rsid w:val="00874BBB"/>
    <w:rsid w:val="00875C8F"/>
    <w:rsid w:val="00882701"/>
    <w:rsid w:val="00885139"/>
    <w:rsid w:val="00885C21"/>
    <w:rsid w:val="00893697"/>
    <w:rsid w:val="0089421C"/>
    <w:rsid w:val="00895EC9"/>
    <w:rsid w:val="008964BB"/>
    <w:rsid w:val="008976AD"/>
    <w:rsid w:val="008A1D72"/>
    <w:rsid w:val="008A4BC5"/>
    <w:rsid w:val="008A4D46"/>
    <w:rsid w:val="008A6BF6"/>
    <w:rsid w:val="008A7627"/>
    <w:rsid w:val="008B1D2B"/>
    <w:rsid w:val="008B1F7C"/>
    <w:rsid w:val="008B2141"/>
    <w:rsid w:val="008B26F1"/>
    <w:rsid w:val="008B50C5"/>
    <w:rsid w:val="008B5427"/>
    <w:rsid w:val="008B58B8"/>
    <w:rsid w:val="008B5A02"/>
    <w:rsid w:val="008C2DC8"/>
    <w:rsid w:val="008C3277"/>
    <w:rsid w:val="008C5CA2"/>
    <w:rsid w:val="008C6D69"/>
    <w:rsid w:val="008D7EA6"/>
    <w:rsid w:val="008E0702"/>
    <w:rsid w:val="008E2A3A"/>
    <w:rsid w:val="008E30ED"/>
    <w:rsid w:val="008E3C19"/>
    <w:rsid w:val="008E4253"/>
    <w:rsid w:val="008F328E"/>
    <w:rsid w:val="008F34BF"/>
    <w:rsid w:val="00903393"/>
    <w:rsid w:val="0090608A"/>
    <w:rsid w:val="00912AD0"/>
    <w:rsid w:val="00913CB4"/>
    <w:rsid w:val="009152B0"/>
    <w:rsid w:val="00916EEC"/>
    <w:rsid w:val="00922717"/>
    <w:rsid w:val="009244C1"/>
    <w:rsid w:val="009255FA"/>
    <w:rsid w:val="00930F05"/>
    <w:rsid w:val="00932B93"/>
    <w:rsid w:val="0093320C"/>
    <w:rsid w:val="009353F6"/>
    <w:rsid w:val="0094056B"/>
    <w:rsid w:val="0094154C"/>
    <w:rsid w:val="0095092B"/>
    <w:rsid w:val="0095315D"/>
    <w:rsid w:val="00954CCD"/>
    <w:rsid w:val="0096089D"/>
    <w:rsid w:val="00963A3B"/>
    <w:rsid w:val="00965456"/>
    <w:rsid w:val="00972C6D"/>
    <w:rsid w:val="00977329"/>
    <w:rsid w:val="00977792"/>
    <w:rsid w:val="009836DE"/>
    <w:rsid w:val="00985256"/>
    <w:rsid w:val="009875B3"/>
    <w:rsid w:val="00987A53"/>
    <w:rsid w:val="00995220"/>
    <w:rsid w:val="009957FC"/>
    <w:rsid w:val="009A303D"/>
    <w:rsid w:val="009A3217"/>
    <w:rsid w:val="009A7737"/>
    <w:rsid w:val="009B1989"/>
    <w:rsid w:val="009B5264"/>
    <w:rsid w:val="009B6B33"/>
    <w:rsid w:val="009C2152"/>
    <w:rsid w:val="009D130D"/>
    <w:rsid w:val="009D24A2"/>
    <w:rsid w:val="009E0233"/>
    <w:rsid w:val="009E1385"/>
    <w:rsid w:val="009E1A74"/>
    <w:rsid w:val="009E28C4"/>
    <w:rsid w:val="009E45C2"/>
    <w:rsid w:val="009E57C0"/>
    <w:rsid w:val="009F1390"/>
    <w:rsid w:val="009F17FA"/>
    <w:rsid w:val="009F4183"/>
    <w:rsid w:val="00A00B6B"/>
    <w:rsid w:val="00A0181B"/>
    <w:rsid w:val="00A02582"/>
    <w:rsid w:val="00A03666"/>
    <w:rsid w:val="00A03A1E"/>
    <w:rsid w:val="00A06498"/>
    <w:rsid w:val="00A07475"/>
    <w:rsid w:val="00A13975"/>
    <w:rsid w:val="00A16C58"/>
    <w:rsid w:val="00A1713C"/>
    <w:rsid w:val="00A240C1"/>
    <w:rsid w:val="00A26DA1"/>
    <w:rsid w:val="00A34D6E"/>
    <w:rsid w:val="00A41932"/>
    <w:rsid w:val="00A41E23"/>
    <w:rsid w:val="00A625D9"/>
    <w:rsid w:val="00A738AB"/>
    <w:rsid w:val="00A74599"/>
    <w:rsid w:val="00A757E7"/>
    <w:rsid w:val="00A75E25"/>
    <w:rsid w:val="00A852BD"/>
    <w:rsid w:val="00A86D57"/>
    <w:rsid w:val="00A93241"/>
    <w:rsid w:val="00A97F94"/>
    <w:rsid w:val="00AA0555"/>
    <w:rsid w:val="00AA06D4"/>
    <w:rsid w:val="00AA1F25"/>
    <w:rsid w:val="00AA4C4A"/>
    <w:rsid w:val="00AA6059"/>
    <w:rsid w:val="00AB0E10"/>
    <w:rsid w:val="00AB34AC"/>
    <w:rsid w:val="00AB618A"/>
    <w:rsid w:val="00AC3C63"/>
    <w:rsid w:val="00AC5ECF"/>
    <w:rsid w:val="00AD00B7"/>
    <w:rsid w:val="00AD0824"/>
    <w:rsid w:val="00AD7D1C"/>
    <w:rsid w:val="00AE317A"/>
    <w:rsid w:val="00AE3B0F"/>
    <w:rsid w:val="00AF1062"/>
    <w:rsid w:val="00AF2772"/>
    <w:rsid w:val="00AF5F4D"/>
    <w:rsid w:val="00B00B34"/>
    <w:rsid w:val="00B02629"/>
    <w:rsid w:val="00B04BFF"/>
    <w:rsid w:val="00B0629B"/>
    <w:rsid w:val="00B06479"/>
    <w:rsid w:val="00B103F3"/>
    <w:rsid w:val="00B2027F"/>
    <w:rsid w:val="00B20366"/>
    <w:rsid w:val="00B2360A"/>
    <w:rsid w:val="00B246B9"/>
    <w:rsid w:val="00B26A05"/>
    <w:rsid w:val="00B30D31"/>
    <w:rsid w:val="00B3115A"/>
    <w:rsid w:val="00B318E5"/>
    <w:rsid w:val="00B329E0"/>
    <w:rsid w:val="00B33A7C"/>
    <w:rsid w:val="00B354E9"/>
    <w:rsid w:val="00B418EC"/>
    <w:rsid w:val="00B431F2"/>
    <w:rsid w:val="00B43838"/>
    <w:rsid w:val="00B45FC7"/>
    <w:rsid w:val="00B47974"/>
    <w:rsid w:val="00B51962"/>
    <w:rsid w:val="00B52972"/>
    <w:rsid w:val="00B53711"/>
    <w:rsid w:val="00B56CE5"/>
    <w:rsid w:val="00B63AE2"/>
    <w:rsid w:val="00B66050"/>
    <w:rsid w:val="00B66489"/>
    <w:rsid w:val="00B75A29"/>
    <w:rsid w:val="00B8268A"/>
    <w:rsid w:val="00B85FC3"/>
    <w:rsid w:val="00B91E89"/>
    <w:rsid w:val="00B96F33"/>
    <w:rsid w:val="00BA2D84"/>
    <w:rsid w:val="00BA4462"/>
    <w:rsid w:val="00BA5C38"/>
    <w:rsid w:val="00BB3392"/>
    <w:rsid w:val="00BB58EC"/>
    <w:rsid w:val="00BB5A27"/>
    <w:rsid w:val="00BB6204"/>
    <w:rsid w:val="00BB6731"/>
    <w:rsid w:val="00BC1D38"/>
    <w:rsid w:val="00BC2933"/>
    <w:rsid w:val="00BC605A"/>
    <w:rsid w:val="00BD5926"/>
    <w:rsid w:val="00BE2965"/>
    <w:rsid w:val="00BE4CCC"/>
    <w:rsid w:val="00BE6495"/>
    <w:rsid w:val="00BE6E24"/>
    <w:rsid w:val="00BF2B4A"/>
    <w:rsid w:val="00BF4FD8"/>
    <w:rsid w:val="00BF5EBD"/>
    <w:rsid w:val="00BF6422"/>
    <w:rsid w:val="00C06466"/>
    <w:rsid w:val="00C068D7"/>
    <w:rsid w:val="00C07DD1"/>
    <w:rsid w:val="00C122DF"/>
    <w:rsid w:val="00C17A41"/>
    <w:rsid w:val="00C21AF9"/>
    <w:rsid w:val="00C22265"/>
    <w:rsid w:val="00C25674"/>
    <w:rsid w:val="00C273E1"/>
    <w:rsid w:val="00C34301"/>
    <w:rsid w:val="00C349EF"/>
    <w:rsid w:val="00C34C00"/>
    <w:rsid w:val="00C47E03"/>
    <w:rsid w:val="00C502A2"/>
    <w:rsid w:val="00C51630"/>
    <w:rsid w:val="00C54990"/>
    <w:rsid w:val="00C54D17"/>
    <w:rsid w:val="00C609F2"/>
    <w:rsid w:val="00C623D5"/>
    <w:rsid w:val="00C63C66"/>
    <w:rsid w:val="00C63D8B"/>
    <w:rsid w:val="00C64FA6"/>
    <w:rsid w:val="00C708AD"/>
    <w:rsid w:val="00C73BAD"/>
    <w:rsid w:val="00C75457"/>
    <w:rsid w:val="00C77FD2"/>
    <w:rsid w:val="00C839D4"/>
    <w:rsid w:val="00C87B2A"/>
    <w:rsid w:val="00C87B45"/>
    <w:rsid w:val="00C91780"/>
    <w:rsid w:val="00C9334E"/>
    <w:rsid w:val="00C939A2"/>
    <w:rsid w:val="00C97796"/>
    <w:rsid w:val="00CA0795"/>
    <w:rsid w:val="00CA424C"/>
    <w:rsid w:val="00CA54AA"/>
    <w:rsid w:val="00CB1DE4"/>
    <w:rsid w:val="00CB21CE"/>
    <w:rsid w:val="00CB4C58"/>
    <w:rsid w:val="00CC0763"/>
    <w:rsid w:val="00CC2CFF"/>
    <w:rsid w:val="00CD11CA"/>
    <w:rsid w:val="00CD25DB"/>
    <w:rsid w:val="00CD55EE"/>
    <w:rsid w:val="00CD5EC6"/>
    <w:rsid w:val="00CD702B"/>
    <w:rsid w:val="00CE34F0"/>
    <w:rsid w:val="00CE647D"/>
    <w:rsid w:val="00CE7EA5"/>
    <w:rsid w:val="00CF0CBB"/>
    <w:rsid w:val="00CF63F4"/>
    <w:rsid w:val="00D01BC9"/>
    <w:rsid w:val="00D102AC"/>
    <w:rsid w:val="00D11043"/>
    <w:rsid w:val="00D23B67"/>
    <w:rsid w:val="00D23CFB"/>
    <w:rsid w:val="00D2578C"/>
    <w:rsid w:val="00D31ECE"/>
    <w:rsid w:val="00D436FE"/>
    <w:rsid w:val="00D465FA"/>
    <w:rsid w:val="00D46C60"/>
    <w:rsid w:val="00D47ABF"/>
    <w:rsid w:val="00D60EC8"/>
    <w:rsid w:val="00D646E9"/>
    <w:rsid w:val="00D67C59"/>
    <w:rsid w:val="00D71112"/>
    <w:rsid w:val="00D7294A"/>
    <w:rsid w:val="00D75AA6"/>
    <w:rsid w:val="00D76A55"/>
    <w:rsid w:val="00D81830"/>
    <w:rsid w:val="00D85870"/>
    <w:rsid w:val="00D87753"/>
    <w:rsid w:val="00D901F4"/>
    <w:rsid w:val="00D91220"/>
    <w:rsid w:val="00D93371"/>
    <w:rsid w:val="00D94D37"/>
    <w:rsid w:val="00DA0620"/>
    <w:rsid w:val="00DA2370"/>
    <w:rsid w:val="00DA2DEF"/>
    <w:rsid w:val="00DA351F"/>
    <w:rsid w:val="00DB0201"/>
    <w:rsid w:val="00DB51A9"/>
    <w:rsid w:val="00DB713B"/>
    <w:rsid w:val="00DB74DD"/>
    <w:rsid w:val="00DB7ED9"/>
    <w:rsid w:val="00DC1C16"/>
    <w:rsid w:val="00DC23A5"/>
    <w:rsid w:val="00DC5E49"/>
    <w:rsid w:val="00DD02AE"/>
    <w:rsid w:val="00DD7979"/>
    <w:rsid w:val="00DE3229"/>
    <w:rsid w:val="00DF3D2E"/>
    <w:rsid w:val="00E0294C"/>
    <w:rsid w:val="00E0486A"/>
    <w:rsid w:val="00E05B77"/>
    <w:rsid w:val="00E06BDE"/>
    <w:rsid w:val="00E137D7"/>
    <w:rsid w:val="00E13F1C"/>
    <w:rsid w:val="00E15A93"/>
    <w:rsid w:val="00E16B24"/>
    <w:rsid w:val="00E170F9"/>
    <w:rsid w:val="00E24B3E"/>
    <w:rsid w:val="00E2529D"/>
    <w:rsid w:val="00E270E5"/>
    <w:rsid w:val="00E33823"/>
    <w:rsid w:val="00E37612"/>
    <w:rsid w:val="00E41049"/>
    <w:rsid w:val="00E41DE7"/>
    <w:rsid w:val="00E4274A"/>
    <w:rsid w:val="00E439A5"/>
    <w:rsid w:val="00E44B49"/>
    <w:rsid w:val="00E44E9A"/>
    <w:rsid w:val="00E45287"/>
    <w:rsid w:val="00E466B3"/>
    <w:rsid w:val="00E52FA4"/>
    <w:rsid w:val="00E55A7D"/>
    <w:rsid w:val="00E71479"/>
    <w:rsid w:val="00E718C7"/>
    <w:rsid w:val="00E77175"/>
    <w:rsid w:val="00E77826"/>
    <w:rsid w:val="00E77CBF"/>
    <w:rsid w:val="00E823A0"/>
    <w:rsid w:val="00E83BC4"/>
    <w:rsid w:val="00E8674B"/>
    <w:rsid w:val="00E87E78"/>
    <w:rsid w:val="00E93C8E"/>
    <w:rsid w:val="00E95BFF"/>
    <w:rsid w:val="00EA3068"/>
    <w:rsid w:val="00EB295A"/>
    <w:rsid w:val="00EB2C45"/>
    <w:rsid w:val="00EB40F1"/>
    <w:rsid w:val="00EB41E4"/>
    <w:rsid w:val="00EB4E83"/>
    <w:rsid w:val="00EB55FC"/>
    <w:rsid w:val="00EB6D27"/>
    <w:rsid w:val="00EB7455"/>
    <w:rsid w:val="00EC5E70"/>
    <w:rsid w:val="00EC6D08"/>
    <w:rsid w:val="00ED20F3"/>
    <w:rsid w:val="00ED6F0E"/>
    <w:rsid w:val="00ED70C9"/>
    <w:rsid w:val="00ED7188"/>
    <w:rsid w:val="00EE17C0"/>
    <w:rsid w:val="00EF286E"/>
    <w:rsid w:val="00EF44D6"/>
    <w:rsid w:val="00EF75E7"/>
    <w:rsid w:val="00F00241"/>
    <w:rsid w:val="00F03BF2"/>
    <w:rsid w:val="00F04DDA"/>
    <w:rsid w:val="00F0590D"/>
    <w:rsid w:val="00F106FA"/>
    <w:rsid w:val="00F12606"/>
    <w:rsid w:val="00F1683A"/>
    <w:rsid w:val="00F17136"/>
    <w:rsid w:val="00F20130"/>
    <w:rsid w:val="00F20DFC"/>
    <w:rsid w:val="00F21576"/>
    <w:rsid w:val="00F27971"/>
    <w:rsid w:val="00F27E7A"/>
    <w:rsid w:val="00F379B2"/>
    <w:rsid w:val="00F51200"/>
    <w:rsid w:val="00F519B7"/>
    <w:rsid w:val="00F535A9"/>
    <w:rsid w:val="00F6188D"/>
    <w:rsid w:val="00F6347F"/>
    <w:rsid w:val="00F70290"/>
    <w:rsid w:val="00F735A0"/>
    <w:rsid w:val="00F7451D"/>
    <w:rsid w:val="00F74FC8"/>
    <w:rsid w:val="00F76B3D"/>
    <w:rsid w:val="00F7766F"/>
    <w:rsid w:val="00F84217"/>
    <w:rsid w:val="00F96313"/>
    <w:rsid w:val="00F967D0"/>
    <w:rsid w:val="00F97B77"/>
    <w:rsid w:val="00FA0D00"/>
    <w:rsid w:val="00FA13C3"/>
    <w:rsid w:val="00FA3959"/>
    <w:rsid w:val="00FB1BE4"/>
    <w:rsid w:val="00FB3D8A"/>
    <w:rsid w:val="00FC2B2F"/>
    <w:rsid w:val="00FC56C0"/>
    <w:rsid w:val="00FD1C6A"/>
    <w:rsid w:val="00FD3866"/>
    <w:rsid w:val="00FD6C55"/>
    <w:rsid w:val="00FD747E"/>
    <w:rsid w:val="00FE0BE7"/>
    <w:rsid w:val="00FE5702"/>
    <w:rsid w:val="00FE747C"/>
    <w:rsid w:val="00FE79A5"/>
    <w:rsid w:val="00FE7D76"/>
    <w:rsid w:val="00FF3FB3"/>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docId w15:val="{8BA14CB4-435A-4C32-B449-75EC7F1F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rFonts w:ascii="Verdana" w:hAnsi="Verdana"/>
      <w:sz w:val="16"/>
      <w:szCs w:val="24"/>
      <w:lang w:val="en-US"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sz w:val="24"/>
    </w:rPr>
  </w:style>
  <w:style w:type="paragraph" w:customStyle="1" w:styleId="Hakemisto">
    <w:name w:val="Hakemisto"/>
    <w:basedOn w:val="Normaali"/>
    <w:pPr>
      <w:suppressLineNumbers/>
    </w:pPr>
    <w:rPr>
      <w:rFonts w:cs="Tahoma"/>
    </w:rPr>
  </w:style>
  <w:style w:type="paragraph" w:styleId="NormaaliWWW">
    <w:name w:val="Normal (Web)"/>
    <w:basedOn w:val="Normaali"/>
    <w:uiPriority w:val="99"/>
    <w:semiHidden/>
    <w:unhideWhenUsed/>
    <w:rsid w:val="00482850"/>
    <w:pPr>
      <w:suppressAutoHyphens w:val="0"/>
      <w:spacing w:before="100" w:beforeAutospacing="1" w:after="119"/>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DB5147628EBD4E4FA169474EAAAF2645" ma:contentTypeVersion="5" ma:contentTypeDescription="Luo uusi asiakirja." ma:contentTypeScope="" ma:versionID="2fe3a24480624a7d751d3e3fb25fb6e2">
  <xsd:schema xmlns:xsd="http://www.w3.org/2001/XMLSchema" xmlns:xs="http://www.w3.org/2001/XMLSchema" xmlns:p="http://schemas.microsoft.com/office/2006/metadata/properties" xmlns:ns2="4ddaf82d-02b7-4a91-98b0-f94aa6a41d08" xmlns:ns3="e5ffffcd-2dd1-47ed-84c5-4d0217c481b0" targetNamespace="http://schemas.microsoft.com/office/2006/metadata/properties" ma:root="true" ma:fieldsID="9467de6f11bbeff1e8bfdd42f27c9aef" ns2:_="" ns3:_="">
    <xsd:import namespace="4ddaf82d-02b7-4a91-98b0-f94aa6a41d08"/>
    <xsd:import namespace="e5ffffcd-2dd1-47ed-84c5-4d0217c481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f82d-02b7-4a91-98b0-f94aa6a41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fffcd-2dd1-47ed-84c5-4d0217c481b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customXml/itemProps2.xml><?xml version="1.0" encoding="utf-8"?>
<ds:datastoreItem xmlns:ds="http://schemas.openxmlformats.org/officeDocument/2006/customXml" ds:itemID="{D6631E59-241E-4BBA-8F20-B6D847CA3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af82d-02b7-4a91-98b0-f94aa6a41d08"/>
    <ds:schemaRef ds:uri="e5ffffcd-2dd1-47ed-84c5-4d0217c48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C773E-7CF8-4BEC-8410-9D16C043B40E}">
  <ds:schemaRefs>
    <ds:schemaRef ds:uri="http://schemas.microsoft.com/sharepoint/v3/contenttype/forms"/>
  </ds:schemaRefs>
</ds:datastoreItem>
</file>

<file path=customXml/itemProps4.xml><?xml version="1.0" encoding="utf-8"?>
<ds:datastoreItem xmlns:ds="http://schemas.openxmlformats.org/officeDocument/2006/customXml" ds:itemID="{3A70DC3E-A02A-4ADF-A867-1F1F6BB8E7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Pages>
  <Words>2417</Words>
  <Characters>19583</Characters>
  <Application>Microsoft Office Word</Application>
  <DocSecurity>0</DocSecurity>
  <Lines>163</Lines>
  <Paragraphs>43</Paragraphs>
  <ScaleCrop>false</ScaleCrop>
  <HeadingPairs>
    <vt:vector size="2" baseType="variant">
      <vt:variant>
        <vt:lpstr>Otsikko</vt:lpstr>
      </vt:variant>
      <vt:variant>
        <vt:i4>1</vt:i4>
      </vt:variant>
    </vt:vector>
  </HeadingPairs>
  <TitlesOfParts>
    <vt:vector size="1" baseType="lpstr">
      <vt:lpstr>Litteraatio</vt:lpstr>
    </vt:vector>
  </TitlesOfParts>
  <Company/>
  <LinksUpToDate>false</LinksUpToDate>
  <CharactersWithSpaces>21957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dc:description/>
  <cp:lastModifiedBy>Vilho Haapasaari</cp:lastModifiedBy>
  <cp:revision>10</cp:revision>
  <cp:lastPrinted>2006-09-08T10:20:00Z</cp:lastPrinted>
  <dcterms:created xsi:type="dcterms:W3CDTF">2024-01-03T10:03:00Z</dcterms:created>
  <dcterms:modified xsi:type="dcterms:W3CDTF">2024-01-03T12:20:00Z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0x010100DB5147628EBD4E4FA169474EAAAF2645</vt:lpwstr>
  </property>
</Properties>
</file>