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99B41" w14:textId="18BDC873" w:rsidR="00AC5ECF" w:rsidRDefault="009836DE">
      <w:pPr>
        <w:jc w:val="both"/>
        <w:rPr>
          <w:bCs/>
          <w:color w:val="000000"/>
          <w:szCs w:val="16"/>
          <w:lang w:val="fi-FI"/>
        </w:rPr>
      </w:pPr>
      <w:r>
        <w:rPr>
          <w:b/>
          <w:color w:val="000000"/>
          <w:szCs w:val="16"/>
          <w:lang w:val="fi-FI"/>
        </w:rPr>
        <w:t xml:space="preserve">Litteraation numero: </w:t>
      </w:r>
      <w:r w:rsidRPr="00425CC3">
        <w:rPr>
          <w:bCs/>
          <w:color w:val="000000"/>
          <w:szCs w:val="16"/>
          <w:lang w:val="fi-FI"/>
        </w:rPr>
        <w:tab/>
      </w:r>
      <w:r w:rsidR="00BA0CC7" w:rsidRPr="000C6E58">
        <w:rPr>
          <w:bCs/>
          <w:color w:val="000000"/>
          <w:szCs w:val="16"/>
          <w:lang w:val="fi-FI"/>
        </w:rPr>
        <w:t>1</w:t>
      </w:r>
      <w:r w:rsidR="00BA0CC7">
        <w:rPr>
          <w:bCs/>
          <w:color w:val="000000"/>
          <w:szCs w:val="16"/>
          <w:lang w:val="fi-FI"/>
        </w:rPr>
        <w:t>26171/1</w:t>
      </w:r>
      <w:r w:rsidR="00BA0CC7">
        <w:rPr>
          <w:bCs/>
          <w:color w:val="000000"/>
          <w:szCs w:val="16"/>
          <w:lang w:val="fi-FI"/>
        </w:rPr>
        <w:t>5</w:t>
      </w:r>
    </w:p>
    <w:p w14:paraId="295D2197" w14:textId="118AF39A" w:rsidR="00DB74DD" w:rsidRDefault="00B8268A">
      <w:pPr>
        <w:jc w:val="both"/>
        <w:rPr>
          <w:color w:val="000000"/>
          <w:szCs w:val="16"/>
          <w:lang w:val="fi-FI"/>
        </w:rPr>
      </w:pPr>
      <w:r>
        <w:rPr>
          <w:b/>
          <w:color w:val="000000"/>
          <w:szCs w:val="16"/>
          <w:lang w:val="fi-FI"/>
        </w:rPr>
        <w:t>Tallenteen</w:t>
      </w:r>
      <w:r w:rsidR="009836DE">
        <w:rPr>
          <w:b/>
          <w:color w:val="000000"/>
          <w:szCs w:val="16"/>
          <w:lang w:val="fi-FI"/>
        </w:rPr>
        <w:t xml:space="preserve"> nimi:</w:t>
      </w:r>
      <w:r w:rsidR="009836DE">
        <w:rPr>
          <w:color w:val="000000"/>
          <w:szCs w:val="16"/>
          <w:lang w:val="fi-FI"/>
        </w:rPr>
        <w:tab/>
      </w:r>
      <w:r w:rsidR="0088399C" w:rsidRPr="0088399C">
        <w:rPr>
          <w:color w:val="000000"/>
          <w:szCs w:val="16"/>
          <w:lang w:val="fi-FI"/>
        </w:rPr>
        <w:t>Ovatko nuorisoalan jarjestot tarkeita</w:t>
      </w:r>
    </w:p>
    <w:p w14:paraId="3DCA7853" w14:textId="7857E95A" w:rsidR="009836DE" w:rsidRDefault="00B8268A">
      <w:pPr>
        <w:jc w:val="both"/>
        <w:rPr>
          <w:color w:val="000000"/>
          <w:szCs w:val="16"/>
          <w:lang w:val="fi-FI"/>
        </w:rPr>
      </w:pPr>
      <w:r>
        <w:rPr>
          <w:b/>
          <w:color w:val="000000"/>
          <w:szCs w:val="16"/>
          <w:lang w:val="fi-FI"/>
        </w:rPr>
        <w:t xml:space="preserve">Tallenteen </w:t>
      </w:r>
      <w:r w:rsidR="009836DE">
        <w:rPr>
          <w:b/>
          <w:color w:val="000000"/>
          <w:szCs w:val="16"/>
          <w:lang w:val="fi-FI"/>
        </w:rPr>
        <w:t>kesto:</w:t>
      </w:r>
      <w:r w:rsidR="009836DE">
        <w:rPr>
          <w:color w:val="000000"/>
          <w:szCs w:val="16"/>
          <w:lang w:val="fi-FI"/>
        </w:rPr>
        <w:tab/>
      </w:r>
      <w:r w:rsidR="00BA0CC7">
        <w:rPr>
          <w:color w:val="000000"/>
          <w:szCs w:val="16"/>
          <w:lang w:val="fi-FI"/>
        </w:rPr>
        <w:t>36</w:t>
      </w:r>
      <w:r w:rsidR="009836DE">
        <w:rPr>
          <w:color w:val="000000"/>
          <w:szCs w:val="16"/>
          <w:lang w:val="fi-FI"/>
        </w:rPr>
        <w:t xml:space="preserve"> min</w:t>
      </w:r>
    </w:p>
    <w:p w14:paraId="1B76D7E1" w14:textId="16CA0485" w:rsidR="009836DE" w:rsidRDefault="009836DE">
      <w:pPr>
        <w:jc w:val="both"/>
        <w:rPr>
          <w:color w:val="000000"/>
          <w:szCs w:val="16"/>
          <w:lang w:val="fi-FI"/>
        </w:rPr>
      </w:pPr>
      <w:r>
        <w:rPr>
          <w:b/>
          <w:color w:val="000000"/>
          <w:szCs w:val="16"/>
          <w:lang w:val="fi-FI"/>
        </w:rPr>
        <w:t>Litteroitu:</w:t>
      </w:r>
      <w:r>
        <w:rPr>
          <w:b/>
          <w:color w:val="000000"/>
          <w:szCs w:val="16"/>
          <w:lang w:val="fi-FI"/>
        </w:rPr>
        <w:tab/>
      </w:r>
      <w:r>
        <w:rPr>
          <w:b/>
          <w:color w:val="000000"/>
          <w:szCs w:val="16"/>
          <w:lang w:val="fi-FI"/>
        </w:rPr>
        <w:tab/>
      </w:r>
      <w:r w:rsidR="00696912">
        <w:rPr>
          <w:color w:val="000000"/>
          <w:szCs w:val="16"/>
          <w:lang w:val="fi-FI"/>
        </w:rPr>
        <w:t xml:space="preserve">Tutkimustie Oy </w:t>
      </w:r>
      <w:r w:rsidR="00DB51A9">
        <w:rPr>
          <w:color w:val="000000"/>
          <w:szCs w:val="16"/>
          <w:lang w:val="fi-FI"/>
        </w:rPr>
        <w:t>1</w:t>
      </w:r>
      <w:r w:rsidR="00BA0CC7">
        <w:rPr>
          <w:color w:val="000000"/>
          <w:szCs w:val="16"/>
          <w:lang w:val="fi-FI"/>
        </w:rPr>
        <w:t>9</w:t>
      </w:r>
      <w:r w:rsidR="00482850">
        <w:rPr>
          <w:color w:val="000000"/>
          <w:szCs w:val="16"/>
          <w:lang w:val="fi-FI"/>
        </w:rPr>
        <w:t>.</w:t>
      </w:r>
      <w:r w:rsidR="00BA0CC7">
        <w:rPr>
          <w:color w:val="000000"/>
          <w:szCs w:val="16"/>
          <w:lang w:val="fi-FI"/>
        </w:rPr>
        <w:t>2</w:t>
      </w:r>
      <w:r w:rsidR="00482850">
        <w:rPr>
          <w:color w:val="000000"/>
          <w:szCs w:val="16"/>
          <w:lang w:val="fi-FI"/>
        </w:rPr>
        <w:t>.20</w:t>
      </w:r>
      <w:r w:rsidR="00291C23">
        <w:rPr>
          <w:color w:val="000000"/>
          <w:szCs w:val="16"/>
          <w:lang w:val="fi-FI"/>
        </w:rPr>
        <w:t>2</w:t>
      </w:r>
      <w:r w:rsidR="00BA0CC7">
        <w:rPr>
          <w:color w:val="000000"/>
          <w:szCs w:val="16"/>
          <w:lang w:val="fi-FI"/>
        </w:rPr>
        <w:t>4</w:t>
      </w:r>
    </w:p>
    <w:p w14:paraId="39449068" w14:textId="77777777" w:rsidR="009836DE" w:rsidRDefault="009836DE">
      <w:pPr>
        <w:jc w:val="both"/>
        <w:rPr>
          <w:b/>
          <w:color w:val="000000"/>
          <w:szCs w:val="16"/>
          <w:lang w:val="fi-FI"/>
        </w:rPr>
      </w:pPr>
    </w:p>
    <w:p w14:paraId="62B1E23D" w14:textId="5A6E24E4" w:rsidR="00FD3866" w:rsidRDefault="007604CC" w:rsidP="00F03BF2">
      <w:pPr>
        <w:jc w:val="both"/>
        <w:rPr>
          <w:color w:val="000000"/>
          <w:szCs w:val="16"/>
          <w:lang w:val="fi-FI"/>
        </w:rPr>
      </w:pPr>
      <w:r>
        <w:rPr>
          <w:b/>
          <w:color w:val="000000"/>
          <w:szCs w:val="16"/>
          <w:lang w:val="fi-FI"/>
        </w:rPr>
        <w:t>Puhujat</w:t>
      </w:r>
      <w:r w:rsidR="009836DE">
        <w:rPr>
          <w:b/>
          <w:color w:val="000000"/>
          <w:szCs w:val="16"/>
          <w:lang w:val="fi-FI"/>
        </w:rPr>
        <w:t>:</w:t>
      </w:r>
      <w:r w:rsidR="009836DE">
        <w:rPr>
          <w:color w:val="000000"/>
          <w:szCs w:val="16"/>
          <w:lang w:val="fi-FI"/>
        </w:rPr>
        <w:tab/>
      </w:r>
      <w:r>
        <w:rPr>
          <w:color w:val="000000"/>
          <w:szCs w:val="16"/>
          <w:lang w:val="fi-FI"/>
        </w:rPr>
        <w:tab/>
      </w:r>
      <w:r w:rsidR="00DE3750">
        <w:rPr>
          <w:color w:val="000000"/>
          <w:szCs w:val="16"/>
          <w:lang w:val="fi-FI"/>
        </w:rPr>
        <w:t>Pekka Kaunismaa</w:t>
      </w:r>
    </w:p>
    <w:p w14:paraId="62921D18" w14:textId="16E973DA" w:rsidR="00F03BF2" w:rsidRDefault="00F03BF2" w:rsidP="00F03BF2">
      <w:pPr>
        <w:jc w:val="both"/>
        <w:rPr>
          <w:color w:val="000000"/>
          <w:szCs w:val="16"/>
          <w:lang w:val="fi-FI"/>
        </w:rPr>
      </w:pPr>
      <w:r>
        <w:rPr>
          <w:color w:val="000000"/>
          <w:szCs w:val="16"/>
          <w:lang w:val="fi-FI"/>
        </w:rPr>
        <w:tab/>
      </w:r>
      <w:r>
        <w:rPr>
          <w:color w:val="000000"/>
          <w:szCs w:val="16"/>
          <w:lang w:val="fi-FI"/>
        </w:rPr>
        <w:tab/>
      </w:r>
      <w:r w:rsidR="00DE3750">
        <w:rPr>
          <w:color w:val="000000"/>
          <w:szCs w:val="16"/>
          <w:lang w:val="fi-FI"/>
        </w:rPr>
        <w:t>Laura Kalervo</w:t>
      </w:r>
    </w:p>
    <w:p w14:paraId="5AF32737" w14:textId="11D34EE6" w:rsidR="00DE3750" w:rsidRDefault="00DE3750" w:rsidP="00F03BF2">
      <w:pPr>
        <w:jc w:val="both"/>
        <w:rPr>
          <w:color w:val="000000"/>
          <w:szCs w:val="16"/>
          <w:lang w:val="fi-FI"/>
        </w:rPr>
      </w:pPr>
      <w:r>
        <w:rPr>
          <w:color w:val="000000"/>
          <w:szCs w:val="16"/>
          <w:lang w:val="fi-FI"/>
        </w:rPr>
        <w:tab/>
      </w:r>
      <w:r>
        <w:rPr>
          <w:color w:val="000000"/>
          <w:szCs w:val="16"/>
          <w:lang w:val="fi-FI"/>
        </w:rPr>
        <w:tab/>
        <w:t>Kimmo Lind</w:t>
      </w:r>
    </w:p>
    <w:p w14:paraId="713E6E3F" w14:textId="2A82D777" w:rsidR="009836DE" w:rsidRDefault="009836DE" w:rsidP="00203D0E">
      <w:pPr>
        <w:jc w:val="both"/>
        <w:rPr>
          <w:color w:val="000000"/>
          <w:szCs w:val="16"/>
          <w:lang w:val="fi-FI"/>
        </w:rPr>
      </w:pPr>
    </w:p>
    <w:p w14:paraId="622CC87E" w14:textId="0C6475E8" w:rsidR="009836DE" w:rsidRDefault="009836DE">
      <w:pPr>
        <w:jc w:val="both"/>
        <w:rPr>
          <w:color w:val="000000"/>
          <w:szCs w:val="16"/>
          <w:lang w:val="fi-FI"/>
        </w:rPr>
      </w:pPr>
      <w:r>
        <w:rPr>
          <w:b/>
          <w:color w:val="000000"/>
          <w:szCs w:val="16"/>
          <w:lang w:val="fi-FI"/>
        </w:rPr>
        <w:t>Muut merkinnät:</w:t>
      </w:r>
      <w:r>
        <w:rPr>
          <w:color w:val="000000"/>
          <w:szCs w:val="16"/>
          <w:lang w:val="fi-FI"/>
        </w:rPr>
        <w:tab/>
        <w:t>(-)</w:t>
      </w:r>
      <w:r>
        <w:rPr>
          <w:color w:val="000000"/>
          <w:szCs w:val="16"/>
          <w:lang w:val="fi-FI"/>
        </w:rPr>
        <w:tab/>
        <w:t>Pois jäänyt sana tai sanan osa</w:t>
      </w:r>
    </w:p>
    <w:p w14:paraId="6B14875A" w14:textId="77777777" w:rsidR="009836DE" w:rsidRDefault="009836DE">
      <w:pPr>
        <w:jc w:val="both"/>
        <w:rPr>
          <w:color w:val="000000"/>
          <w:szCs w:val="16"/>
          <w:lang w:val="fi-FI"/>
        </w:rPr>
      </w:pPr>
      <w:r>
        <w:rPr>
          <w:color w:val="000000"/>
          <w:szCs w:val="16"/>
          <w:lang w:val="fi-FI"/>
        </w:rPr>
        <w:tab/>
      </w:r>
      <w:r>
        <w:rPr>
          <w:color w:val="000000"/>
          <w:szCs w:val="16"/>
          <w:lang w:val="fi-FI"/>
        </w:rPr>
        <w:tab/>
        <w:t>(--)</w:t>
      </w:r>
      <w:r>
        <w:rPr>
          <w:color w:val="000000"/>
          <w:szCs w:val="16"/>
          <w:lang w:val="fi-FI"/>
        </w:rPr>
        <w:tab/>
        <w:t>Pois jäänyt jakso</w:t>
      </w:r>
    </w:p>
    <w:p w14:paraId="52B7FA10" w14:textId="09717712" w:rsidR="009836DE" w:rsidRDefault="009836DE">
      <w:pPr>
        <w:jc w:val="both"/>
        <w:rPr>
          <w:color w:val="000000"/>
          <w:szCs w:val="16"/>
          <w:lang w:val="fi-FI"/>
        </w:rPr>
      </w:pPr>
      <w:r>
        <w:rPr>
          <w:color w:val="000000"/>
          <w:szCs w:val="16"/>
          <w:lang w:val="fi-FI"/>
        </w:rPr>
        <w:tab/>
      </w:r>
      <w:r>
        <w:rPr>
          <w:color w:val="000000"/>
          <w:szCs w:val="16"/>
          <w:lang w:val="fi-FI"/>
        </w:rPr>
        <w:tab/>
        <w:t>(sana)</w:t>
      </w:r>
      <w:r>
        <w:rPr>
          <w:color w:val="000000"/>
          <w:szCs w:val="16"/>
          <w:lang w:val="fi-FI"/>
        </w:rPr>
        <w:tab/>
        <w:t>Epäselvä sana tai jakso</w:t>
      </w:r>
    </w:p>
    <w:p w14:paraId="77012641" w14:textId="77777777" w:rsidR="009836DE" w:rsidRDefault="009836DE">
      <w:pPr>
        <w:jc w:val="both"/>
        <w:rPr>
          <w:color w:val="000000"/>
          <w:szCs w:val="16"/>
          <w:lang w:val="fi-FI"/>
        </w:rPr>
      </w:pPr>
      <w:r>
        <w:rPr>
          <w:color w:val="000000"/>
          <w:szCs w:val="16"/>
          <w:lang w:val="fi-FI"/>
        </w:rPr>
        <w:tab/>
      </w:r>
      <w:r>
        <w:rPr>
          <w:color w:val="000000"/>
          <w:szCs w:val="16"/>
          <w:lang w:val="fi-FI"/>
        </w:rPr>
        <w:tab/>
        <w:t>[hakasulkeet]</w:t>
      </w:r>
      <w:r>
        <w:rPr>
          <w:color w:val="000000"/>
          <w:szCs w:val="16"/>
          <w:lang w:val="fi-FI"/>
        </w:rPr>
        <w:tab/>
        <w:t xml:space="preserve">Litteroijan kommentti </w:t>
      </w:r>
    </w:p>
    <w:p w14:paraId="6A9F137E" w14:textId="53EF454B" w:rsidR="00482850" w:rsidRDefault="00696912" w:rsidP="00F03BF2">
      <w:pPr>
        <w:jc w:val="both"/>
        <w:rPr>
          <w:color w:val="000000"/>
          <w:szCs w:val="16"/>
          <w:lang w:val="fi-FI"/>
        </w:rPr>
      </w:pPr>
      <w:r>
        <w:rPr>
          <w:color w:val="000000"/>
          <w:szCs w:val="16"/>
          <w:lang w:val="fi-FI"/>
        </w:rPr>
        <w:tab/>
      </w:r>
      <w:r>
        <w:rPr>
          <w:color w:val="000000"/>
          <w:szCs w:val="16"/>
          <w:lang w:val="fi-FI"/>
        </w:rPr>
        <w:tab/>
      </w:r>
    </w:p>
    <w:p w14:paraId="73BBC47A" w14:textId="77777777" w:rsidR="00482850" w:rsidRDefault="00482850">
      <w:pPr>
        <w:jc w:val="both"/>
        <w:rPr>
          <w:color w:val="000000"/>
          <w:szCs w:val="16"/>
          <w:lang w:val="fi-FI"/>
        </w:rPr>
      </w:pPr>
    </w:p>
    <w:p w14:paraId="056D7841" w14:textId="77777777" w:rsidR="009836DE" w:rsidRDefault="009836DE">
      <w:pPr>
        <w:jc w:val="both"/>
        <w:rPr>
          <w:color w:val="000000"/>
          <w:szCs w:val="16"/>
          <w:lang w:val="fi-FI"/>
        </w:rPr>
      </w:pPr>
    </w:p>
    <w:p w14:paraId="53AB19DF" w14:textId="56E46985" w:rsidR="009836DE" w:rsidRDefault="009836DE" w:rsidP="00264FC7">
      <w:pPr>
        <w:ind w:left="2608" w:hanging="2608"/>
        <w:jc w:val="both"/>
        <w:rPr>
          <w:color w:val="000000"/>
          <w:szCs w:val="16"/>
          <w:lang w:val="fi-FI"/>
        </w:rPr>
      </w:pPr>
      <w:r>
        <w:rPr>
          <w:b/>
          <w:color w:val="000000"/>
          <w:szCs w:val="16"/>
          <w:lang w:val="fi-FI"/>
        </w:rPr>
        <w:t>Huomautukset:</w:t>
      </w:r>
      <w:r>
        <w:rPr>
          <w:b/>
          <w:color w:val="000000"/>
          <w:szCs w:val="16"/>
          <w:lang w:val="fi-FI"/>
        </w:rPr>
        <w:tab/>
      </w:r>
      <w:r w:rsidR="00FD3866">
        <w:rPr>
          <w:color w:val="000000"/>
          <w:szCs w:val="16"/>
          <w:lang w:val="fi-FI"/>
        </w:rPr>
        <w:t>--</w:t>
      </w:r>
    </w:p>
    <w:p w14:paraId="660C6C0E" w14:textId="68E06D46" w:rsidR="009836DE" w:rsidRDefault="009836DE">
      <w:pPr>
        <w:jc w:val="both"/>
        <w:rPr>
          <w:color w:val="000000"/>
          <w:szCs w:val="16"/>
          <w:lang w:val="fi-FI"/>
        </w:rPr>
      </w:pPr>
    </w:p>
    <w:p w14:paraId="24E76ACA" w14:textId="5CF886FF" w:rsidR="00281B4B" w:rsidRDefault="00281B4B" w:rsidP="00203D0E">
      <w:pPr>
        <w:jc w:val="both"/>
        <w:rPr>
          <w:color w:val="000000"/>
          <w:szCs w:val="16"/>
          <w:lang w:val="fi-FI"/>
        </w:rPr>
      </w:pPr>
    </w:p>
    <w:p w14:paraId="23A7F565" w14:textId="77777777" w:rsidR="00BA0CC7" w:rsidRDefault="00BA0CC7" w:rsidP="00BA0CC7">
      <w:pPr>
        <w:jc w:val="both"/>
        <w:rPr>
          <w:color w:val="000000"/>
          <w:szCs w:val="16"/>
          <w:lang w:val="fi-FI"/>
        </w:rPr>
      </w:pPr>
      <w:r>
        <w:rPr>
          <w:color w:val="000000"/>
          <w:szCs w:val="16"/>
          <w:lang w:val="fi-FI"/>
        </w:rPr>
        <w:t>[musiikkia]</w:t>
      </w:r>
    </w:p>
    <w:p w14:paraId="7D7DE83F" w14:textId="77777777" w:rsidR="00BA0CC7" w:rsidRDefault="00BA0CC7" w:rsidP="00BA0CC7">
      <w:pPr>
        <w:jc w:val="both"/>
        <w:rPr>
          <w:color w:val="000000"/>
          <w:szCs w:val="16"/>
          <w:lang w:val="fi-FI"/>
        </w:rPr>
      </w:pPr>
    </w:p>
    <w:p w14:paraId="6243C0CE" w14:textId="77777777" w:rsidR="00BA0CC7" w:rsidRDefault="00BA0CC7" w:rsidP="00BA0CC7">
      <w:pPr>
        <w:jc w:val="both"/>
        <w:rPr>
          <w:lang w:val="fi-FI"/>
        </w:rPr>
      </w:pPr>
      <w:r>
        <w:rPr>
          <w:color w:val="000000"/>
          <w:szCs w:val="16"/>
          <w:lang w:val="fi-FI"/>
        </w:rPr>
        <w:t>Spiikkaaja: T</w:t>
      </w:r>
      <w:r w:rsidRPr="008C6450">
        <w:rPr>
          <w:lang w:val="fi-FI"/>
        </w:rPr>
        <w:t xml:space="preserve">ämäkin ohjelma on </w:t>
      </w:r>
      <w:r>
        <w:rPr>
          <w:lang w:val="fi-FI"/>
        </w:rPr>
        <w:t>S</w:t>
      </w:r>
      <w:r w:rsidRPr="008C6450">
        <w:rPr>
          <w:lang w:val="fi-FI"/>
        </w:rPr>
        <w:t xml:space="preserve">uomen </w:t>
      </w:r>
      <w:r>
        <w:rPr>
          <w:lang w:val="fi-FI"/>
        </w:rPr>
        <w:t>P</w:t>
      </w:r>
      <w:r w:rsidRPr="008C6450">
        <w:rPr>
          <w:lang w:val="fi-FI"/>
        </w:rPr>
        <w:t>odcastmedian tuotantoa</w:t>
      </w:r>
      <w:r>
        <w:rPr>
          <w:lang w:val="fi-FI"/>
        </w:rPr>
        <w:t>.</w:t>
      </w:r>
    </w:p>
    <w:p w14:paraId="5C488BDB" w14:textId="77777777" w:rsidR="00BA0CC7" w:rsidRDefault="00BA0CC7" w:rsidP="00BA0CC7">
      <w:pPr>
        <w:jc w:val="both"/>
        <w:rPr>
          <w:lang w:val="fi-FI"/>
        </w:rPr>
      </w:pPr>
    </w:p>
    <w:p w14:paraId="662A3569" w14:textId="77777777" w:rsidR="00BA0CC7" w:rsidRPr="008C6450" w:rsidRDefault="00BA0CC7" w:rsidP="00BA0CC7">
      <w:pPr>
        <w:jc w:val="both"/>
        <w:rPr>
          <w:lang w:val="fi-FI"/>
        </w:rPr>
      </w:pPr>
      <w:r>
        <w:rPr>
          <w:lang w:val="fi-FI"/>
        </w:rPr>
        <w:t>[musiikkia]</w:t>
      </w:r>
    </w:p>
    <w:p w14:paraId="7C4FE9B6" w14:textId="77777777" w:rsidR="00BA0CC7" w:rsidRDefault="00BA0CC7" w:rsidP="00BA0CC7">
      <w:pPr>
        <w:jc w:val="both"/>
        <w:rPr>
          <w:lang w:val="fi-FI"/>
        </w:rPr>
      </w:pPr>
    </w:p>
    <w:p w14:paraId="20C5F2E4" w14:textId="77777777" w:rsidR="00BA0CC7" w:rsidRPr="008C6450" w:rsidRDefault="00BA0CC7" w:rsidP="00BA0CC7">
      <w:pPr>
        <w:jc w:val="both"/>
        <w:rPr>
          <w:lang w:val="fi-FI"/>
        </w:rPr>
      </w:pPr>
      <w:r>
        <w:rPr>
          <w:lang w:val="fi-FI"/>
        </w:rPr>
        <w:t>Spiikkaaja 2: K</w:t>
      </w:r>
      <w:r w:rsidRPr="008C6450">
        <w:rPr>
          <w:lang w:val="fi-FI"/>
        </w:rPr>
        <w:t xml:space="preserve">uuntelet </w:t>
      </w:r>
      <w:r>
        <w:rPr>
          <w:lang w:val="fi-FI"/>
        </w:rPr>
        <w:t>L</w:t>
      </w:r>
      <w:r w:rsidRPr="008C6450">
        <w:rPr>
          <w:lang w:val="fi-FI"/>
        </w:rPr>
        <w:t>auma</w:t>
      </w:r>
      <w:r>
        <w:rPr>
          <w:lang w:val="fi-FI"/>
        </w:rPr>
        <w:t>p</w:t>
      </w:r>
      <w:r w:rsidRPr="008C6450">
        <w:rPr>
          <w:lang w:val="fi-FI"/>
        </w:rPr>
        <w:t>odia</w:t>
      </w:r>
      <w:r>
        <w:rPr>
          <w:lang w:val="fi-FI"/>
        </w:rPr>
        <w:t>,</w:t>
      </w:r>
      <w:r w:rsidRPr="008C6450">
        <w:rPr>
          <w:lang w:val="fi-FI"/>
        </w:rPr>
        <w:t xml:space="preserve"> jossa kysymme</w:t>
      </w:r>
      <w:r>
        <w:rPr>
          <w:lang w:val="fi-FI"/>
        </w:rPr>
        <w:t>,</w:t>
      </w:r>
      <w:r w:rsidRPr="008C6450">
        <w:rPr>
          <w:lang w:val="fi-FI"/>
        </w:rPr>
        <w:t xml:space="preserve"> miten rakennetaan kaikille toimiva yhteiskunta ja jossa pääsemme näköalapaikalle tulevaisuuteen</w:t>
      </w:r>
      <w:r>
        <w:rPr>
          <w:lang w:val="fi-FI"/>
        </w:rPr>
        <w:t>.</w:t>
      </w:r>
      <w:r w:rsidRPr="008C6450">
        <w:rPr>
          <w:lang w:val="fi-FI"/>
        </w:rPr>
        <w:t xml:space="preserve"> </w:t>
      </w:r>
      <w:r>
        <w:rPr>
          <w:lang w:val="fi-FI"/>
        </w:rPr>
        <w:t>P</w:t>
      </w:r>
      <w:r w:rsidRPr="008C6450">
        <w:rPr>
          <w:lang w:val="fi-FI"/>
        </w:rPr>
        <w:t xml:space="preserve">odcast on </w:t>
      </w:r>
      <w:r>
        <w:rPr>
          <w:lang w:val="fi-FI"/>
        </w:rPr>
        <w:t>H</w:t>
      </w:r>
      <w:r w:rsidRPr="008C6450">
        <w:rPr>
          <w:lang w:val="fi-FI"/>
        </w:rPr>
        <w:t xml:space="preserve">umanistisen ammattikorkeakoulun tuottama </w:t>
      </w:r>
      <w:r>
        <w:rPr>
          <w:lang w:val="fi-FI"/>
        </w:rPr>
        <w:t>25-</w:t>
      </w:r>
      <w:r w:rsidRPr="008C6450">
        <w:rPr>
          <w:lang w:val="fi-FI"/>
        </w:rPr>
        <w:t>vuotisjuhla</w:t>
      </w:r>
      <w:r>
        <w:rPr>
          <w:lang w:val="fi-FI"/>
        </w:rPr>
        <w:t>podi,</w:t>
      </w:r>
      <w:r w:rsidRPr="008C6450">
        <w:rPr>
          <w:lang w:val="fi-FI"/>
        </w:rPr>
        <w:t xml:space="preserve"> jossa </w:t>
      </w:r>
      <w:r>
        <w:rPr>
          <w:lang w:val="fi-FI"/>
        </w:rPr>
        <w:t xml:space="preserve">25 </w:t>
      </w:r>
      <w:r w:rsidRPr="008C6450">
        <w:rPr>
          <w:lang w:val="fi-FI"/>
        </w:rPr>
        <w:t>jakson verran pohditaan</w:t>
      </w:r>
      <w:r>
        <w:rPr>
          <w:lang w:val="fi-FI"/>
        </w:rPr>
        <w:t>,</w:t>
      </w:r>
      <w:r w:rsidRPr="008C6450">
        <w:rPr>
          <w:lang w:val="fi-FI"/>
        </w:rPr>
        <w:t xml:space="preserve"> mitä tarvitaan yhteisöllisyyden vahvistamiseksi</w:t>
      </w:r>
      <w:r>
        <w:rPr>
          <w:lang w:val="fi-FI"/>
        </w:rPr>
        <w:t>,</w:t>
      </w:r>
      <w:r w:rsidRPr="008C6450">
        <w:rPr>
          <w:lang w:val="fi-FI"/>
        </w:rPr>
        <w:t xml:space="preserve"> osallisuuden kasvattamiseksi</w:t>
      </w:r>
      <w:r>
        <w:rPr>
          <w:lang w:val="fi-FI"/>
        </w:rPr>
        <w:t>,</w:t>
      </w:r>
      <w:r w:rsidRPr="008C6450">
        <w:rPr>
          <w:lang w:val="fi-FI"/>
        </w:rPr>
        <w:t xml:space="preserve"> saavutettavamman yhteiskunnan tai kestävämmän maailman rakentamise</w:t>
      </w:r>
      <w:r>
        <w:rPr>
          <w:lang w:val="fi-FI"/>
        </w:rPr>
        <w:t>ksi.</w:t>
      </w:r>
      <w:r w:rsidRPr="008C6450">
        <w:rPr>
          <w:lang w:val="fi-FI"/>
        </w:rPr>
        <w:t xml:space="preserve"> </w:t>
      </w:r>
      <w:r>
        <w:rPr>
          <w:lang w:val="fi-FI"/>
        </w:rPr>
        <w:t>M</w:t>
      </w:r>
      <w:r w:rsidRPr="008C6450">
        <w:rPr>
          <w:lang w:val="fi-FI"/>
        </w:rPr>
        <w:t>illaisia ratkaisuja pienellä korkeakoululla on pirullisiin ongelmiin</w:t>
      </w:r>
      <w:r>
        <w:rPr>
          <w:lang w:val="fi-FI"/>
        </w:rPr>
        <w:t>?</w:t>
      </w:r>
      <w:r w:rsidRPr="008C6450">
        <w:rPr>
          <w:lang w:val="fi-FI"/>
        </w:rPr>
        <w:t xml:space="preserve"> </w:t>
      </w:r>
      <w:r>
        <w:rPr>
          <w:lang w:val="fi-FI"/>
        </w:rPr>
        <w:t>L</w:t>
      </w:r>
      <w:r w:rsidRPr="008C6450">
        <w:rPr>
          <w:lang w:val="fi-FI"/>
        </w:rPr>
        <w:t>auma</w:t>
      </w:r>
      <w:r>
        <w:rPr>
          <w:lang w:val="fi-FI"/>
        </w:rPr>
        <w:t>p</w:t>
      </w:r>
      <w:r w:rsidRPr="008C6450">
        <w:rPr>
          <w:lang w:val="fi-FI"/>
        </w:rPr>
        <w:t>odi näköalapaikalla tulevaisuuteen</w:t>
      </w:r>
      <w:r>
        <w:rPr>
          <w:lang w:val="fi-FI"/>
        </w:rPr>
        <w:t>.</w:t>
      </w:r>
    </w:p>
    <w:p w14:paraId="6503CD66" w14:textId="77777777" w:rsidR="00BA0CC7" w:rsidRDefault="00BA0CC7" w:rsidP="00BA0CC7">
      <w:pPr>
        <w:jc w:val="both"/>
        <w:rPr>
          <w:lang w:val="fi-FI"/>
        </w:rPr>
      </w:pPr>
    </w:p>
    <w:p w14:paraId="5DEBA136" w14:textId="77777777" w:rsidR="00BA0CC7" w:rsidRDefault="00BA0CC7" w:rsidP="00BA0CC7">
      <w:pPr>
        <w:jc w:val="both"/>
        <w:rPr>
          <w:lang w:val="fi-FI"/>
        </w:rPr>
      </w:pPr>
      <w:r>
        <w:rPr>
          <w:lang w:val="fi-FI"/>
        </w:rPr>
        <w:t xml:space="preserve">[musiikkia] </w:t>
      </w:r>
    </w:p>
    <w:p w14:paraId="24EE5FEB" w14:textId="77777777" w:rsidR="00BA0CC7" w:rsidRDefault="00BA0CC7" w:rsidP="00BA0CC7">
      <w:pPr>
        <w:jc w:val="both"/>
        <w:rPr>
          <w:lang w:val="fi-FI"/>
        </w:rPr>
      </w:pPr>
    </w:p>
    <w:p w14:paraId="75970440" w14:textId="364DEF1E" w:rsidR="00BA0CC7" w:rsidRDefault="00C954AC" w:rsidP="00BA0CC7">
      <w:pPr>
        <w:jc w:val="both"/>
        <w:rPr>
          <w:lang w:val="fi-FI"/>
        </w:rPr>
      </w:pPr>
      <w:r>
        <w:rPr>
          <w:lang w:val="fi-FI"/>
        </w:rPr>
        <w:t>Pekka:</w:t>
      </w:r>
      <w:r w:rsidR="00BA0CC7">
        <w:rPr>
          <w:lang w:val="fi-FI"/>
        </w:rPr>
        <w:t xml:space="preserve"> Toimintaansa nuorille suuntaavat järjestöt ovat tärkeitä, mutta mikä niistä tekee tärkeitä? Nuorten osallistuminen, vaikutus yhteiskuntaan vai niiden järjestämät palvelut vai kaikki nämä yhdessä. Näitä asioita ollaan pohtimassa tässä podcastissa. Kanssani ovat pohdintaa tekemässä projektipäällikkö Laura Kalervo Suomen </w:t>
      </w:r>
      <w:r w:rsidR="00DE3750">
        <w:rPr>
          <w:lang w:val="fi-FI"/>
        </w:rPr>
        <w:t>P</w:t>
      </w:r>
      <w:r w:rsidR="00BA0CC7">
        <w:rPr>
          <w:lang w:val="fi-FI"/>
        </w:rPr>
        <w:t>artiolaiset ry:stä</w:t>
      </w:r>
      <w:r w:rsidR="00DE3750">
        <w:rPr>
          <w:lang w:val="fi-FI"/>
        </w:rPr>
        <w:t xml:space="preserve"> ja lehtori Kimmo Lind Humakista. Minä olen Pekka Kaunismaa lehtori myös Humakista. Aloitetaanpa asian pohtiminen siitä, että mikä oikeastaan on se, mikä nuorisoalan järjestöistä tekee tärkeitä. Mitä mieltä olet väitteestä Laura Kalervo, miksi nuorisoalan järjestöt ovat tärkeitä?</w:t>
      </w:r>
    </w:p>
    <w:p w14:paraId="1A4DF140" w14:textId="77777777" w:rsidR="00DE3750" w:rsidRDefault="00DE3750" w:rsidP="00BA0CC7">
      <w:pPr>
        <w:jc w:val="both"/>
        <w:rPr>
          <w:lang w:val="fi-FI"/>
        </w:rPr>
      </w:pPr>
    </w:p>
    <w:p w14:paraId="13E60D09" w14:textId="68C9D001" w:rsidR="00DE3750" w:rsidRDefault="00DE3750" w:rsidP="00BA0CC7">
      <w:pPr>
        <w:jc w:val="both"/>
        <w:rPr>
          <w:lang w:val="fi-FI"/>
        </w:rPr>
      </w:pPr>
      <w:r>
        <w:rPr>
          <w:lang w:val="fi-FI"/>
        </w:rPr>
        <w:t xml:space="preserve">Laura Kalervo: Kyllä mä lähtisin siitä, että nuorille järjestötoiminta voisi olla erityisesti harrastustoimintaa, harrastamista ja tekemistä, semmoista hyvää vapaa-ajan viettoa myöskin. Tosiaan partiossa me ollaan kysytty meidän jäseniltä vuosikymmeniä siitä, että miksi he on mukana partiossa järjestötoiminnassa. Lähes kaikki vastaa, että retket, leirit ja kaverit. Kyllä se semmoinen kiva tekeminen ja yhdessä olo ja ystävät on se, minkä takia mun mielestä järjestötoiminta erityisesti nuorille suunnattuna on tärkeätä. </w:t>
      </w:r>
    </w:p>
    <w:p w14:paraId="55B75FAF" w14:textId="77777777" w:rsidR="00DE3750" w:rsidRDefault="00DE3750" w:rsidP="00BA0CC7">
      <w:pPr>
        <w:jc w:val="both"/>
        <w:rPr>
          <w:lang w:val="fi-FI"/>
        </w:rPr>
      </w:pPr>
    </w:p>
    <w:p w14:paraId="585662F9" w14:textId="085C5BA7" w:rsidR="00DE3750" w:rsidRDefault="00DE3750" w:rsidP="00BA0CC7">
      <w:pPr>
        <w:jc w:val="both"/>
        <w:rPr>
          <w:lang w:val="fi-FI"/>
        </w:rPr>
      </w:pPr>
      <w:r>
        <w:rPr>
          <w:lang w:val="fi-FI"/>
        </w:rPr>
        <w:t xml:space="preserve">Kimmo Lind: Joo ja voisin ajatella, että tuon harrastamisen ja mielekkään kivan vapaa-ajan ja kavereiden ja ystävien kanssa olemisen lisäksi, kyllä nuorisoalan järjestöt on aika tärkeitä myös sanotaan yleisesti ihmisenä kehittymiselle ja ihmisenä kasvamiselle. Sitten voisi ajatella vielä, mikä on hyvin tärkeä kansalaisyhteiskuntarooli nuorisoalan järjestöillä, on varmasti se, että ne ovat myös organisaatioita, joilla nuorten oma ääni, omat näkemykset pääsevät yhteiskunnassa esille. Lapset ja nuoret pystyvät vaikuttamaan näiden järjestöjen kautta oman elämänsä ja oman elinympäristönsä asioihin. Eli näillä on myös edustuksellinen ja vaikuttamistoiminnan kannalta keskeinen rooli. Ja yleisesti yhteiskunnassa voisi ajatella näin, että tähän liittyy myös vahva nuorisopoliittinenkin ulottuvuus, eli nämä on nuorisopoliittisia orgaaneja. </w:t>
      </w:r>
    </w:p>
    <w:p w14:paraId="354C2B2B" w14:textId="77777777" w:rsidR="00DE3750" w:rsidRDefault="00DE3750" w:rsidP="00BA0CC7">
      <w:pPr>
        <w:jc w:val="both"/>
        <w:rPr>
          <w:lang w:val="fi-FI"/>
        </w:rPr>
      </w:pPr>
    </w:p>
    <w:p w14:paraId="74FB2320" w14:textId="22E4C859" w:rsidR="00DE3750" w:rsidRDefault="00C954AC" w:rsidP="00BA0CC7">
      <w:pPr>
        <w:jc w:val="both"/>
        <w:rPr>
          <w:lang w:val="fi-FI"/>
        </w:rPr>
      </w:pPr>
      <w:r>
        <w:rPr>
          <w:lang w:val="fi-FI"/>
        </w:rPr>
        <w:t>Laura:</w:t>
      </w:r>
      <w:r w:rsidR="00DE3750">
        <w:rPr>
          <w:lang w:val="fi-FI"/>
        </w:rPr>
        <w:t xml:space="preserve"> Joo, mä oon samaa mieltä noista, mutta haluaisin vielä lisätä ehkä vanhempienkin näkökulman, minkä takia lapsia ja nuoria kannustetaan vaikka partioon järjestöharrastukseen, on se osaamisen kehittyminen ja tavallaan ryhmätyötaitojen ja itsestä huolehtimisen taitojen. En tiedä, onko enää niinkään nuotion sytyttämisen taidot tai sellaiset niitä tärkeitä, mitä vanhemmat arvostaa lapsen järjestöharrastuksessa. </w:t>
      </w:r>
    </w:p>
    <w:p w14:paraId="4D695720" w14:textId="77777777" w:rsidR="00DE3750" w:rsidRDefault="00DE3750" w:rsidP="00BA0CC7">
      <w:pPr>
        <w:jc w:val="both"/>
        <w:rPr>
          <w:lang w:val="fi-FI"/>
        </w:rPr>
      </w:pPr>
    </w:p>
    <w:p w14:paraId="17F93BD9" w14:textId="5FD486CD" w:rsidR="00DE3750" w:rsidRDefault="00C954AC" w:rsidP="00BA0CC7">
      <w:pPr>
        <w:jc w:val="both"/>
        <w:rPr>
          <w:lang w:val="fi-FI"/>
        </w:rPr>
      </w:pPr>
      <w:r>
        <w:rPr>
          <w:lang w:val="fi-FI"/>
        </w:rPr>
        <w:t>Kimmo:</w:t>
      </w:r>
      <w:r w:rsidR="00DE3750">
        <w:rPr>
          <w:lang w:val="fi-FI"/>
        </w:rPr>
        <w:t xml:space="preserve"> Niin, voi olla. Jostain kuulin, että on ollut partiossakin TikTok-leirejä, että tehdään semmoista, että enää se notskin sytyttäminen tai vastaava... No varmaan on edelleenkin taito, voisin kuvitella. Mutta kaiken kaikkiaan kuitenkin nuorisoalajärjestöthän on tavattoman laaja kattaus erilaisia nuorisoalan järjestöjä. Hanne Laitinen ja Riikka Taavetti tuossa muutama takavuosi sitten jäsentelivät nuorisoalan järjestöjä viiteen ryhmään. Ja suurin näissä varsinkin valtakunnallisissa nuorisoalan järjestöissä oli niin sanotut vapaa-ajan järjestöt, joihin nyt varmaan partiotoiminta kytkeytyy, joissa keskeisenä toimintana on toiminnan järjestäminen ja lasten ja nuorten kasvun tukeminen. Mutta sitten aikamoinen määrä on myös sosiaalisen vahvistamisen ja kasvatuksen järjestöjä, joissa tapahtuu myös, sanotaan</w:t>
      </w:r>
      <w:r w:rsidR="00265E28">
        <w:rPr>
          <w:lang w:val="fi-FI"/>
        </w:rPr>
        <w:t>,</w:t>
      </w:r>
      <w:r w:rsidR="00DE3750">
        <w:rPr>
          <w:lang w:val="fi-FI"/>
        </w:rPr>
        <w:t xml:space="preserve"> syrjäytymisvaarassa tai -riskissä olevien lasten ja nuorten tukeminen, erilainen palvelutoiminta tähän liittyen. Sitten edunvalvontaan ja tämmöiseen vaikuttamistoimintaan taas kytkeytyi kolmantena intressijärjestöt, joissa on nuorilla selkeä asia, jota ajetaan. Esimerkiksi opiskelijajärjestöt on tyypillisesti tämmöisiä intressijärjestöjä. Sitten neljäntenä </w:t>
      </w:r>
      <w:r w:rsidR="00022EC4">
        <w:rPr>
          <w:lang w:val="fi-FI"/>
        </w:rPr>
        <w:t>Laitinen ja Taavetti jäsen</w:t>
      </w:r>
      <w:r w:rsidR="001802C2">
        <w:rPr>
          <w:lang w:val="fi-FI"/>
        </w:rPr>
        <w:t>s</w:t>
      </w:r>
      <w:r w:rsidR="00022EC4">
        <w:rPr>
          <w:lang w:val="fi-FI"/>
        </w:rPr>
        <w:t xml:space="preserve">ivät </w:t>
      </w:r>
      <w:r w:rsidR="001802C2">
        <w:rPr>
          <w:lang w:val="fi-FI"/>
        </w:rPr>
        <w:t xml:space="preserve">aktivistijärjestöt, joissa pyritään vaikuttamaan johonkin yhteiskunnalliseen päätöksentekoon selkeästi, eli pyritään parantamaan maailmaa selkeästi. On joku </w:t>
      </w:r>
      <w:r w:rsidR="001802C2">
        <w:rPr>
          <w:lang w:val="fi-FI"/>
        </w:rPr>
        <w:lastRenderedPageBreak/>
        <w:t xml:space="preserve">ympäristönsuojelullinen tai oman elinympäristön tai nuorten elämän haasteiden ratkaisemisesta kyse, yhteiskunnallisesta vaikuttamisesta. Ja sitten viidentenä viimeisenä ryhmänä on kristilliset järjestöt, joissa tietysti tapahtuu myös nuorten kasvun tukemista ja niin poispäin, mutta on Laitisen ja Taavetin tässä ryhmittelyssä oma ryhmänsä, jossa on kuitenkin selkeä aatteellinen pohja. </w:t>
      </w:r>
    </w:p>
    <w:p w14:paraId="6317D532" w14:textId="77777777" w:rsidR="001802C2" w:rsidRDefault="001802C2" w:rsidP="00BA0CC7">
      <w:pPr>
        <w:jc w:val="both"/>
        <w:rPr>
          <w:lang w:val="fi-FI"/>
        </w:rPr>
      </w:pPr>
    </w:p>
    <w:p w14:paraId="7C46213E" w14:textId="00608C64" w:rsidR="00BA0CC7" w:rsidRDefault="00C954AC" w:rsidP="00203D0E">
      <w:pPr>
        <w:jc w:val="both"/>
        <w:rPr>
          <w:lang w:val="fi-FI"/>
        </w:rPr>
      </w:pPr>
      <w:r>
        <w:rPr>
          <w:lang w:val="fi-FI"/>
        </w:rPr>
        <w:t>Pekka:</w:t>
      </w:r>
      <w:r w:rsidR="001802C2">
        <w:rPr>
          <w:lang w:val="fi-FI"/>
        </w:rPr>
        <w:t xml:space="preserve"> Joo. Mä mietin sitä, että kuinka laaja ilmiö tämä oikeastaan on, miten laajasti tämä järjestötoiminta koskettaa nuoria. Me kaikki, Laura, Kimmo ja minä Pekka Kaunismaa, ollaan työskennelty viime vuodet nuorisoalan osaamiskeskus Kentaurissa, jossa on myös tutkittu nuorten osallistumista järjestötoimintaan. Me saatiin kyselytutkimuksessa tulos, että 14–17-vuotiaista jopa 80 prosenttia olisi mukana jonkunlaisessa järjestötoiminnassa. Tämä sisältää ehkä vähä muutakin kuin rekisteröityjen yhdistysten toiminnan siis seurakuntatoimintaa tai ehkä jossain tapauksessa kuntien vapaan sivistystyön toimintaa tai muuta sellaista. Mutta kuitenkin laajasti nuoria koskettava ilmiö varmastikin on kysymyksessä. Nuorisoneuvoston julkaiseman Nuorten hyvinvointikatsauksen mukaan vuonna 2020 kerätyn aineiston mukaan 53 prosenttia osallistuisi nuorista järjestötoimintaan. Siinä on ikähaarukka hieman toisenlainen, mutta kai voi sanoa niin, että suurin osa joka tapauksessa nuorista on jossain järjestötoiminnassa mukana. </w:t>
      </w:r>
    </w:p>
    <w:p w14:paraId="1C489446" w14:textId="77777777" w:rsidR="001802C2" w:rsidRDefault="001802C2" w:rsidP="00203D0E">
      <w:pPr>
        <w:jc w:val="both"/>
        <w:rPr>
          <w:lang w:val="fi-FI"/>
        </w:rPr>
      </w:pPr>
    </w:p>
    <w:p w14:paraId="1B43EB36" w14:textId="49B2647A" w:rsidR="001802C2" w:rsidRDefault="001802C2" w:rsidP="00203D0E">
      <w:pPr>
        <w:jc w:val="both"/>
        <w:rPr>
          <w:lang w:val="fi-FI"/>
        </w:rPr>
      </w:pPr>
      <w:r>
        <w:rPr>
          <w:lang w:val="fi-FI"/>
        </w:rPr>
        <w:t xml:space="preserve">Tosiaan tästä järjestötoiminnan merkityksestä ja vaikutuksesta nuorten elämään tässä oli jo näkemyksiä. Itse ajattelen sillä tavalla, että on neljä merkittävää asiaa nuoren kannalta. Yksi on se, että opitaan asioita, tietoja ja taitoja. Sitten toinen on, että saadaan sosiaalisia suhteita, kavereita ja lyhyempikestoisia tai pidempikestoisia ystävyyssuhteita ja opitaan tuntemaan erilaisia ihmisiä. Kolmas on kasvu persoonaksi, kasvu ihmiseksi, jolla on oma toimijuutensa, oma käsityksensä siitä, mitä voi tehdä. Ja neljäs yhteiskunnallinen kiinnittyminen ja vaikuttaminen. Tämä siis nuoren näkökulmasta. Tuossa Kimmo äsken viittasi Laitisen ja Taavetin tutkimukseen, jossa analysoitiin järjestöjä. </w:t>
      </w:r>
    </w:p>
    <w:p w14:paraId="430D80A6" w14:textId="77777777" w:rsidR="001802C2" w:rsidRDefault="001802C2" w:rsidP="00203D0E">
      <w:pPr>
        <w:jc w:val="both"/>
        <w:rPr>
          <w:lang w:val="fi-FI"/>
        </w:rPr>
      </w:pPr>
    </w:p>
    <w:p w14:paraId="310BD1A1" w14:textId="7DE0CB95" w:rsidR="001802C2" w:rsidRDefault="001802C2" w:rsidP="00203D0E">
      <w:pPr>
        <w:jc w:val="both"/>
        <w:rPr>
          <w:lang w:val="fi-FI"/>
        </w:rPr>
      </w:pPr>
      <w:r>
        <w:rPr>
          <w:lang w:val="fi-FI"/>
        </w:rPr>
        <w:t>No niin, järjestöt on varmaankin kahtalaisia juttuja. Ne on sekä osallistumista, tässä nuorisoalan järjestöjen tapauksessa on siis nuorten osallistumista johonkin toimintaan, ja sitten toisaalta ne on organisaatioita. Viittasinkin tuossa tähän nuorisoalan osaamiskeskus Kentauriin. Me ollaan työskennelty tässä omien toimiemme muiden tehtävien ohella jo kohta neljä vuotta vuodesta 2020 Kentaurin piirissä. Mitäs Kentaurissa sitten on tehtykään tässä vuosien varrella? Laura, avaatko vähän sitä puolta?</w:t>
      </w:r>
    </w:p>
    <w:p w14:paraId="7518FD62" w14:textId="77777777" w:rsidR="001802C2" w:rsidRDefault="001802C2" w:rsidP="00203D0E">
      <w:pPr>
        <w:jc w:val="both"/>
        <w:rPr>
          <w:lang w:val="fi-FI"/>
        </w:rPr>
      </w:pPr>
    </w:p>
    <w:p w14:paraId="3465A223" w14:textId="56C73DCB" w:rsidR="001802C2" w:rsidRDefault="00C954AC" w:rsidP="00203D0E">
      <w:pPr>
        <w:jc w:val="both"/>
        <w:rPr>
          <w:lang w:val="fi-FI"/>
        </w:rPr>
      </w:pPr>
      <w:r>
        <w:rPr>
          <w:lang w:val="fi-FI"/>
        </w:rPr>
        <w:t>Laura:</w:t>
      </w:r>
      <w:r w:rsidR="001802C2">
        <w:rPr>
          <w:lang w:val="fi-FI"/>
        </w:rPr>
        <w:t xml:space="preserve"> Joo, tosiaan Kentauri on ollut kohta neljä vuotta kasassa ja aika monenmoista ollaan ehditty tekemään nuorisoalan järjestöjen toiminnan erilaisten asioiden kehittämiseksi. Yksi tärkeä on ollut tiedon tuotannon pohdinta. Elikkä me ollaan mietitty sitä, että minkälaista tietoa järjestö tarvitsee oman toimintansa kehittämiseen ja mitä tietoa sitten taas vaikkapa rahojen jakavat tarvitsee niistä järjestöistä tehdäkseen hyviä tukipäätöksiä. Tähän meillä on esimerkiksi rakennettu Järjestin-verkkopalvelu, jossa </w:t>
      </w:r>
      <w:r w:rsidR="008A0539">
        <w:rPr>
          <w:lang w:val="fi-FI"/>
        </w:rPr>
        <w:t xml:space="preserve">nuorisojärjestöt voi sitä omaa toimintatietoansa kerätä ja saada siitä tietoa oman toimintansa kehittämiseksi. </w:t>
      </w:r>
    </w:p>
    <w:p w14:paraId="603FC816" w14:textId="77777777" w:rsidR="008A0539" w:rsidRDefault="008A0539" w:rsidP="00203D0E">
      <w:pPr>
        <w:jc w:val="both"/>
        <w:rPr>
          <w:lang w:val="fi-FI"/>
        </w:rPr>
      </w:pPr>
    </w:p>
    <w:p w14:paraId="6E9F32E6" w14:textId="14089784" w:rsidR="008A0539" w:rsidRPr="001802C2" w:rsidRDefault="008A0539" w:rsidP="00203D0E">
      <w:pPr>
        <w:jc w:val="both"/>
        <w:rPr>
          <w:lang w:val="fi-FI"/>
        </w:rPr>
      </w:pPr>
      <w:r>
        <w:rPr>
          <w:lang w:val="fi-FI"/>
        </w:rPr>
        <w:t>Sitten Pekka jo mainitsi tutkimukset, mitä me ollaan tehty. Elikkä suuren kyselyaineiston perusteella on mietitty, että mikä se järjestötoimintaan osallistuminen, minkälainen vaikutus sillä on nuoren elämään. Sieltä on hyvin monipuolisia tuloksia luettavissa laajoista artikkelikokoelmasta. Sitten me ollaan mietitty myös nuorisoalan järjestöjen toiminnan mittaamiseen ja arviointiin liittyviä asioita ja kehitetty niihin välineitä. Erityisesti me ollaan tehty mittaristoja muun muassa osallisuuden mittaamiseen (tai) [epäselvää] miltä se osallisuuden kokemus siitä nuoresta tuntuu. Esimerkiksi siihen on kehitetty mittari ja sitten kestävän kehityksen arvojen siirtymiseen on tehty myöskin mittari. Myös on pyritty kouluttamaan järjestöjä ja antamaan informaatiota siitä, miten sitä järjestön tekemistä tai miten sitä vaikuttavuutta kannattaa siellä arvioida. Sitten myöskin toimintaympäristöjen muutoksia on pohdittu, että miten maailma muuttuu tässä järjestöjen kentässä ja miten siihen kannattaisi varautua järjestöissä. Tähän on sitten tehty ennakointityön käsikirja, joka sisältää myöskin järjestöille pohdintatehtäviä siitä, että miten nämä kaikki eri muutokset vaikuttaa juuri heidän järjestöön ja miten sitä toimintaa ehkä kannattaa muuttaa, jotta ollaan tulevaisuudessakin asian päällä niin, että se toiminta on ajankohtaista ja kiinnostavaa nuorille. Sitten vielä nuorten vapaa-ajalla hankitun osaamisen tunnistamiseen ja tunnustamiseen on kehitetty keinoja. Osaamismerkit on yksi esimerkki, ja osaamiskiekko on toinen esimerkki.</w:t>
      </w:r>
    </w:p>
    <w:p w14:paraId="3A0C37EC" w14:textId="77777777" w:rsidR="00BA0CC7" w:rsidRDefault="00BA0CC7" w:rsidP="00203D0E">
      <w:pPr>
        <w:jc w:val="both"/>
        <w:rPr>
          <w:color w:val="000000"/>
          <w:szCs w:val="16"/>
          <w:lang w:val="fi-FI"/>
        </w:rPr>
      </w:pPr>
    </w:p>
    <w:p w14:paraId="5EB8E643" w14:textId="14B3DD14" w:rsidR="00B876E1" w:rsidRDefault="00C954AC" w:rsidP="00203D0E">
      <w:pPr>
        <w:jc w:val="both"/>
        <w:rPr>
          <w:color w:val="000000"/>
          <w:szCs w:val="16"/>
          <w:lang w:val="fi-FI"/>
        </w:rPr>
      </w:pPr>
      <w:r>
        <w:rPr>
          <w:color w:val="000000"/>
          <w:szCs w:val="16"/>
          <w:lang w:val="fi-FI"/>
        </w:rPr>
        <w:t>Kimmo:</w:t>
      </w:r>
      <w:r w:rsidR="008A0539">
        <w:rPr>
          <w:color w:val="000000"/>
          <w:szCs w:val="16"/>
          <w:lang w:val="fi-FI"/>
        </w:rPr>
        <w:t xml:space="preserve"> Joo niin kuin Laura kuvasit, Kentaurilla on ollut tosi laaja kattaus erilaista nuorisoalan järjestöjä palvelevaa ja niiden kehittämistarpeita palvelevaa toimintaa. Aika monet niistä, kun näin kuuntelee, kytkeytyy kyllä siihen, miten nuorisoalan järjestöt pystyisi paremmin dokumentoimaan sitä omaa toimintaansa ja ikään kuin perustelemaan jollakin tapaa olemassaoloaan, omaa tuloksellisuuttaan ja toimintaa. Itse mietin tuossa kun olen just parhaillaan tekemässä vielä lopuksi </w:t>
      </w:r>
      <w:r w:rsidR="00B876E1">
        <w:rPr>
          <w:color w:val="000000"/>
          <w:szCs w:val="16"/>
          <w:lang w:val="fi-FI"/>
        </w:rPr>
        <w:t xml:space="preserve">tämmöistä </w:t>
      </w:r>
      <w:r w:rsidR="00B876E1" w:rsidRPr="00B876E1">
        <w:rPr>
          <w:color w:val="000000"/>
          <w:szCs w:val="16"/>
          <w:lang w:val="fi-FI"/>
        </w:rPr>
        <w:t>eDelfoi</w:t>
      </w:r>
      <w:r w:rsidR="00B876E1">
        <w:rPr>
          <w:color w:val="000000"/>
          <w:szCs w:val="16"/>
          <w:lang w:val="fi-FI"/>
        </w:rPr>
        <w:t xml:space="preserve">ta, jossa vastaajina nuorisoalan järjestöjen pääasiassa toiminnanjohtajia. Siellä on kysytty muun muassa erilaisista toimintaan liittyvistä kysymyksistä ja haasteista, mitkä liittyy esimerkiksi siihen, millä tavalla jäsenyys muuttuu nuorisoalan järjestöissä, miten he näkee tulevaisuudessa sen tai miten rahoitus muuttuu ja toiminnan painopisteet. Kyllä täytyy sanoa, että vaikka me ollaan tehty paljon ja munkin ja varmaan meidän mielestä hyvää työtä, niin kyllähän siellä edelleen on todella paljon kysymyksiä ja asioita, jotka tulee ratkaistuksi vasta tulevaisuudessa ja joihin tarvitaan laajaa kehittämistyötä ja otetta jatkossakin. </w:t>
      </w:r>
    </w:p>
    <w:p w14:paraId="5498B07A" w14:textId="77777777" w:rsidR="00B876E1" w:rsidRDefault="00B876E1" w:rsidP="00203D0E">
      <w:pPr>
        <w:jc w:val="both"/>
        <w:rPr>
          <w:color w:val="000000"/>
          <w:szCs w:val="16"/>
          <w:lang w:val="fi-FI"/>
        </w:rPr>
      </w:pPr>
    </w:p>
    <w:p w14:paraId="423D0305" w14:textId="70BC19CE" w:rsidR="00BA0CC7" w:rsidRDefault="00B876E1" w:rsidP="00203D0E">
      <w:pPr>
        <w:jc w:val="both"/>
        <w:rPr>
          <w:color w:val="000000"/>
          <w:szCs w:val="16"/>
          <w:lang w:val="fi-FI"/>
        </w:rPr>
      </w:pPr>
      <w:r>
        <w:rPr>
          <w:color w:val="000000"/>
          <w:szCs w:val="16"/>
          <w:lang w:val="fi-FI"/>
        </w:rPr>
        <w:t>Yksi, mikä mun mielestä tuossa eDelfoissa on aika mielenkiintoinen ja tärkeä yksittäinen kysymys, joka on aika</w:t>
      </w:r>
      <w:r w:rsidR="00265E28">
        <w:rPr>
          <w:color w:val="000000"/>
          <w:szCs w:val="16"/>
          <w:lang w:val="fi-FI"/>
        </w:rPr>
        <w:t>,</w:t>
      </w:r>
      <w:r>
        <w:rPr>
          <w:color w:val="000000"/>
          <w:szCs w:val="16"/>
          <w:lang w:val="fi-FI"/>
        </w:rPr>
        <w:t xml:space="preserve"> sanotaan</w:t>
      </w:r>
      <w:r w:rsidR="00265E28">
        <w:rPr>
          <w:color w:val="000000"/>
          <w:szCs w:val="16"/>
          <w:lang w:val="fi-FI"/>
        </w:rPr>
        <w:t>,</w:t>
      </w:r>
      <w:r>
        <w:rPr>
          <w:color w:val="000000"/>
          <w:szCs w:val="16"/>
          <w:lang w:val="fi-FI"/>
        </w:rPr>
        <w:t xml:space="preserve"> keskeinen, on esimerkiksi tämä ennaltaehkäisevän toiminnan ja työn ja korjaavan tai kohdennetun työn välinen suhde. Tulevaisuudessa on yhä tärkeämpää ratkaista tämäntyyppinen kysymys, että onko nuorisoalan järjestöjen toiminnan painopiste siellä nuorilähtöisessä toiminnassa, ennaltaehkäisevässä toiminnassa, jossa pysyttäisi myös yhä paremmin huomioimaan tasavertaiset osallistumismahdollisuudet ja toiminnan saavutettavuus. Ettei esimerkiksi harrastamisen hinnat tai maksut nouse liian korkeiksi ja että hyvin erilaiset lapset ja nuoret hyväksytään toimintaan mukaan tasavertaisina. Varsinkin kun nyt puhutaan tässä ajassa tavattoman paljon nuoriin liittyvistä ongelmista, niin uhkakuva ja painopiste on se, että nähdään, että nuorisoalan järjestöjen toimintaa pitäisi enemmän </w:t>
      </w:r>
      <w:r>
        <w:rPr>
          <w:color w:val="000000"/>
          <w:szCs w:val="16"/>
          <w:lang w:val="fi-FI"/>
        </w:rPr>
        <w:lastRenderedPageBreak/>
        <w:t xml:space="preserve">kohdentaa joihinkin erityisryhmiin tai ongelmien ratkaisuun ja niin poispäin. Ja tämä rikkoo jollakin tapaa nuorisoalan järjestöjen toiminnan tavallaan perinnettä tai uhkaa rikkoa sitä. Mitä mieltä te olette? </w:t>
      </w:r>
    </w:p>
    <w:p w14:paraId="625A724A" w14:textId="77777777" w:rsidR="00B876E1" w:rsidRDefault="00B876E1" w:rsidP="00203D0E">
      <w:pPr>
        <w:jc w:val="both"/>
        <w:rPr>
          <w:color w:val="000000"/>
          <w:szCs w:val="16"/>
          <w:lang w:val="fi-FI"/>
        </w:rPr>
      </w:pPr>
    </w:p>
    <w:p w14:paraId="1114F570" w14:textId="1489D01A" w:rsidR="00B876E1" w:rsidRDefault="00C954AC" w:rsidP="00203D0E">
      <w:pPr>
        <w:jc w:val="both"/>
        <w:rPr>
          <w:color w:val="000000"/>
          <w:szCs w:val="16"/>
          <w:lang w:val="fi-FI"/>
        </w:rPr>
      </w:pPr>
      <w:r>
        <w:rPr>
          <w:color w:val="000000"/>
          <w:szCs w:val="16"/>
          <w:lang w:val="fi-FI"/>
        </w:rPr>
        <w:t>Pekka:</w:t>
      </w:r>
      <w:r w:rsidR="00B876E1">
        <w:rPr>
          <w:color w:val="000000"/>
          <w:szCs w:val="16"/>
          <w:lang w:val="fi-FI"/>
        </w:rPr>
        <w:t xml:space="preserve"> Niin. Mä kysyisin Kimmo oikeastaan vielä pienen jatkokysymyksen sinulta. Tuleeko tämä järjestöjen omista tarpeista tai nuorten omista tarpeista vai onko tämä tämmöinen, että nuorisopolitiikassa on havaittu, että on tärkeätä kiinnittää huomiota erityisryhmiin ja näihin erilaisiin kysymyksiin syrjäytymiseen ja ehkä muuhun levottomuuteen, mitä nuoret kokee? Mistä se tulee?</w:t>
      </w:r>
    </w:p>
    <w:p w14:paraId="04CE352B" w14:textId="77777777" w:rsidR="00B876E1" w:rsidRDefault="00B876E1" w:rsidP="00203D0E">
      <w:pPr>
        <w:jc w:val="both"/>
        <w:rPr>
          <w:color w:val="000000"/>
          <w:szCs w:val="16"/>
          <w:lang w:val="fi-FI"/>
        </w:rPr>
      </w:pPr>
    </w:p>
    <w:p w14:paraId="590F81C9" w14:textId="312F0AC4" w:rsidR="00B876E1" w:rsidRDefault="00C954AC" w:rsidP="00203D0E">
      <w:pPr>
        <w:jc w:val="both"/>
        <w:rPr>
          <w:color w:val="000000"/>
          <w:szCs w:val="16"/>
          <w:lang w:val="fi-FI"/>
        </w:rPr>
      </w:pPr>
      <w:r>
        <w:rPr>
          <w:color w:val="000000"/>
          <w:szCs w:val="16"/>
          <w:lang w:val="fi-FI"/>
        </w:rPr>
        <w:t>Kimmo:</w:t>
      </w:r>
      <w:r w:rsidR="00B876E1">
        <w:rPr>
          <w:color w:val="000000"/>
          <w:szCs w:val="16"/>
          <w:lang w:val="fi-FI"/>
        </w:rPr>
        <w:t xml:space="preserve"> Kyllä mä sanoisin näin, että kyllä se tulee sieltä hyvinvointipoliittisesta ikään kuin tarpeesta ja tästä ilmiölähtöisyyden korostamisesta. Tästähän on paljon puhuttu, että toiminnan pitäisi vastata myös ajankohtaisiin tarpeisiin ja ilmiöihin ja ottaa koppia niistä. Mutta tässä on jollakin tapaa aika haastava tehtävä varmaan tasapainotella tämmöisen ilmiölähtöisyyden ja akuuttien ongelmien ratkaisun ja sitten tämmöisen pitkäkestoisemman ja pitkäjänteisemmän työn välillä. Jos mä ihan pikkuisen siteeraan. Mulla on pieni lainaus eräästä kommentista tähän eDelfoihin liittyen, joka liittyy just tähän tematiikkaan. Mä siteeraan: ”Kohdennetun hankerahoituksen osuus tuntuu lisääntyvän järjestöjen </w:t>
      </w:r>
      <w:r w:rsidR="004E3C67">
        <w:rPr>
          <w:color w:val="000000"/>
          <w:szCs w:val="16"/>
          <w:lang w:val="fi-FI"/>
        </w:rPr>
        <w:t xml:space="preserve">pitkäjänteisen toiminnan tukemisen tai nuorten omaehtoisen toiminnan tukemisen sijaan. Huolestuttavaa on myös, jos nuoret nähdään ongelmina ei tulevaisuuden toimijoina.” Mun mielestä tämä kuvaa aika hyvin tätä huolta, mikä tuolla nuorisojärjestötoimijoilla aika monella saattaa olla. </w:t>
      </w:r>
    </w:p>
    <w:p w14:paraId="06607B84" w14:textId="77777777" w:rsidR="004E3C67" w:rsidRDefault="004E3C67" w:rsidP="00203D0E">
      <w:pPr>
        <w:jc w:val="both"/>
        <w:rPr>
          <w:color w:val="000000"/>
          <w:szCs w:val="16"/>
          <w:lang w:val="fi-FI"/>
        </w:rPr>
      </w:pPr>
    </w:p>
    <w:p w14:paraId="49CCCEDB" w14:textId="780922BA" w:rsidR="004E3C67" w:rsidRDefault="00C954AC" w:rsidP="00203D0E">
      <w:pPr>
        <w:jc w:val="both"/>
        <w:rPr>
          <w:color w:val="000000"/>
          <w:szCs w:val="16"/>
          <w:lang w:val="fi-FI"/>
        </w:rPr>
      </w:pPr>
      <w:r>
        <w:rPr>
          <w:color w:val="000000"/>
          <w:szCs w:val="16"/>
          <w:lang w:val="fi-FI"/>
        </w:rPr>
        <w:t>Pekka:</w:t>
      </w:r>
      <w:r w:rsidR="004E3C67">
        <w:rPr>
          <w:color w:val="000000"/>
          <w:szCs w:val="16"/>
          <w:lang w:val="fi-FI"/>
        </w:rPr>
        <w:t xml:space="preserve"> Kyllä vaan. Laura, ota kiinni tästä. </w:t>
      </w:r>
    </w:p>
    <w:p w14:paraId="2D6652AC" w14:textId="77777777" w:rsidR="004E3C67" w:rsidRDefault="004E3C67" w:rsidP="00203D0E">
      <w:pPr>
        <w:jc w:val="both"/>
        <w:rPr>
          <w:color w:val="000000"/>
          <w:szCs w:val="16"/>
          <w:lang w:val="fi-FI"/>
        </w:rPr>
      </w:pPr>
    </w:p>
    <w:p w14:paraId="11D0232E" w14:textId="2338262D" w:rsidR="004E3C67" w:rsidRDefault="00C954AC" w:rsidP="00203D0E">
      <w:pPr>
        <w:jc w:val="both"/>
        <w:rPr>
          <w:color w:val="000000"/>
          <w:szCs w:val="16"/>
          <w:lang w:val="fi-FI"/>
        </w:rPr>
      </w:pPr>
      <w:r>
        <w:rPr>
          <w:color w:val="000000"/>
          <w:szCs w:val="16"/>
          <w:lang w:val="fi-FI"/>
        </w:rPr>
        <w:t>Laura:</w:t>
      </w:r>
      <w:r w:rsidR="004E3C67">
        <w:rPr>
          <w:color w:val="000000"/>
          <w:szCs w:val="16"/>
          <w:lang w:val="fi-FI"/>
        </w:rPr>
        <w:t xml:space="preserve"> Joo tosiaan toi huolipuhe tuntuu olevan nyt ainakin mediassa kovasti esillä, mutta siltikin tutkimukset osoittaa, että valtaosa nuorista voi ihan hyvin jopa tosi hyvin ja on tulevaisuuden uskoa ja koulumenestys on hyvä ja perheessä sujuu ja kaikkea. Jotenkin toivoisi, että myöskin se ennaltaehkäisevä työ elikkä se ihan tavallinen harrastustoiminta järjestöissä olisi myöskin merkityksellistä tai sen merkitys huomattaisi. Toki sen mittaaminen voi olla vaikeata. </w:t>
      </w:r>
      <w:r w:rsidR="00920BBC">
        <w:rPr>
          <w:color w:val="000000"/>
          <w:szCs w:val="16"/>
          <w:lang w:val="fi-FI"/>
        </w:rPr>
        <w:t xml:space="preserve">Sitä kun mitään pahaa ei tapahdu, sen mittaaminen on paljon vaikeampaa kuin mitata ehkä niitä korjaavia toimia. </w:t>
      </w:r>
    </w:p>
    <w:p w14:paraId="7DFA19C8" w14:textId="77777777" w:rsidR="00920BBC" w:rsidRDefault="00920BBC" w:rsidP="00203D0E">
      <w:pPr>
        <w:jc w:val="both"/>
        <w:rPr>
          <w:color w:val="000000"/>
          <w:szCs w:val="16"/>
          <w:lang w:val="fi-FI"/>
        </w:rPr>
      </w:pPr>
    </w:p>
    <w:p w14:paraId="107AB684" w14:textId="6209E131" w:rsidR="00920BBC" w:rsidRDefault="00C954AC" w:rsidP="00203D0E">
      <w:pPr>
        <w:jc w:val="both"/>
        <w:rPr>
          <w:color w:val="000000"/>
          <w:szCs w:val="16"/>
          <w:lang w:val="fi-FI"/>
        </w:rPr>
      </w:pPr>
      <w:r>
        <w:rPr>
          <w:color w:val="000000"/>
          <w:szCs w:val="16"/>
          <w:lang w:val="fi-FI"/>
        </w:rPr>
        <w:t>Pekka:</w:t>
      </w:r>
      <w:r w:rsidR="00920BBC">
        <w:rPr>
          <w:color w:val="000000"/>
          <w:szCs w:val="16"/>
          <w:lang w:val="fi-FI"/>
        </w:rPr>
        <w:t xml:space="preserve"> Kyllä vaan ja näissä tiedoissa, mitä ollaan kyselyllä kerätty, on että kyllähän nuoret osallistuvat erilaisista lähtökohdista. Paremmin ja huonommin koulussa menestyvät osallistuvat, ei ihan tasaisesti tosin, mutta ei mennä näihin eroihin tässä yhteydessä. Aika lailla voi yleistää, että kauttaaltaan erilaiset nuoret osallistuvat ja sillä on vaikutuksia nuorten kasvuun ja osallisuuteen ja muihin ilmiöihin. Itse ajattelen sillä tavalla, että ei kannata ainakaan heittää lasta pesuveden mukana eli uhrata tavallaan sitä hyvää työtä, mitä tehdään kaikille avoimella toiminnalla ja kaikille suuntautuvalla toiminnalla nuorille. Ja Kimmo Lind jatkaa tästä. </w:t>
      </w:r>
    </w:p>
    <w:p w14:paraId="786298F0" w14:textId="77777777" w:rsidR="00920BBC" w:rsidRDefault="00920BBC" w:rsidP="00203D0E">
      <w:pPr>
        <w:jc w:val="both"/>
        <w:rPr>
          <w:color w:val="000000"/>
          <w:szCs w:val="16"/>
          <w:lang w:val="fi-FI"/>
        </w:rPr>
      </w:pPr>
    </w:p>
    <w:p w14:paraId="78DA7984" w14:textId="0D233B8D" w:rsidR="00920BBC" w:rsidRDefault="00C954AC" w:rsidP="00203D0E">
      <w:pPr>
        <w:jc w:val="both"/>
        <w:rPr>
          <w:color w:val="000000"/>
          <w:szCs w:val="16"/>
          <w:lang w:val="fi-FI"/>
        </w:rPr>
      </w:pPr>
      <w:r>
        <w:rPr>
          <w:color w:val="000000"/>
          <w:szCs w:val="16"/>
          <w:lang w:val="fi-FI"/>
        </w:rPr>
        <w:t>Kimmo:</w:t>
      </w:r>
      <w:r w:rsidR="00920BBC">
        <w:rPr>
          <w:color w:val="000000"/>
          <w:szCs w:val="16"/>
          <w:lang w:val="fi-FI"/>
        </w:rPr>
        <w:t xml:space="preserve"> Niin, tekee mieli lisätä se, että yksi ongelma on varmaan se, että tämmöistä ennaltaehkäisevän työn merkitystä on huomattavan paljon vaikeampi osoittaa, vakuuttaa rahoittajille ja päättäjille. On paljon helpompaa vakuuttaa jollakin</w:t>
      </w:r>
      <w:r w:rsidR="00265E28">
        <w:rPr>
          <w:color w:val="000000"/>
          <w:szCs w:val="16"/>
          <w:lang w:val="fi-FI"/>
        </w:rPr>
        <w:t>,</w:t>
      </w:r>
      <w:r w:rsidR="00920BBC">
        <w:rPr>
          <w:color w:val="000000"/>
          <w:szCs w:val="16"/>
          <w:lang w:val="fi-FI"/>
        </w:rPr>
        <w:t xml:space="preserve"> sanotaan</w:t>
      </w:r>
      <w:r w:rsidR="00265E28">
        <w:rPr>
          <w:color w:val="000000"/>
          <w:szCs w:val="16"/>
          <w:lang w:val="fi-FI"/>
        </w:rPr>
        <w:t>,</w:t>
      </w:r>
      <w:r w:rsidR="00920BBC">
        <w:rPr>
          <w:color w:val="000000"/>
          <w:szCs w:val="16"/>
          <w:lang w:val="fi-FI"/>
        </w:rPr>
        <w:t xml:space="preserve"> korjaavan työn </w:t>
      </w:r>
      <w:r w:rsidR="00265E28">
        <w:rPr>
          <w:color w:val="000000"/>
          <w:szCs w:val="16"/>
          <w:lang w:val="fi-FI"/>
        </w:rPr>
        <w:t xml:space="preserve">ikään kuin tuloksellisuudella tai kohdennetun työn tuloksilla kuin ennaltaehkäisevän. Silti kuitenkin olisi hirveän tärkeä nimenomaan muistaa tämän ennaltaehkäisevän ja tämän niin sanotun normaalin lasten ja nuorten kansalaistoiminnan tukeminen. Tämä menee vähän liikaakin joskus tämmöiseen, että mennään sillä, että minkälaista toimintaa pystytään helpoiten tai ei helpointen dokumentoimaan, vaan just sitä, että ikään kuin ongelmia on paljon jotenkin helpompi lähteä dokumentoimaan ja ratkaisemaan ja osoittaa siihen rahan tarve ja niin poispäin huomattavan paljon selkeämmin. Mun mielestä tämä on iso koko toimialan toiminnan merkityksen ilmentämisen ja osoittamisen kysymys, johon pitäisi panostaa ehkä paljon enemmän. Jotenkin tuntuu, että ikuisuusongelma. </w:t>
      </w:r>
    </w:p>
    <w:p w14:paraId="418A1EF9" w14:textId="77777777" w:rsidR="00265E28" w:rsidRDefault="00265E28" w:rsidP="00203D0E">
      <w:pPr>
        <w:jc w:val="both"/>
        <w:rPr>
          <w:color w:val="000000"/>
          <w:szCs w:val="16"/>
          <w:lang w:val="fi-FI"/>
        </w:rPr>
      </w:pPr>
    </w:p>
    <w:p w14:paraId="3BC68092" w14:textId="150A3678" w:rsidR="00265E28" w:rsidRDefault="00C954AC" w:rsidP="00203D0E">
      <w:pPr>
        <w:jc w:val="both"/>
        <w:rPr>
          <w:color w:val="000000"/>
          <w:szCs w:val="16"/>
          <w:lang w:val="fi-FI"/>
        </w:rPr>
      </w:pPr>
      <w:r>
        <w:rPr>
          <w:color w:val="000000"/>
          <w:szCs w:val="16"/>
          <w:lang w:val="fi-FI"/>
        </w:rPr>
        <w:t>Pekka:</w:t>
      </w:r>
      <w:r w:rsidR="00265E28">
        <w:rPr>
          <w:color w:val="000000"/>
          <w:szCs w:val="16"/>
          <w:lang w:val="fi-FI"/>
        </w:rPr>
        <w:t xml:space="preserve"> Joo, hyvä. Tietoa varmaan tarvitaan lisää kaikenlaisista asioista muun muassa nuorten osallistumisesta ja näistä vaikutuksista ja muusta. Siirrytään vähän pohtimaan tätä tietoa, nimittäin tämä on ihan keskeinen asia tässä Kentaurin toiminnassa. Tietoa oikeastaan voi katsoa, että Kentaurissa tuotetaan monella tavalla. Mutta yksi tapa on tukea järjestöjä kehittämään sitä, että miten ne itse kerää toiminnastaan, vaikutuksistaan ja toimintaympäristöstään tietoa. On kehitetty työkalu Järjestin järjestöjen käyttöön, jolla ne voi kerätä kootusti ja digitaalisesti tietoa. Haluatko Laura avata vähän tarkemmin? Ei ehkä ihan suoranaisesti, minkälaisesta työkalusta tässä on kysymys. Tietoa löytyy lisää siitä vaikkapa osoitteesta www.kentauri.fi. Mutta minkälaista tietoa järjestöjen odotetaan sen avulla keräävän. </w:t>
      </w:r>
    </w:p>
    <w:p w14:paraId="1FE38A79" w14:textId="77777777" w:rsidR="00265E28" w:rsidRDefault="00265E28" w:rsidP="00203D0E">
      <w:pPr>
        <w:jc w:val="both"/>
        <w:rPr>
          <w:color w:val="000000"/>
          <w:szCs w:val="16"/>
          <w:lang w:val="fi-FI"/>
        </w:rPr>
      </w:pPr>
    </w:p>
    <w:p w14:paraId="07389AD3" w14:textId="4AFADE3E" w:rsidR="00265E28" w:rsidRDefault="00C954AC" w:rsidP="00203D0E">
      <w:pPr>
        <w:jc w:val="both"/>
        <w:rPr>
          <w:color w:val="000000"/>
          <w:szCs w:val="16"/>
          <w:lang w:val="fi-FI"/>
        </w:rPr>
      </w:pPr>
      <w:r>
        <w:rPr>
          <w:color w:val="000000"/>
          <w:szCs w:val="16"/>
          <w:lang w:val="fi-FI"/>
        </w:rPr>
        <w:t>Laura:</w:t>
      </w:r>
      <w:r w:rsidR="00265E28">
        <w:rPr>
          <w:color w:val="000000"/>
          <w:szCs w:val="16"/>
          <w:lang w:val="fi-FI"/>
        </w:rPr>
        <w:t xml:space="preserve"> Joo, tosiaan Järjestimessä kysytään ensimmäisenä, kun sinne palveluun mukaan tulee, järjestön perustietoja. </w:t>
      </w:r>
      <w:r w:rsidR="00852B4E">
        <w:rPr>
          <w:color w:val="000000"/>
          <w:szCs w:val="16"/>
          <w:lang w:val="fi-FI"/>
        </w:rPr>
        <w:t xml:space="preserve">Elikkä siinä kartoitetaan itse itselleen, että minkäslainen järjestö me oikein ollaan. Siellä kysytään aika paljon niitä samoja asioita, mitä tuolla valtin rahoituspäättäjät myöskin kysyy. Elikkä esimerkiksi, millä maantieteellisillä alueilla toimitaan ja minkä tyyppistä toimintaa se on, onko retkiä leirejä, verkkotapahtumia vai minkälaisia, minkä ikäisille se on suunnattu ja niin edelleen. Niistä on mahdollisuus valita erilaisia vaihtoehtoja. Ja ehkä sillä jo, että vastaa näihin peruskysymyksiin siitä järjestön toiminnasta, voi jo hoksata jotakin esimerkiksi kohderyhmiä, joita ei vielä aivan kunnolla tavoiteta. Sieltä voi myös hoksata tosiaan, että onko meillä nyt vaikkapa maahanmuuttajataustaiset huomioitu tarpeeksi hyvin, että voimmeko ruksia tämän kohdan. Se on ehkä yksi tiedon hankinnan menetelmä. </w:t>
      </w:r>
    </w:p>
    <w:p w14:paraId="45C0807E" w14:textId="77777777" w:rsidR="00852B4E" w:rsidRDefault="00852B4E" w:rsidP="00203D0E">
      <w:pPr>
        <w:jc w:val="both"/>
        <w:rPr>
          <w:color w:val="000000"/>
          <w:szCs w:val="16"/>
          <w:lang w:val="fi-FI"/>
        </w:rPr>
      </w:pPr>
    </w:p>
    <w:p w14:paraId="7681B619" w14:textId="5AB47DA1" w:rsidR="00852B4E" w:rsidRDefault="00852B4E" w:rsidP="00203D0E">
      <w:pPr>
        <w:jc w:val="both"/>
        <w:rPr>
          <w:color w:val="000000"/>
          <w:szCs w:val="16"/>
          <w:lang w:val="fi-FI"/>
        </w:rPr>
      </w:pPr>
      <w:r>
        <w:rPr>
          <w:color w:val="000000"/>
          <w:szCs w:val="16"/>
          <w:lang w:val="fi-FI"/>
        </w:rPr>
        <w:t xml:space="preserve">Sitten Järjestimellä voi myös siitä toiminnan määrästä tietoja. Elikkä tämä tapahtuu siis niin, että ryhmätoiminnan tai tapahtuman järjestäjä kerää tiedot, kuinka monta tyttöä ja poikaa oli paikalla kussakin vaikkapa iltatapaamisessa tai yöretkellä tai vastaavassa ja sitten niitä joka kerran jälkeen toimittaa tänne järjestelmään. Elikkä reaaliaikaisesti saadaan tietoa esimerkiksi siitä, minkä kokoisia ryhmiä kokoontuu ja niin edelleen. Siitä saadaan sitä numeraalista tietoa, kuinka laajaa se toiminta on ja kuinka paljon vaikka tapahtumia järjestetään. Sitten kolmantena on oikeastaan se laadullisen tiedon kerääminen. Elikkä Järjestimessä voi jokainen järjestö itse tehdä palautekyselyjä siitä toiminnasta, että miten on sujunut, onko ollut mielenkiintoista toimintaa. Meillä esimerkiksi siellä valmiissa kysymyspatteristoissa on osallisuusmittari, jolla esimerkiksi nuorilta itseltään voi kysyä, että kuinka hyvin tunnet kuuluvasi tähän ryhmään, saatko vaikuttaa siinä mielestäsi riittävästi ja niin edelleen. Että ainakin kolme erilaista tapaa järjestölle on kerätä sitä tietoa. </w:t>
      </w:r>
    </w:p>
    <w:p w14:paraId="196129A4" w14:textId="77777777" w:rsidR="00BA0CC7" w:rsidRDefault="00BA0CC7" w:rsidP="00203D0E">
      <w:pPr>
        <w:jc w:val="both"/>
        <w:rPr>
          <w:color w:val="000000"/>
          <w:szCs w:val="16"/>
          <w:lang w:val="fi-FI"/>
        </w:rPr>
      </w:pPr>
    </w:p>
    <w:p w14:paraId="61773823" w14:textId="52B20C41" w:rsidR="006E519A" w:rsidRDefault="00C954AC" w:rsidP="00203D0E">
      <w:pPr>
        <w:jc w:val="both"/>
        <w:rPr>
          <w:color w:val="000000"/>
          <w:szCs w:val="16"/>
          <w:lang w:val="fi-FI"/>
        </w:rPr>
      </w:pPr>
      <w:r>
        <w:rPr>
          <w:color w:val="000000"/>
          <w:szCs w:val="16"/>
          <w:lang w:val="fi-FI"/>
        </w:rPr>
        <w:lastRenderedPageBreak/>
        <w:t>Kimmo:</w:t>
      </w:r>
      <w:r w:rsidR="00852B4E">
        <w:rPr>
          <w:color w:val="000000"/>
          <w:szCs w:val="16"/>
          <w:lang w:val="fi-FI"/>
        </w:rPr>
        <w:t xml:space="preserve"> Joo. Mun mielestä tietojohtaminen ylipäätään, että miten</w:t>
      </w:r>
      <w:r w:rsidR="006E519A">
        <w:rPr>
          <w:color w:val="000000"/>
          <w:szCs w:val="16"/>
          <w:lang w:val="fi-FI"/>
        </w:rPr>
        <w:t xml:space="preserve"> tiedolla johdetaan ja miksi tietoa kerätään, on hyvin olennainen kysymys. Matti Forsbergin määritelmä tietojohtamisesta menee jotenkin niin, että siinä edistetään organisaation kykyä luoda arvoa tiedolla ja osaamisella. Mun mielestä aika keskeinen kysymys, kun mekin ollaan Kentaurissa luotu näitä erilaisia tiedon tuottamisen tapoja ja järjestelmiä, jotka edelleenkin vielä vaatii lisäkehittämistä jatkossakin, on kysymys siitä, että millaista tietoarkkitehtuuria... jos käytetään tämmöistä käsitettä. Tätäkin ollaan käytetty. Minkälaista tietoarkkitehtuuria nuorisoalan järjestöissä ja niiden rahoittajat tavoittelevat. Mikä on se iso kuva siinä tiedolla. Muutama vuosi sitten edesmennyt Jorma Niemelä ja Terhi Auvinen kirjoittivat sote-järjestöjen tietojohtamisesta ja sen tarpeista mun mielestä aika monipuolisen selvityksen. Jotain samankaltaista voisi tarvita jatkossa ehkä tuolla nuorisoalan järjestöjenkin puolella. </w:t>
      </w:r>
    </w:p>
    <w:p w14:paraId="77903735" w14:textId="77777777" w:rsidR="006E519A" w:rsidRDefault="006E519A" w:rsidP="00203D0E">
      <w:pPr>
        <w:jc w:val="both"/>
        <w:rPr>
          <w:color w:val="000000"/>
          <w:szCs w:val="16"/>
          <w:lang w:val="fi-FI"/>
        </w:rPr>
      </w:pPr>
    </w:p>
    <w:p w14:paraId="4069DE7B" w14:textId="3F225232" w:rsidR="00BA0CC7" w:rsidRDefault="006E519A" w:rsidP="00203D0E">
      <w:pPr>
        <w:jc w:val="both"/>
        <w:rPr>
          <w:color w:val="000000"/>
          <w:szCs w:val="16"/>
          <w:lang w:val="fi-FI"/>
        </w:rPr>
      </w:pPr>
      <w:r>
        <w:rPr>
          <w:color w:val="000000"/>
          <w:szCs w:val="16"/>
          <w:lang w:val="fi-FI"/>
        </w:rPr>
        <w:t xml:space="preserve">Nimittäin Niemelä ja Auvinen tuossa julkaisussaan puhuvat aika paljon osaamisperustaisen näkemystiedon puolesta. Tämä osaamisperustainen näkemystieto tarkoitti heidän mukaansa käyttäjä-, kokemus- ja kansalaisyhteiskuntatietoa, jossa järjestöjen asiantuntijatieto ryhmistä, joiden kanssa he toimii yhdessä, erilaisista ilmiöistä ja ratkaisuista, joita näissä järjestöissä kehitetään ja paikallisesti tuotetaan. Että tämäntyyppinen näkemystieto on se kaikkein keskeisin tieto, jota olisi syytä tavoitella sen lisäksi, kun on esimerkiksi rekisteritietoa tai tilastotietoa olemassa, mistä löydetään tukea tai apua esimerkiksi sosiaali- ja terveysalan haasteissa. Mutta tämmöinen näkemystieto, tämä on mun mielestä aika hyvä pointti tähän. </w:t>
      </w:r>
    </w:p>
    <w:p w14:paraId="0B5C84CA" w14:textId="77777777" w:rsidR="006E519A" w:rsidRDefault="006E519A" w:rsidP="00203D0E">
      <w:pPr>
        <w:jc w:val="both"/>
        <w:rPr>
          <w:color w:val="000000"/>
          <w:szCs w:val="16"/>
          <w:lang w:val="fi-FI"/>
        </w:rPr>
      </w:pPr>
    </w:p>
    <w:p w14:paraId="12F04039" w14:textId="751C63C5" w:rsidR="006E519A" w:rsidRDefault="00C954AC" w:rsidP="00203D0E">
      <w:pPr>
        <w:jc w:val="both"/>
        <w:rPr>
          <w:color w:val="000000"/>
          <w:szCs w:val="16"/>
          <w:lang w:val="fi-FI"/>
        </w:rPr>
      </w:pPr>
      <w:r>
        <w:rPr>
          <w:color w:val="000000"/>
          <w:szCs w:val="16"/>
          <w:lang w:val="fi-FI"/>
        </w:rPr>
        <w:t>Laura:</w:t>
      </w:r>
      <w:r w:rsidR="006E519A">
        <w:rPr>
          <w:color w:val="000000"/>
          <w:szCs w:val="16"/>
          <w:lang w:val="fi-FI"/>
        </w:rPr>
        <w:t xml:space="preserve"> Joo, toi on kiinnostava toi tiedolla johtaminen, että minkälainen ketju muodostuu siitä, että hoksaa, että me tarvitaan sitä tietoa toiminnan ja päätöksentueksi ja miten siellä toisessa päässä nähdään, että miten me muutettiin toimintaa ja onnistuttiinko siinä. Eli tosiaan tietoa pitää ensin osata kerätä, kysyä oikeita kysymyksiä ja sen jälkeen arvioida sitä tietoa, että mitä me tästä saadaan. Ja sen jälkeen vielä verrata sitä siihen toimintaympäristöstä saatavaan informaatioon tai signaaleihin, että mitä me nyt tehdään sitten, kun me tiedetään, että tähän suuntaan meidän kannattaisi mennä. Tosiaan se ennakointitaito tulee siellä vielä mukaan, että mitä sä sillä tiedolla oikeasti teet, jotta se toiminta pysyy oikeasti ajanmukaisena. </w:t>
      </w:r>
    </w:p>
    <w:p w14:paraId="26B324A1" w14:textId="77777777" w:rsidR="006E519A" w:rsidRDefault="006E519A" w:rsidP="00203D0E">
      <w:pPr>
        <w:jc w:val="both"/>
        <w:rPr>
          <w:color w:val="000000"/>
          <w:szCs w:val="16"/>
          <w:lang w:val="fi-FI"/>
        </w:rPr>
      </w:pPr>
    </w:p>
    <w:p w14:paraId="09730456" w14:textId="1FE34C25" w:rsidR="001D3C44" w:rsidRDefault="00C954AC" w:rsidP="00203D0E">
      <w:pPr>
        <w:jc w:val="both"/>
        <w:rPr>
          <w:color w:val="000000"/>
          <w:szCs w:val="16"/>
          <w:lang w:val="fi-FI"/>
        </w:rPr>
      </w:pPr>
      <w:r>
        <w:rPr>
          <w:color w:val="000000"/>
          <w:szCs w:val="16"/>
          <w:lang w:val="fi-FI"/>
        </w:rPr>
        <w:t>Kimmo:</w:t>
      </w:r>
      <w:r w:rsidR="006E519A">
        <w:rPr>
          <w:color w:val="000000"/>
          <w:szCs w:val="16"/>
          <w:lang w:val="fi-FI"/>
        </w:rPr>
        <w:t xml:space="preserve"> Kyllä ja jotenkin tuntuu, että </w:t>
      </w:r>
      <w:r w:rsidR="001D3C44">
        <w:rPr>
          <w:color w:val="000000"/>
          <w:szCs w:val="16"/>
          <w:lang w:val="fi-FI"/>
        </w:rPr>
        <w:t xml:space="preserve">nimenomaan se järjestön oma tarve sille tiedolle on se keskeisin juttu, että tämä pitäisi löytää ja perustella ikään kuin järjestön sisällä, eli kenelle ja mitä varten tätä tietoa kerätään systemaattisesti. Se on toki toiminnan kehittämisen kannalta todella tärkeätä, että kootaan sitä tietoa toimijoilta ja siitä toiminnasta ja niin poispäin, raportoidaan ja saadaan sitä kautta myös eväitä kehittää omaa toimintaa ja löytää aukkoja siinä toiminnassa, uusia ihmisryhmiä ja toimintoja ja niin poispäin. Mutta sitten jotenkin tuntuu, että joskus Suomessa järjestöt varsinkin aika paljon kokee tiedon tuotantoa vähän ylimääräisenäkin ja nimenomaan sillä tapaa, että tämä tiedon tuotanto ja dokumentaatio kohdistuu yhä enemmän ikään kuin rahoittajille kuin sille järjestötoimijoille itselleen. </w:t>
      </w:r>
    </w:p>
    <w:p w14:paraId="13D7058A" w14:textId="77777777" w:rsidR="001D3C44" w:rsidRDefault="001D3C44" w:rsidP="00203D0E">
      <w:pPr>
        <w:jc w:val="both"/>
        <w:rPr>
          <w:color w:val="000000"/>
          <w:szCs w:val="16"/>
          <w:lang w:val="fi-FI"/>
        </w:rPr>
      </w:pPr>
    </w:p>
    <w:p w14:paraId="74DC9E50" w14:textId="77DC7F69" w:rsidR="006E519A" w:rsidRDefault="001D3C44" w:rsidP="00203D0E">
      <w:pPr>
        <w:jc w:val="both"/>
        <w:rPr>
          <w:color w:val="000000"/>
          <w:szCs w:val="16"/>
          <w:lang w:val="fi-FI"/>
        </w:rPr>
      </w:pPr>
      <w:r>
        <w:rPr>
          <w:color w:val="000000"/>
          <w:szCs w:val="16"/>
          <w:lang w:val="fi-FI"/>
        </w:rPr>
        <w:t xml:space="preserve">Suomessa tämmöinen, että kenelle meidän toiminta on vastuullista, se on ehkä turhankin suppea. Tämä ymmärrys toiminnan vastuullisuudesta ja sen kehittämisestä on tyypillisesti Suomessa ehkä aika funktionaalista ja lyhyen ajan vastuuvelvollisuutta. Se on ylöspäin suuntautunutta. Puhutaan upward vastuullisuudesta, joka tarkoittaa sitä, että koetaan vastuullisuutta ennen kaikkea rahoittajien suuntaan tai toimintaa valvoville tahoille, ei niinkään lateraalista tai horisontaalista vastuullisuutta edunsaajille tai jäsenistölle tai muille sidosryhmille. Vähän laajempi näkemys siitä, mitä tietoa me tuotetaan, miten me kehitetään tiedon avulla toimintaa, ketä meidän toiminnan kehittäminen ja tämä tieto palvelee. Tämän pitäisi olla huomattavan paljon ehkä laajempaa kuin tällä hetkellä, joka on hyvin rahoittajan suuntaan dokumentaatiota vähän liikaakin. </w:t>
      </w:r>
    </w:p>
    <w:p w14:paraId="5E8BF421" w14:textId="77777777" w:rsidR="001D3C44" w:rsidRDefault="001D3C44" w:rsidP="00203D0E">
      <w:pPr>
        <w:jc w:val="both"/>
        <w:rPr>
          <w:color w:val="000000"/>
          <w:szCs w:val="16"/>
          <w:lang w:val="fi-FI"/>
        </w:rPr>
      </w:pPr>
    </w:p>
    <w:p w14:paraId="33C29C09" w14:textId="0CD5993F" w:rsidR="001D3C44" w:rsidRDefault="00C954AC" w:rsidP="00203D0E">
      <w:pPr>
        <w:jc w:val="both"/>
        <w:rPr>
          <w:color w:val="000000"/>
          <w:szCs w:val="16"/>
          <w:lang w:val="fi-FI"/>
        </w:rPr>
      </w:pPr>
      <w:r>
        <w:rPr>
          <w:color w:val="000000"/>
          <w:szCs w:val="16"/>
          <w:lang w:val="fi-FI"/>
        </w:rPr>
        <w:t>Laura:</w:t>
      </w:r>
      <w:r w:rsidR="001D3C44">
        <w:rPr>
          <w:color w:val="000000"/>
          <w:szCs w:val="16"/>
          <w:lang w:val="fi-FI"/>
        </w:rPr>
        <w:t xml:space="preserve"> Nuo on musta tärkeitä molemmat. Kyllä se rahoittaja tarvitsee tietyt tiedot. Siihen oman kehittämiseen tarvitaan myös, mutta jos nämä pystytään keräämään samoilla kysymyksillä ja samalla työllä, että ei kerätä noille tuota tietoa ja näille tätä tietoa, niin kyllähän se on aika hyvä suuntaus, että tosiaan sekä rahoittajaa että palvelun käyttäjää elikkä sitä järjestössä toimivaa ihmistä kiinnostaa ne samat tiedot tai se vaikuttavuus osoitetaan molemmille samoilla kysymyksillä. </w:t>
      </w:r>
    </w:p>
    <w:p w14:paraId="1E3C3E6A" w14:textId="77777777" w:rsidR="001D3C44" w:rsidRDefault="001D3C44" w:rsidP="00203D0E">
      <w:pPr>
        <w:jc w:val="both"/>
        <w:rPr>
          <w:color w:val="000000"/>
          <w:szCs w:val="16"/>
          <w:lang w:val="fi-FI"/>
        </w:rPr>
      </w:pPr>
    </w:p>
    <w:p w14:paraId="2D54F23E" w14:textId="5C259C4E" w:rsidR="001D3C44" w:rsidRDefault="00C954AC" w:rsidP="00203D0E">
      <w:pPr>
        <w:jc w:val="both"/>
        <w:rPr>
          <w:color w:val="000000"/>
          <w:szCs w:val="16"/>
          <w:lang w:val="fi-FI"/>
        </w:rPr>
      </w:pPr>
      <w:r>
        <w:rPr>
          <w:color w:val="000000"/>
          <w:szCs w:val="16"/>
          <w:lang w:val="fi-FI"/>
        </w:rPr>
        <w:t>Pekka:</w:t>
      </w:r>
      <w:r w:rsidR="001D3C44">
        <w:rPr>
          <w:color w:val="000000"/>
          <w:szCs w:val="16"/>
          <w:lang w:val="fi-FI"/>
        </w:rPr>
        <w:t xml:space="preserve"> Tässä on käynyt aika selväksi, että rahoittajille ja muille sidosryhmille ollaan vastuussa esimerkiksi rahoituksen käytöstä ja tällä tavalla ikään kuin järjestöorganisaation ulkopuolelle täytyy tuottaa tietoa. Ja sitten toisaalta tiedolla johtaminen ja tiedolla kehittäminen on selviä asioita. Minä kuulen teidän puheenvuoroissa ehkä sellaisen viestin järjestöille, että kiinnittäkää enemmän huomiota tähän tiedolla johtamiseen tai siis siihen, että miten tietoa käytetään järjestön toiminnassa, että se ei olisi kovin kapea-alaista. Kysyn vielä tämän lisäksi, että voisiko osallistujat itset, siis nuoret ja se kohderyhmä ja jäsenistö ja toimintaan... oli se harrastustoimintaa, vaikuttamistoimintaa tai kenties palveluita. Mitä he voisivat hyötyä? Saatteko kiinni tästä kysymyksestä tai tuleeko mieleen jotain hyviä näkökulmia?</w:t>
      </w:r>
    </w:p>
    <w:p w14:paraId="77ECAB97" w14:textId="77777777" w:rsidR="001D3C44" w:rsidRDefault="001D3C44" w:rsidP="00203D0E">
      <w:pPr>
        <w:jc w:val="both"/>
        <w:rPr>
          <w:color w:val="000000"/>
          <w:szCs w:val="16"/>
          <w:lang w:val="fi-FI"/>
        </w:rPr>
      </w:pPr>
    </w:p>
    <w:p w14:paraId="3A4DE1E2" w14:textId="34CAA1B2" w:rsidR="001D3C44" w:rsidRDefault="00C954AC" w:rsidP="00203D0E">
      <w:pPr>
        <w:jc w:val="both"/>
        <w:rPr>
          <w:color w:val="000000"/>
          <w:szCs w:val="16"/>
          <w:lang w:val="fi-FI"/>
        </w:rPr>
      </w:pPr>
      <w:r>
        <w:rPr>
          <w:color w:val="000000"/>
          <w:szCs w:val="16"/>
          <w:lang w:val="fi-FI"/>
        </w:rPr>
        <w:t>Kimmo:</w:t>
      </w:r>
      <w:r w:rsidR="001D3C44">
        <w:rPr>
          <w:color w:val="000000"/>
          <w:szCs w:val="16"/>
          <w:lang w:val="fi-FI"/>
        </w:rPr>
        <w:t xml:space="preserve"> Siis hyötyä mistä?</w:t>
      </w:r>
    </w:p>
    <w:p w14:paraId="34969D36" w14:textId="77777777" w:rsidR="001D3C44" w:rsidRDefault="001D3C44" w:rsidP="00203D0E">
      <w:pPr>
        <w:jc w:val="both"/>
        <w:rPr>
          <w:color w:val="000000"/>
          <w:szCs w:val="16"/>
          <w:lang w:val="fi-FI"/>
        </w:rPr>
      </w:pPr>
    </w:p>
    <w:p w14:paraId="29F28B79" w14:textId="1A88FE60" w:rsidR="001D3C44" w:rsidRDefault="00C954AC" w:rsidP="00203D0E">
      <w:pPr>
        <w:jc w:val="both"/>
        <w:rPr>
          <w:color w:val="000000"/>
          <w:szCs w:val="16"/>
          <w:lang w:val="fi-FI"/>
        </w:rPr>
      </w:pPr>
      <w:r>
        <w:rPr>
          <w:color w:val="000000"/>
          <w:szCs w:val="16"/>
          <w:lang w:val="fi-FI"/>
        </w:rPr>
        <w:t>Pekka:</w:t>
      </w:r>
      <w:r w:rsidR="001D3C44">
        <w:rPr>
          <w:color w:val="000000"/>
          <w:szCs w:val="16"/>
          <w:lang w:val="fi-FI"/>
        </w:rPr>
        <w:t xml:space="preserve"> Tiedon tuottamisesta ja tuleeko siitä jotain ajatuksia, minkälaista tietoa se voisi olla?</w:t>
      </w:r>
    </w:p>
    <w:p w14:paraId="55E7263A" w14:textId="77777777" w:rsidR="001D3C44" w:rsidRDefault="001D3C44" w:rsidP="00203D0E">
      <w:pPr>
        <w:jc w:val="both"/>
        <w:rPr>
          <w:color w:val="000000"/>
          <w:szCs w:val="16"/>
          <w:lang w:val="fi-FI"/>
        </w:rPr>
      </w:pPr>
    </w:p>
    <w:p w14:paraId="1183B258" w14:textId="66075248" w:rsidR="00C954AC" w:rsidRDefault="00C954AC" w:rsidP="00203D0E">
      <w:pPr>
        <w:jc w:val="both"/>
        <w:rPr>
          <w:color w:val="000000"/>
          <w:szCs w:val="16"/>
          <w:lang w:val="fi-FI"/>
        </w:rPr>
      </w:pPr>
      <w:r>
        <w:rPr>
          <w:color w:val="000000"/>
          <w:szCs w:val="16"/>
          <w:lang w:val="fi-FI"/>
        </w:rPr>
        <w:t>Kimmo:</w:t>
      </w:r>
      <w:r w:rsidR="001D3C44">
        <w:rPr>
          <w:color w:val="000000"/>
          <w:szCs w:val="16"/>
          <w:lang w:val="fi-FI"/>
        </w:rPr>
        <w:t xml:space="preserve"> No mulle tulee esimerkiksi mieleen tuossa</w:t>
      </w:r>
      <w:r>
        <w:rPr>
          <w:color w:val="000000"/>
          <w:szCs w:val="16"/>
          <w:lang w:val="fi-FI"/>
        </w:rPr>
        <w:t>,</w:t>
      </w:r>
      <w:r w:rsidR="001D3C44">
        <w:rPr>
          <w:color w:val="000000"/>
          <w:szCs w:val="16"/>
          <w:lang w:val="fi-FI"/>
        </w:rPr>
        <w:t xml:space="preserve"> kun tehtiin</w:t>
      </w:r>
      <w:r>
        <w:rPr>
          <w:color w:val="000000"/>
          <w:szCs w:val="16"/>
          <w:lang w:val="fi-FI"/>
        </w:rPr>
        <w:t xml:space="preserve"> ennakointikäsikirjaa Aino Tormulaisen kanssa toissa vuonna, esimerkiksi Lukiolaisbarometri. Suomen Lukiolaisten Liittohan säännöllisin väliajoin kerää jäsenkunnaltaan tietoja ja näkemystä, missä mennään, mitä lukiolaiset kokee, mitkä ongelmat on heidän elämäänsä koskettavia just sillä hetkellä. Esimerkiksi tämä baromet</w:t>
      </w:r>
      <w:r w:rsidR="00AF7335">
        <w:rPr>
          <w:color w:val="000000"/>
          <w:szCs w:val="16"/>
          <w:lang w:val="fi-FI"/>
        </w:rPr>
        <w:t>r</w:t>
      </w:r>
      <w:r>
        <w:rPr>
          <w:color w:val="000000"/>
          <w:szCs w:val="16"/>
          <w:lang w:val="fi-FI"/>
        </w:rPr>
        <w:t xml:space="preserve">ihän on tosi raskas sinänsä. Tuli esille jo siinä tekstissäkin, että sehän on raskas työkalu. Ja nuorilta ja muiltakin ihmisryhmiltä kysellään nykyään todella paljon, erilaisia kyselyitä tulee pilvin pimein. Se ei ole itsetarkoitus, mutta heillä on hyvä systeemi siinä. Sitä ei tehdä joka vuosi, vaan se suunnitellaan hyvin tarkkaan ja yhdistetään muihinkin ajankohtaisiin kyselyihin. Se tuottaa tavattoman paljon dataa ja myös sovellettavaa tietoa siitä, mihin asioihin Suomen Lukiolaisten Liiton pitää puuttua tai jämäkämmin pyrkiä vaikuttamaan ja minkälaista yhteistyötä tehdä lukiolaisten keskeisten sidosryhmien koulujen ja tällaisten toimijoiden kanssa. Eli kyllä just tavallaan jäsenkunnan kuuleminen, kokemustiedon välittäminen on todella tärkeä. </w:t>
      </w:r>
    </w:p>
    <w:p w14:paraId="15FC4996" w14:textId="77777777" w:rsidR="00C954AC" w:rsidRDefault="00C954AC" w:rsidP="00203D0E">
      <w:pPr>
        <w:jc w:val="both"/>
        <w:rPr>
          <w:color w:val="000000"/>
          <w:szCs w:val="16"/>
          <w:lang w:val="fi-FI"/>
        </w:rPr>
      </w:pPr>
    </w:p>
    <w:p w14:paraId="6C438B8B" w14:textId="41979858" w:rsidR="00C954AC" w:rsidRDefault="00C954AC" w:rsidP="00203D0E">
      <w:pPr>
        <w:jc w:val="both"/>
        <w:rPr>
          <w:color w:val="000000"/>
          <w:szCs w:val="16"/>
          <w:lang w:val="fi-FI"/>
        </w:rPr>
      </w:pPr>
      <w:r>
        <w:rPr>
          <w:color w:val="000000"/>
          <w:szCs w:val="16"/>
          <w:lang w:val="fi-FI"/>
        </w:rPr>
        <w:lastRenderedPageBreak/>
        <w:t xml:space="preserve">Ihan viimeisenä pointtina sanon vielä sen, että tiedon analysoiminenhan on todella työlästä ja vaativaa. Ei riitä, että me kerätään tietoa, vaan että mitä sillä tehdään, sehän vaatii aika usein todella paljon työtä, että se analysoidaan ja pohditaan ja taustoitetaan myös se tieto. Se vaatii kyllä aika paljon. Ja jotenkin tuntuu, että yksittäisille järjestöille joskus voi olla varmaan tässä myös resurssikysymys ja haaste se, että pitäisi saada kumppaneita myös tämäntyyppisen tiedon jalostamiseen ja hyödyntämiseen. </w:t>
      </w:r>
    </w:p>
    <w:p w14:paraId="25B6A28B" w14:textId="77777777" w:rsidR="00C954AC" w:rsidRDefault="00C954AC" w:rsidP="00203D0E">
      <w:pPr>
        <w:jc w:val="both"/>
        <w:rPr>
          <w:color w:val="000000"/>
          <w:szCs w:val="16"/>
          <w:lang w:val="fi-FI"/>
        </w:rPr>
      </w:pPr>
    </w:p>
    <w:p w14:paraId="43D337D0" w14:textId="2B1074F7" w:rsidR="00C954AC" w:rsidRDefault="00C954AC" w:rsidP="00203D0E">
      <w:pPr>
        <w:jc w:val="both"/>
        <w:rPr>
          <w:color w:val="000000"/>
          <w:szCs w:val="16"/>
          <w:lang w:val="fi-FI"/>
        </w:rPr>
      </w:pPr>
      <w:r>
        <w:rPr>
          <w:color w:val="000000"/>
          <w:szCs w:val="16"/>
          <w:lang w:val="fi-FI"/>
        </w:rPr>
        <w:t xml:space="preserve">Laura: Joo kyllä toi tiedon keräämisen jonkunlainen ahneus voi iskeä, kun oikein keksii, että no nyt me kysytään jäsenistöltä tätä ja tätä ja tätäkin ja sitten kun sitä tietoa tulee, huomataankin että apua tämä vie meiltä tosi paljon aikaa. Ja sieltä voi myös tulla vähän ehkä epämieluisiakin vastauksia siltä jäsenistöltä, että mihin suuntaan sitä toimintaa heidän mielestä pitäisi kehittää. Niin kyllä siinä täytyy aika avoin mielen sitten olla valmis oikeasti ottamaan kunnollisesti käsittelyyn se tieto ja olla valmis muuttamaan asioita siihen suuntaan, mitä jäsenistö haluaa. </w:t>
      </w:r>
    </w:p>
    <w:p w14:paraId="053939D2" w14:textId="77777777" w:rsidR="00C954AC" w:rsidRDefault="00C954AC" w:rsidP="00203D0E">
      <w:pPr>
        <w:jc w:val="both"/>
        <w:rPr>
          <w:color w:val="000000"/>
          <w:szCs w:val="16"/>
          <w:lang w:val="fi-FI"/>
        </w:rPr>
      </w:pPr>
    </w:p>
    <w:p w14:paraId="6AB138D1" w14:textId="743C5B03" w:rsidR="00C954AC" w:rsidRDefault="00C954AC" w:rsidP="00203D0E">
      <w:pPr>
        <w:jc w:val="both"/>
        <w:rPr>
          <w:color w:val="000000"/>
          <w:szCs w:val="16"/>
          <w:lang w:val="fi-FI"/>
        </w:rPr>
      </w:pPr>
      <w:r>
        <w:rPr>
          <w:color w:val="000000"/>
          <w:szCs w:val="16"/>
          <w:lang w:val="fi-FI"/>
        </w:rPr>
        <w:t xml:space="preserve">Pekka: Kiitos Laura Kalervo. Kiitos Kimmo Lind. Me ollaan keskusteltu nuorisoalan järjestöjen asioista, vähän osaamiskeskus Kentaurista ja tiedon käyttämisestä nuorisoalan järjestöjen kehittämiseen. Minä olen Pekka Kaunismaa. Kiitos. </w:t>
      </w:r>
    </w:p>
    <w:p w14:paraId="7EF74FD1" w14:textId="77777777" w:rsidR="00C954AC" w:rsidRDefault="00C954AC" w:rsidP="00BA0CC7">
      <w:pPr>
        <w:jc w:val="both"/>
        <w:rPr>
          <w:lang w:val="fi-FI"/>
        </w:rPr>
      </w:pPr>
    </w:p>
    <w:p w14:paraId="4B27C2CA" w14:textId="6E16E25F" w:rsidR="00BA0CC7" w:rsidRDefault="00BA0CC7" w:rsidP="00BA0CC7">
      <w:pPr>
        <w:jc w:val="both"/>
        <w:rPr>
          <w:lang w:val="fi-FI"/>
        </w:rPr>
      </w:pPr>
      <w:r>
        <w:rPr>
          <w:lang w:val="fi-FI"/>
        </w:rPr>
        <w:t>[musiikkia]</w:t>
      </w:r>
    </w:p>
    <w:p w14:paraId="4F68A090" w14:textId="77777777" w:rsidR="00BA0CC7" w:rsidRDefault="00BA0CC7" w:rsidP="00BA0CC7">
      <w:pPr>
        <w:jc w:val="both"/>
        <w:rPr>
          <w:lang w:val="fi-FI"/>
        </w:rPr>
      </w:pPr>
    </w:p>
    <w:p w14:paraId="7BE4A4B4" w14:textId="77777777" w:rsidR="00BA0CC7" w:rsidRPr="008C6450" w:rsidRDefault="00BA0CC7" w:rsidP="00BA0CC7">
      <w:pPr>
        <w:jc w:val="both"/>
        <w:rPr>
          <w:lang w:val="fi-FI"/>
        </w:rPr>
      </w:pPr>
      <w:r>
        <w:rPr>
          <w:lang w:val="fi-FI"/>
        </w:rPr>
        <w:t>Spiikkaaja 2: L</w:t>
      </w:r>
      <w:r w:rsidRPr="008C6450">
        <w:rPr>
          <w:lang w:val="fi-FI"/>
        </w:rPr>
        <w:t>auma</w:t>
      </w:r>
      <w:r>
        <w:rPr>
          <w:lang w:val="fi-FI"/>
        </w:rPr>
        <w:t>podi</w:t>
      </w:r>
      <w:r w:rsidRPr="008C6450">
        <w:rPr>
          <w:lang w:val="fi-FI"/>
        </w:rPr>
        <w:t xml:space="preserve"> näköalapaikalla tulevaisuuteen</w:t>
      </w:r>
      <w:r>
        <w:rPr>
          <w:lang w:val="fi-FI"/>
        </w:rPr>
        <w:t>.</w:t>
      </w:r>
    </w:p>
    <w:p w14:paraId="0D8F78EB" w14:textId="77777777" w:rsidR="00BA0CC7" w:rsidRDefault="00BA0CC7" w:rsidP="00BA0CC7">
      <w:pPr>
        <w:jc w:val="both"/>
        <w:rPr>
          <w:lang w:val="fi-FI"/>
        </w:rPr>
      </w:pPr>
    </w:p>
    <w:p w14:paraId="541E75A9" w14:textId="77777777" w:rsidR="00BA0CC7" w:rsidRDefault="00BA0CC7" w:rsidP="00BA0CC7">
      <w:pPr>
        <w:jc w:val="both"/>
        <w:rPr>
          <w:lang w:val="fi-FI"/>
        </w:rPr>
      </w:pPr>
      <w:r>
        <w:rPr>
          <w:lang w:val="fi-FI"/>
        </w:rPr>
        <w:t>[musiikkia]</w:t>
      </w:r>
    </w:p>
    <w:p w14:paraId="2F94A744" w14:textId="77777777" w:rsidR="00BA0CC7" w:rsidRDefault="00BA0CC7" w:rsidP="00BA0CC7">
      <w:pPr>
        <w:jc w:val="both"/>
        <w:rPr>
          <w:lang w:val="fi-FI"/>
        </w:rPr>
      </w:pPr>
    </w:p>
    <w:p w14:paraId="74E1B17E" w14:textId="77777777" w:rsidR="00BA0CC7" w:rsidRPr="00C84641" w:rsidRDefault="00BA0CC7" w:rsidP="00BA0CC7">
      <w:pPr>
        <w:jc w:val="both"/>
        <w:rPr>
          <w:lang w:val="fi-FI"/>
        </w:rPr>
      </w:pPr>
      <w:r>
        <w:rPr>
          <w:lang w:val="fi-FI"/>
        </w:rPr>
        <w:t>Spiikkaaja: T</w:t>
      </w:r>
      <w:r w:rsidRPr="008C6450">
        <w:rPr>
          <w:lang w:val="fi-FI"/>
        </w:rPr>
        <w:t xml:space="preserve">ämän ohjelman tuotti </w:t>
      </w:r>
      <w:r>
        <w:rPr>
          <w:lang w:val="fi-FI"/>
        </w:rPr>
        <w:t>S</w:t>
      </w:r>
      <w:r w:rsidRPr="008C6450">
        <w:rPr>
          <w:lang w:val="fi-FI"/>
        </w:rPr>
        <w:t xml:space="preserve">uomen </w:t>
      </w:r>
      <w:r>
        <w:rPr>
          <w:lang w:val="fi-FI"/>
        </w:rPr>
        <w:t>P</w:t>
      </w:r>
      <w:r w:rsidRPr="008C6450">
        <w:rPr>
          <w:lang w:val="fi-FI"/>
        </w:rPr>
        <w:t>odcastmedia</w:t>
      </w:r>
      <w:r>
        <w:rPr>
          <w:lang w:val="fi-FI"/>
        </w:rPr>
        <w:t>.</w:t>
      </w:r>
      <w:r w:rsidRPr="008C6450">
        <w:rPr>
          <w:lang w:val="fi-FI"/>
        </w:rPr>
        <w:t xml:space="preserve"> </w:t>
      </w:r>
      <w:r>
        <w:rPr>
          <w:lang w:val="fi-FI"/>
        </w:rPr>
        <w:t>J</w:t>
      </w:r>
      <w:r w:rsidRPr="008C6450">
        <w:rPr>
          <w:lang w:val="fi-FI"/>
        </w:rPr>
        <w:t>os pidit tästä ohjelmasta</w:t>
      </w:r>
      <w:r>
        <w:rPr>
          <w:lang w:val="fi-FI"/>
        </w:rPr>
        <w:t>,</w:t>
      </w:r>
      <w:r w:rsidRPr="008C6450">
        <w:rPr>
          <w:lang w:val="fi-FI"/>
        </w:rPr>
        <w:t xml:space="preserve"> muista seurata </w:t>
      </w:r>
      <w:r>
        <w:rPr>
          <w:lang w:val="fi-FI"/>
        </w:rPr>
        <w:t>S</w:t>
      </w:r>
      <w:r w:rsidRPr="008C6450">
        <w:rPr>
          <w:lang w:val="fi-FI"/>
        </w:rPr>
        <w:t xml:space="preserve">potifyssa tai arvostele ohjelma </w:t>
      </w:r>
      <w:r>
        <w:rPr>
          <w:lang w:val="fi-FI"/>
        </w:rPr>
        <w:t>A</w:t>
      </w:r>
      <w:r w:rsidRPr="008C6450">
        <w:rPr>
          <w:lang w:val="fi-FI"/>
        </w:rPr>
        <w:t xml:space="preserve">pple </w:t>
      </w:r>
      <w:r>
        <w:rPr>
          <w:lang w:val="fi-FI"/>
        </w:rPr>
        <w:t>P</w:t>
      </w:r>
      <w:r w:rsidRPr="008C6450">
        <w:rPr>
          <w:lang w:val="fi-FI"/>
        </w:rPr>
        <w:t>odcastissa</w:t>
      </w:r>
      <w:r>
        <w:rPr>
          <w:lang w:val="fi-FI"/>
        </w:rPr>
        <w:t>,</w:t>
      </w:r>
      <w:r w:rsidRPr="008C6450">
        <w:rPr>
          <w:lang w:val="fi-FI"/>
        </w:rPr>
        <w:t xml:space="preserve"> niin muutkin löytävät ohjelman pariin</w:t>
      </w:r>
      <w:r>
        <w:rPr>
          <w:lang w:val="fi-FI"/>
        </w:rPr>
        <w:t>.</w:t>
      </w:r>
    </w:p>
    <w:p w14:paraId="3A5788CC" w14:textId="77777777" w:rsidR="00BA0CC7" w:rsidRDefault="00BA0CC7" w:rsidP="00203D0E">
      <w:pPr>
        <w:jc w:val="both"/>
        <w:rPr>
          <w:color w:val="000000"/>
          <w:szCs w:val="16"/>
          <w:lang w:val="fi-FI"/>
        </w:rPr>
      </w:pPr>
    </w:p>
    <w:p w14:paraId="05F4244B" w14:textId="02210121" w:rsidR="00FD3866" w:rsidRDefault="00FD3866" w:rsidP="00987A53">
      <w:pPr>
        <w:jc w:val="both"/>
        <w:rPr>
          <w:color w:val="000000"/>
          <w:szCs w:val="16"/>
          <w:lang w:val="fi-FI"/>
        </w:rPr>
      </w:pPr>
    </w:p>
    <w:p w14:paraId="47350516" w14:textId="5810FC61" w:rsidR="00FD3866" w:rsidRDefault="00FD3866" w:rsidP="00987A53">
      <w:pPr>
        <w:jc w:val="both"/>
        <w:rPr>
          <w:color w:val="000000"/>
          <w:szCs w:val="16"/>
          <w:lang w:val="fi-FI"/>
        </w:rPr>
      </w:pPr>
    </w:p>
    <w:p w14:paraId="1CF19591" w14:textId="002DF68D" w:rsidR="00FE747C" w:rsidRDefault="00FE747C" w:rsidP="00987A53">
      <w:pPr>
        <w:jc w:val="both"/>
        <w:rPr>
          <w:color w:val="000000"/>
          <w:szCs w:val="16"/>
          <w:lang w:val="fi-FI"/>
        </w:rPr>
      </w:pPr>
    </w:p>
    <w:sectPr w:rsidR="00FE747C">
      <w:pgSz w:w="11905" w:h="16837"/>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ali"/>
  <w:characterSpacingControl w:val="doNotCompress"/>
  <w:compat>
    <w:allowSpaceOfSameStyleInTable/>
    <w:compatSetting w:name="compatibilityMode" w:uri="http://schemas.microsoft.com/office/word" w:val="12"/>
    <w:compatSetting w:name="useWord2013TrackBottomHyphenation" w:uri="http://schemas.microsoft.com/office/word" w:val="1"/>
  </w:compat>
  <w:rsids>
    <w:rsidRoot w:val="00696912"/>
    <w:rsid w:val="00001BEA"/>
    <w:rsid w:val="0000456B"/>
    <w:rsid w:val="00005A38"/>
    <w:rsid w:val="000108D6"/>
    <w:rsid w:val="00013541"/>
    <w:rsid w:val="00014078"/>
    <w:rsid w:val="00017C85"/>
    <w:rsid w:val="00020EA5"/>
    <w:rsid w:val="00022EC4"/>
    <w:rsid w:val="00030AE4"/>
    <w:rsid w:val="00031A93"/>
    <w:rsid w:val="00031D7B"/>
    <w:rsid w:val="00033401"/>
    <w:rsid w:val="00035F04"/>
    <w:rsid w:val="0003774A"/>
    <w:rsid w:val="000436A6"/>
    <w:rsid w:val="00043B0A"/>
    <w:rsid w:val="00044428"/>
    <w:rsid w:val="000454FF"/>
    <w:rsid w:val="00046831"/>
    <w:rsid w:val="0005036D"/>
    <w:rsid w:val="00051209"/>
    <w:rsid w:val="00051217"/>
    <w:rsid w:val="00052B17"/>
    <w:rsid w:val="00054557"/>
    <w:rsid w:val="00054823"/>
    <w:rsid w:val="00055698"/>
    <w:rsid w:val="00056049"/>
    <w:rsid w:val="00056DDA"/>
    <w:rsid w:val="00064CFD"/>
    <w:rsid w:val="00071CEA"/>
    <w:rsid w:val="00072EFE"/>
    <w:rsid w:val="000831C1"/>
    <w:rsid w:val="000860C1"/>
    <w:rsid w:val="000872ED"/>
    <w:rsid w:val="000914DB"/>
    <w:rsid w:val="00092DF9"/>
    <w:rsid w:val="000930FA"/>
    <w:rsid w:val="00093B5C"/>
    <w:rsid w:val="000953D9"/>
    <w:rsid w:val="00095D4B"/>
    <w:rsid w:val="00097149"/>
    <w:rsid w:val="000A056A"/>
    <w:rsid w:val="000A0E28"/>
    <w:rsid w:val="000A1034"/>
    <w:rsid w:val="000A198A"/>
    <w:rsid w:val="000A5E71"/>
    <w:rsid w:val="000C0A7A"/>
    <w:rsid w:val="000C2A09"/>
    <w:rsid w:val="000C2C2C"/>
    <w:rsid w:val="000C2EAB"/>
    <w:rsid w:val="000D090B"/>
    <w:rsid w:val="000D3360"/>
    <w:rsid w:val="000D3C39"/>
    <w:rsid w:val="000D6FD7"/>
    <w:rsid w:val="000E0690"/>
    <w:rsid w:val="000E4DAA"/>
    <w:rsid w:val="000E7053"/>
    <w:rsid w:val="000E7FDD"/>
    <w:rsid w:val="000F28F8"/>
    <w:rsid w:val="000F333E"/>
    <w:rsid w:val="000F3D3E"/>
    <w:rsid w:val="000F5E21"/>
    <w:rsid w:val="00102576"/>
    <w:rsid w:val="00102B6C"/>
    <w:rsid w:val="0010484E"/>
    <w:rsid w:val="00105F21"/>
    <w:rsid w:val="00107D33"/>
    <w:rsid w:val="0011026A"/>
    <w:rsid w:val="00116089"/>
    <w:rsid w:val="0011730A"/>
    <w:rsid w:val="00123E4F"/>
    <w:rsid w:val="001244F2"/>
    <w:rsid w:val="00126B66"/>
    <w:rsid w:val="0013124B"/>
    <w:rsid w:val="001312C2"/>
    <w:rsid w:val="0013166A"/>
    <w:rsid w:val="00133765"/>
    <w:rsid w:val="00134C83"/>
    <w:rsid w:val="00135B35"/>
    <w:rsid w:val="00136958"/>
    <w:rsid w:val="00143A96"/>
    <w:rsid w:val="001457FD"/>
    <w:rsid w:val="00151134"/>
    <w:rsid w:val="001554A2"/>
    <w:rsid w:val="001577B7"/>
    <w:rsid w:val="00160DA7"/>
    <w:rsid w:val="001628E3"/>
    <w:rsid w:val="00162AD1"/>
    <w:rsid w:val="0016604A"/>
    <w:rsid w:val="001707C7"/>
    <w:rsid w:val="001716E2"/>
    <w:rsid w:val="00172FD3"/>
    <w:rsid w:val="001802C2"/>
    <w:rsid w:val="00184557"/>
    <w:rsid w:val="00190023"/>
    <w:rsid w:val="00191B8B"/>
    <w:rsid w:val="00193E83"/>
    <w:rsid w:val="001961C8"/>
    <w:rsid w:val="00196EA6"/>
    <w:rsid w:val="001A09AE"/>
    <w:rsid w:val="001A0F57"/>
    <w:rsid w:val="001A32B0"/>
    <w:rsid w:val="001A5735"/>
    <w:rsid w:val="001A6274"/>
    <w:rsid w:val="001A6C77"/>
    <w:rsid w:val="001A7366"/>
    <w:rsid w:val="001B5A89"/>
    <w:rsid w:val="001B6F28"/>
    <w:rsid w:val="001B7C50"/>
    <w:rsid w:val="001C40B2"/>
    <w:rsid w:val="001C58A8"/>
    <w:rsid w:val="001C71FC"/>
    <w:rsid w:val="001D3C44"/>
    <w:rsid w:val="001D70B5"/>
    <w:rsid w:val="001E2CF6"/>
    <w:rsid w:val="001F01EE"/>
    <w:rsid w:val="001F0AD4"/>
    <w:rsid w:val="001F0BE2"/>
    <w:rsid w:val="001F3AD5"/>
    <w:rsid w:val="001F3E19"/>
    <w:rsid w:val="001F40DA"/>
    <w:rsid w:val="001F4E72"/>
    <w:rsid w:val="001F613A"/>
    <w:rsid w:val="001F7BBE"/>
    <w:rsid w:val="001F7CF4"/>
    <w:rsid w:val="001F7D6B"/>
    <w:rsid w:val="002003E8"/>
    <w:rsid w:val="002005A7"/>
    <w:rsid w:val="002023C7"/>
    <w:rsid w:val="00203889"/>
    <w:rsid w:val="00203D0E"/>
    <w:rsid w:val="00203EB6"/>
    <w:rsid w:val="00204ED9"/>
    <w:rsid w:val="002127AC"/>
    <w:rsid w:val="00216414"/>
    <w:rsid w:val="00216B67"/>
    <w:rsid w:val="00221B9B"/>
    <w:rsid w:val="00223640"/>
    <w:rsid w:val="00240CFC"/>
    <w:rsid w:val="00242F1E"/>
    <w:rsid w:val="00245173"/>
    <w:rsid w:val="00247E0E"/>
    <w:rsid w:val="00250A18"/>
    <w:rsid w:val="0025138C"/>
    <w:rsid w:val="00251D5A"/>
    <w:rsid w:val="00255912"/>
    <w:rsid w:val="00264F76"/>
    <w:rsid w:val="00264FC7"/>
    <w:rsid w:val="00265E28"/>
    <w:rsid w:val="002660E6"/>
    <w:rsid w:val="002748FD"/>
    <w:rsid w:val="0027563B"/>
    <w:rsid w:val="00275747"/>
    <w:rsid w:val="00277D1B"/>
    <w:rsid w:val="00281B4B"/>
    <w:rsid w:val="00285C84"/>
    <w:rsid w:val="00291C23"/>
    <w:rsid w:val="002A3E34"/>
    <w:rsid w:val="002A7802"/>
    <w:rsid w:val="002A798A"/>
    <w:rsid w:val="002B2324"/>
    <w:rsid w:val="002B2A8A"/>
    <w:rsid w:val="002D089F"/>
    <w:rsid w:val="002D17C1"/>
    <w:rsid w:val="002D6309"/>
    <w:rsid w:val="002D75FD"/>
    <w:rsid w:val="002E06EC"/>
    <w:rsid w:val="002E13F8"/>
    <w:rsid w:val="002E4081"/>
    <w:rsid w:val="002E7F45"/>
    <w:rsid w:val="002F7B00"/>
    <w:rsid w:val="003015BC"/>
    <w:rsid w:val="0030347F"/>
    <w:rsid w:val="003046BE"/>
    <w:rsid w:val="003130F4"/>
    <w:rsid w:val="003149E7"/>
    <w:rsid w:val="00322964"/>
    <w:rsid w:val="00325C0A"/>
    <w:rsid w:val="0033398E"/>
    <w:rsid w:val="00336599"/>
    <w:rsid w:val="003377E3"/>
    <w:rsid w:val="003428F4"/>
    <w:rsid w:val="0036235A"/>
    <w:rsid w:val="00366480"/>
    <w:rsid w:val="00366F43"/>
    <w:rsid w:val="00372CC3"/>
    <w:rsid w:val="00372EAE"/>
    <w:rsid w:val="00375A9C"/>
    <w:rsid w:val="003766AD"/>
    <w:rsid w:val="003774B3"/>
    <w:rsid w:val="0038153C"/>
    <w:rsid w:val="00385DAD"/>
    <w:rsid w:val="00386886"/>
    <w:rsid w:val="00391D98"/>
    <w:rsid w:val="00393F11"/>
    <w:rsid w:val="00395358"/>
    <w:rsid w:val="003954E8"/>
    <w:rsid w:val="00395E4D"/>
    <w:rsid w:val="003A019F"/>
    <w:rsid w:val="003A14CD"/>
    <w:rsid w:val="003A3E37"/>
    <w:rsid w:val="003A428B"/>
    <w:rsid w:val="003A5368"/>
    <w:rsid w:val="003A6091"/>
    <w:rsid w:val="003A6896"/>
    <w:rsid w:val="003A6BD2"/>
    <w:rsid w:val="003A7DDD"/>
    <w:rsid w:val="003B008D"/>
    <w:rsid w:val="003B14B7"/>
    <w:rsid w:val="003D2E58"/>
    <w:rsid w:val="003D3795"/>
    <w:rsid w:val="003D38B2"/>
    <w:rsid w:val="003D3D28"/>
    <w:rsid w:val="003D7257"/>
    <w:rsid w:val="003E5F99"/>
    <w:rsid w:val="003F13AA"/>
    <w:rsid w:val="003F5761"/>
    <w:rsid w:val="003F7690"/>
    <w:rsid w:val="004001C3"/>
    <w:rsid w:val="004011F1"/>
    <w:rsid w:val="00406A8C"/>
    <w:rsid w:val="004079D9"/>
    <w:rsid w:val="00412C8C"/>
    <w:rsid w:val="00416920"/>
    <w:rsid w:val="00417F60"/>
    <w:rsid w:val="00425CC3"/>
    <w:rsid w:val="004339AA"/>
    <w:rsid w:val="004371F5"/>
    <w:rsid w:val="0044024B"/>
    <w:rsid w:val="00453416"/>
    <w:rsid w:val="0045447E"/>
    <w:rsid w:val="00456976"/>
    <w:rsid w:val="00461191"/>
    <w:rsid w:val="00465CBA"/>
    <w:rsid w:val="00470385"/>
    <w:rsid w:val="004719DF"/>
    <w:rsid w:val="00476975"/>
    <w:rsid w:val="00477CD5"/>
    <w:rsid w:val="00480DEC"/>
    <w:rsid w:val="004812FF"/>
    <w:rsid w:val="00482850"/>
    <w:rsid w:val="00483D57"/>
    <w:rsid w:val="00484D5C"/>
    <w:rsid w:val="00486A51"/>
    <w:rsid w:val="0049172B"/>
    <w:rsid w:val="00493797"/>
    <w:rsid w:val="004A40CB"/>
    <w:rsid w:val="004A4ED3"/>
    <w:rsid w:val="004B2FAA"/>
    <w:rsid w:val="004B6731"/>
    <w:rsid w:val="004B7C9B"/>
    <w:rsid w:val="004D54AD"/>
    <w:rsid w:val="004D6A8F"/>
    <w:rsid w:val="004E0904"/>
    <w:rsid w:val="004E3C67"/>
    <w:rsid w:val="004E48A2"/>
    <w:rsid w:val="004E4BE6"/>
    <w:rsid w:val="004F2673"/>
    <w:rsid w:val="004F46AB"/>
    <w:rsid w:val="0050221C"/>
    <w:rsid w:val="00521098"/>
    <w:rsid w:val="00522709"/>
    <w:rsid w:val="005323F6"/>
    <w:rsid w:val="00535207"/>
    <w:rsid w:val="005368E9"/>
    <w:rsid w:val="00540F5E"/>
    <w:rsid w:val="00542744"/>
    <w:rsid w:val="00544DED"/>
    <w:rsid w:val="00546846"/>
    <w:rsid w:val="00547575"/>
    <w:rsid w:val="0055026F"/>
    <w:rsid w:val="00553817"/>
    <w:rsid w:val="00553A11"/>
    <w:rsid w:val="005641C7"/>
    <w:rsid w:val="005706F0"/>
    <w:rsid w:val="00571D25"/>
    <w:rsid w:val="00573DBE"/>
    <w:rsid w:val="005747B7"/>
    <w:rsid w:val="00580388"/>
    <w:rsid w:val="00584AAF"/>
    <w:rsid w:val="00594D56"/>
    <w:rsid w:val="00597356"/>
    <w:rsid w:val="005A3505"/>
    <w:rsid w:val="005B0C68"/>
    <w:rsid w:val="005B2AE4"/>
    <w:rsid w:val="005B36E1"/>
    <w:rsid w:val="005C112A"/>
    <w:rsid w:val="005D196E"/>
    <w:rsid w:val="005D65AB"/>
    <w:rsid w:val="005E0B4E"/>
    <w:rsid w:val="005E39AA"/>
    <w:rsid w:val="005E4FDF"/>
    <w:rsid w:val="005E515C"/>
    <w:rsid w:val="005F0EBD"/>
    <w:rsid w:val="005F5E30"/>
    <w:rsid w:val="005F6D69"/>
    <w:rsid w:val="00601E90"/>
    <w:rsid w:val="00601FA4"/>
    <w:rsid w:val="0060209F"/>
    <w:rsid w:val="006050C7"/>
    <w:rsid w:val="00607DFF"/>
    <w:rsid w:val="006144DA"/>
    <w:rsid w:val="00621D93"/>
    <w:rsid w:val="0062218B"/>
    <w:rsid w:val="006264ED"/>
    <w:rsid w:val="00634028"/>
    <w:rsid w:val="0064019B"/>
    <w:rsid w:val="00641474"/>
    <w:rsid w:val="00650215"/>
    <w:rsid w:val="006503C3"/>
    <w:rsid w:val="00655A4F"/>
    <w:rsid w:val="00663D65"/>
    <w:rsid w:val="00667B66"/>
    <w:rsid w:val="00667EE8"/>
    <w:rsid w:val="00670234"/>
    <w:rsid w:val="0067087E"/>
    <w:rsid w:val="006824F1"/>
    <w:rsid w:val="00682B9C"/>
    <w:rsid w:val="00684BC8"/>
    <w:rsid w:val="00692F8E"/>
    <w:rsid w:val="0069550C"/>
    <w:rsid w:val="00696912"/>
    <w:rsid w:val="00697AAF"/>
    <w:rsid w:val="006A0245"/>
    <w:rsid w:val="006A5D23"/>
    <w:rsid w:val="006B09EB"/>
    <w:rsid w:val="006B0E3B"/>
    <w:rsid w:val="006B19C6"/>
    <w:rsid w:val="006B274B"/>
    <w:rsid w:val="006B4748"/>
    <w:rsid w:val="006B5943"/>
    <w:rsid w:val="006B6EAD"/>
    <w:rsid w:val="006C058C"/>
    <w:rsid w:val="006C1E27"/>
    <w:rsid w:val="006C3D4B"/>
    <w:rsid w:val="006C4ECE"/>
    <w:rsid w:val="006C78F2"/>
    <w:rsid w:val="006C79D4"/>
    <w:rsid w:val="006D0A6B"/>
    <w:rsid w:val="006D2C6E"/>
    <w:rsid w:val="006D74EA"/>
    <w:rsid w:val="006E15A6"/>
    <w:rsid w:val="006E30FC"/>
    <w:rsid w:val="006E519A"/>
    <w:rsid w:val="006E6E89"/>
    <w:rsid w:val="006F3C28"/>
    <w:rsid w:val="006F53F5"/>
    <w:rsid w:val="006F71FD"/>
    <w:rsid w:val="007016F7"/>
    <w:rsid w:val="007041C2"/>
    <w:rsid w:val="007075C1"/>
    <w:rsid w:val="007139E6"/>
    <w:rsid w:val="007140CB"/>
    <w:rsid w:val="007143B6"/>
    <w:rsid w:val="00716D17"/>
    <w:rsid w:val="00717443"/>
    <w:rsid w:val="00724797"/>
    <w:rsid w:val="00730B6A"/>
    <w:rsid w:val="007315B5"/>
    <w:rsid w:val="00733033"/>
    <w:rsid w:val="007363A1"/>
    <w:rsid w:val="00736D6B"/>
    <w:rsid w:val="0073797A"/>
    <w:rsid w:val="00740C21"/>
    <w:rsid w:val="00752958"/>
    <w:rsid w:val="007538B6"/>
    <w:rsid w:val="007549D8"/>
    <w:rsid w:val="007604CC"/>
    <w:rsid w:val="00763220"/>
    <w:rsid w:val="00764961"/>
    <w:rsid w:val="00764C30"/>
    <w:rsid w:val="00770321"/>
    <w:rsid w:val="0078379C"/>
    <w:rsid w:val="00786374"/>
    <w:rsid w:val="0079121C"/>
    <w:rsid w:val="00792B9F"/>
    <w:rsid w:val="00794A0A"/>
    <w:rsid w:val="007A2C38"/>
    <w:rsid w:val="007A513E"/>
    <w:rsid w:val="007B0384"/>
    <w:rsid w:val="007C0BD8"/>
    <w:rsid w:val="007C3B74"/>
    <w:rsid w:val="007D1266"/>
    <w:rsid w:val="007D4334"/>
    <w:rsid w:val="007D68C2"/>
    <w:rsid w:val="007E13E2"/>
    <w:rsid w:val="007F1105"/>
    <w:rsid w:val="007F6C64"/>
    <w:rsid w:val="008069E0"/>
    <w:rsid w:val="008149B0"/>
    <w:rsid w:val="00821B5B"/>
    <w:rsid w:val="0082274E"/>
    <w:rsid w:val="008266AF"/>
    <w:rsid w:val="008307CD"/>
    <w:rsid w:val="00834E57"/>
    <w:rsid w:val="008377A7"/>
    <w:rsid w:val="0084108D"/>
    <w:rsid w:val="00852B4E"/>
    <w:rsid w:val="00852EA3"/>
    <w:rsid w:val="00853302"/>
    <w:rsid w:val="00853EBC"/>
    <w:rsid w:val="00854C17"/>
    <w:rsid w:val="008550D9"/>
    <w:rsid w:val="008615FD"/>
    <w:rsid w:val="008618F7"/>
    <w:rsid w:val="00862A59"/>
    <w:rsid w:val="0086716E"/>
    <w:rsid w:val="00872159"/>
    <w:rsid w:val="00874BBB"/>
    <w:rsid w:val="00875C8F"/>
    <w:rsid w:val="00882701"/>
    <w:rsid w:val="0088399C"/>
    <w:rsid w:val="00885139"/>
    <w:rsid w:val="00885C21"/>
    <w:rsid w:val="00893697"/>
    <w:rsid w:val="0089421C"/>
    <w:rsid w:val="00895EC9"/>
    <w:rsid w:val="008964BB"/>
    <w:rsid w:val="008976AD"/>
    <w:rsid w:val="008A0539"/>
    <w:rsid w:val="008A1D72"/>
    <w:rsid w:val="008A4BC5"/>
    <w:rsid w:val="008A4D46"/>
    <w:rsid w:val="008A6BF6"/>
    <w:rsid w:val="008A7627"/>
    <w:rsid w:val="008B1D2B"/>
    <w:rsid w:val="008B1F7C"/>
    <w:rsid w:val="008B2141"/>
    <w:rsid w:val="008B26F1"/>
    <w:rsid w:val="008B50C5"/>
    <w:rsid w:val="008B5427"/>
    <w:rsid w:val="008B58B8"/>
    <w:rsid w:val="008B5A02"/>
    <w:rsid w:val="008C2DC8"/>
    <w:rsid w:val="008C3277"/>
    <w:rsid w:val="008C5CA2"/>
    <w:rsid w:val="008C6D69"/>
    <w:rsid w:val="008D7EA6"/>
    <w:rsid w:val="008E0702"/>
    <w:rsid w:val="008E2A3A"/>
    <w:rsid w:val="008E30ED"/>
    <w:rsid w:val="008E3C19"/>
    <w:rsid w:val="008E4253"/>
    <w:rsid w:val="008F328E"/>
    <w:rsid w:val="008F34BF"/>
    <w:rsid w:val="00903393"/>
    <w:rsid w:val="0090608A"/>
    <w:rsid w:val="00912AD0"/>
    <w:rsid w:val="00913CB4"/>
    <w:rsid w:val="009152B0"/>
    <w:rsid w:val="00916EEC"/>
    <w:rsid w:val="00920BBC"/>
    <w:rsid w:val="00922717"/>
    <w:rsid w:val="009244C1"/>
    <w:rsid w:val="009255FA"/>
    <w:rsid w:val="00930F05"/>
    <w:rsid w:val="00932B93"/>
    <w:rsid w:val="0093320C"/>
    <w:rsid w:val="009353F6"/>
    <w:rsid w:val="0094056B"/>
    <w:rsid w:val="0094154C"/>
    <w:rsid w:val="0095092B"/>
    <w:rsid w:val="0095315D"/>
    <w:rsid w:val="00954CCD"/>
    <w:rsid w:val="0096089D"/>
    <w:rsid w:val="00963A3B"/>
    <w:rsid w:val="00965456"/>
    <w:rsid w:val="00972C6D"/>
    <w:rsid w:val="00977329"/>
    <w:rsid w:val="00977792"/>
    <w:rsid w:val="009836DE"/>
    <w:rsid w:val="00985256"/>
    <w:rsid w:val="009875B3"/>
    <w:rsid w:val="00987A53"/>
    <w:rsid w:val="00991290"/>
    <w:rsid w:val="00995220"/>
    <w:rsid w:val="009957FC"/>
    <w:rsid w:val="009A303D"/>
    <w:rsid w:val="009A3217"/>
    <w:rsid w:val="009A7737"/>
    <w:rsid w:val="009B1989"/>
    <w:rsid w:val="009B5264"/>
    <w:rsid w:val="009B6B33"/>
    <w:rsid w:val="009C2152"/>
    <w:rsid w:val="009D130D"/>
    <w:rsid w:val="009D24A2"/>
    <w:rsid w:val="009E0233"/>
    <w:rsid w:val="009E1385"/>
    <w:rsid w:val="009E1A74"/>
    <w:rsid w:val="009E28C4"/>
    <w:rsid w:val="009E45C2"/>
    <w:rsid w:val="009E57C0"/>
    <w:rsid w:val="009F1390"/>
    <w:rsid w:val="009F17FA"/>
    <w:rsid w:val="009F4183"/>
    <w:rsid w:val="00A00B6B"/>
    <w:rsid w:val="00A0181B"/>
    <w:rsid w:val="00A02582"/>
    <w:rsid w:val="00A03666"/>
    <w:rsid w:val="00A03A1E"/>
    <w:rsid w:val="00A06498"/>
    <w:rsid w:val="00A07475"/>
    <w:rsid w:val="00A13975"/>
    <w:rsid w:val="00A16C58"/>
    <w:rsid w:val="00A1713C"/>
    <w:rsid w:val="00A240C1"/>
    <w:rsid w:val="00A26DA1"/>
    <w:rsid w:val="00A34D6E"/>
    <w:rsid w:val="00A41932"/>
    <w:rsid w:val="00A41E23"/>
    <w:rsid w:val="00A625D9"/>
    <w:rsid w:val="00A738AB"/>
    <w:rsid w:val="00A74599"/>
    <w:rsid w:val="00A757E7"/>
    <w:rsid w:val="00A75E25"/>
    <w:rsid w:val="00A852BD"/>
    <w:rsid w:val="00A86D57"/>
    <w:rsid w:val="00A93241"/>
    <w:rsid w:val="00A97F94"/>
    <w:rsid w:val="00AA0555"/>
    <w:rsid w:val="00AA06D4"/>
    <w:rsid w:val="00AA1F25"/>
    <w:rsid w:val="00AA4C4A"/>
    <w:rsid w:val="00AA6059"/>
    <w:rsid w:val="00AB0E10"/>
    <w:rsid w:val="00AB34AC"/>
    <w:rsid w:val="00AB618A"/>
    <w:rsid w:val="00AC3C63"/>
    <w:rsid w:val="00AC5ECF"/>
    <w:rsid w:val="00AD00B7"/>
    <w:rsid w:val="00AD0824"/>
    <w:rsid w:val="00AD7D1C"/>
    <w:rsid w:val="00AE317A"/>
    <w:rsid w:val="00AE3B0F"/>
    <w:rsid w:val="00AF1062"/>
    <w:rsid w:val="00AF2772"/>
    <w:rsid w:val="00AF5F4D"/>
    <w:rsid w:val="00AF7335"/>
    <w:rsid w:val="00B00B34"/>
    <w:rsid w:val="00B02629"/>
    <w:rsid w:val="00B04BFF"/>
    <w:rsid w:val="00B0629B"/>
    <w:rsid w:val="00B06479"/>
    <w:rsid w:val="00B103F3"/>
    <w:rsid w:val="00B2027F"/>
    <w:rsid w:val="00B20366"/>
    <w:rsid w:val="00B2360A"/>
    <w:rsid w:val="00B246B9"/>
    <w:rsid w:val="00B26A05"/>
    <w:rsid w:val="00B30D31"/>
    <w:rsid w:val="00B3115A"/>
    <w:rsid w:val="00B318E5"/>
    <w:rsid w:val="00B329E0"/>
    <w:rsid w:val="00B33A7C"/>
    <w:rsid w:val="00B354E9"/>
    <w:rsid w:val="00B418EC"/>
    <w:rsid w:val="00B431F2"/>
    <w:rsid w:val="00B43838"/>
    <w:rsid w:val="00B45FC7"/>
    <w:rsid w:val="00B47974"/>
    <w:rsid w:val="00B51962"/>
    <w:rsid w:val="00B52972"/>
    <w:rsid w:val="00B53711"/>
    <w:rsid w:val="00B56CE5"/>
    <w:rsid w:val="00B63AE2"/>
    <w:rsid w:val="00B66050"/>
    <w:rsid w:val="00B66489"/>
    <w:rsid w:val="00B75A29"/>
    <w:rsid w:val="00B8268A"/>
    <w:rsid w:val="00B85FC3"/>
    <w:rsid w:val="00B876E1"/>
    <w:rsid w:val="00B91E89"/>
    <w:rsid w:val="00B96F33"/>
    <w:rsid w:val="00BA0CC7"/>
    <w:rsid w:val="00BA2D84"/>
    <w:rsid w:val="00BA4462"/>
    <w:rsid w:val="00BA5C38"/>
    <w:rsid w:val="00BB3392"/>
    <w:rsid w:val="00BB58EC"/>
    <w:rsid w:val="00BB5A27"/>
    <w:rsid w:val="00BB6204"/>
    <w:rsid w:val="00BB6731"/>
    <w:rsid w:val="00BC1D38"/>
    <w:rsid w:val="00BC2933"/>
    <w:rsid w:val="00BC605A"/>
    <w:rsid w:val="00BD5926"/>
    <w:rsid w:val="00BE2965"/>
    <w:rsid w:val="00BE4CCC"/>
    <w:rsid w:val="00BE6495"/>
    <w:rsid w:val="00BE6E24"/>
    <w:rsid w:val="00BF2B4A"/>
    <w:rsid w:val="00BF4FD8"/>
    <w:rsid w:val="00BF5EBD"/>
    <w:rsid w:val="00BF6422"/>
    <w:rsid w:val="00C06466"/>
    <w:rsid w:val="00C068D7"/>
    <w:rsid w:val="00C07DD1"/>
    <w:rsid w:val="00C122DF"/>
    <w:rsid w:val="00C17A41"/>
    <w:rsid w:val="00C21AF9"/>
    <w:rsid w:val="00C22265"/>
    <w:rsid w:val="00C25674"/>
    <w:rsid w:val="00C34301"/>
    <w:rsid w:val="00C349EF"/>
    <w:rsid w:val="00C47E03"/>
    <w:rsid w:val="00C502A2"/>
    <w:rsid w:val="00C51630"/>
    <w:rsid w:val="00C54990"/>
    <w:rsid w:val="00C54D17"/>
    <w:rsid w:val="00C609F2"/>
    <w:rsid w:val="00C623D5"/>
    <w:rsid w:val="00C63C66"/>
    <w:rsid w:val="00C63D8B"/>
    <w:rsid w:val="00C708AD"/>
    <w:rsid w:val="00C73BAD"/>
    <w:rsid w:val="00C75457"/>
    <w:rsid w:val="00C77FD2"/>
    <w:rsid w:val="00C839D4"/>
    <w:rsid w:val="00C87B2A"/>
    <w:rsid w:val="00C87B45"/>
    <w:rsid w:val="00C91780"/>
    <w:rsid w:val="00C9334E"/>
    <w:rsid w:val="00C939A2"/>
    <w:rsid w:val="00C954AC"/>
    <w:rsid w:val="00C97796"/>
    <w:rsid w:val="00CA0795"/>
    <w:rsid w:val="00CA424C"/>
    <w:rsid w:val="00CA54AA"/>
    <w:rsid w:val="00CB1DE4"/>
    <w:rsid w:val="00CB21CE"/>
    <w:rsid w:val="00CB4C58"/>
    <w:rsid w:val="00CC0763"/>
    <w:rsid w:val="00CC2CFF"/>
    <w:rsid w:val="00CD11CA"/>
    <w:rsid w:val="00CD25DB"/>
    <w:rsid w:val="00CD55EE"/>
    <w:rsid w:val="00CD5EC6"/>
    <w:rsid w:val="00CD702B"/>
    <w:rsid w:val="00CE34F0"/>
    <w:rsid w:val="00CE647D"/>
    <w:rsid w:val="00CE7EA5"/>
    <w:rsid w:val="00CF0CBB"/>
    <w:rsid w:val="00CF63F4"/>
    <w:rsid w:val="00D01BC9"/>
    <w:rsid w:val="00D102AC"/>
    <w:rsid w:val="00D11043"/>
    <w:rsid w:val="00D23B67"/>
    <w:rsid w:val="00D23CFB"/>
    <w:rsid w:val="00D2578C"/>
    <w:rsid w:val="00D31ECE"/>
    <w:rsid w:val="00D436FE"/>
    <w:rsid w:val="00D465FA"/>
    <w:rsid w:val="00D46C60"/>
    <w:rsid w:val="00D47ABF"/>
    <w:rsid w:val="00D60EC8"/>
    <w:rsid w:val="00D646E9"/>
    <w:rsid w:val="00D67C59"/>
    <w:rsid w:val="00D71112"/>
    <w:rsid w:val="00D7294A"/>
    <w:rsid w:val="00D75AA6"/>
    <w:rsid w:val="00D76A55"/>
    <w:rsid w:val="00D81830"/>
    <w:rsid w:val="00D85870"/>
    <w:rsid w:val="00D87753"/>
    <w:rsid w:val="00D901F4"/>
    <w:rsid w:val="00D91220"/>
    <w:rsid w:val="00D93371"/>
    <w:rsid w:val="00D94D37"/>
    <w:rsid w:val="00DA0620"/>
    <w:rsid w:val="00DA2370"/>
    <w:rsid w:val="00DA2DEF"/>
    <w:rsid w:val="00DA351F"/>
    <w:rsid w:val="00DB0201"/>
    <w:rsid w:val="00DB51A9"/>
    <w:rsid w:val="00DB713B"/>
    <w:rsid w:val="00DB74DD"/>
    <w:rsid w:val="00DB7ED9"/>
    <w:rsid w:val="00DC1C16"/>
    <w:rsid w:val="00DC23A5"/>
    <w:rsid w:val="00DC5E49"/>
    <w:rsid w:val="00DD02AE"/>
    <w:rsid w:val="00DD7979"/>
    <w:rsid w:val="00DE3229"/>
    <w:rsid w:val="00DE3750"/>
    <w:rsid w:val="00DF3D2E"/>
    <w:rsid w:val="00E0294C"/>
    <w:rsid w:val="00E0486A"/>
    <w:rsid w:val="00E05B77"/>
    <w:rsid w:val="00E06BDE"/>
    <w:rsid w:val="00E137D7"/>
    <w:rsid w:val="00E13F1C"/>
    <w:rsid w:val="00E15A93"/>
    <w:rsid w:val="00E16B24"/>
    <w:rsid w:val="00E170F9"/>
    <w:rsid w:val="00E24B3E"/>
    <w:rsid w:val="00E2529D"/>
    <w:rsid w:val="00E270E5"/>
    <w:rsid w:val="00E33823"/>
    <w:rsid w:val="00E37612"/>
    <w:rsid w:val="00E41049"/>
    <w:rsid w:val="00E41DE7"/>
    <w:rsid w:val="00E4274A"/>
    <w:rsid w:val="00E439A5"/>
    <w:rsid w:val="00E44B49"/>
    <w:rsid w:val="00E44E9A"/>
    <w:rsid w:val="00E45287"/>
    <w:rsid w:val="00E466B3"/>
    <w:rsid w:val="00E52FA4"/>
    <w:rsid w:val="00E55A7D"/>
    <w:rsid w:val="00E71479"/>
    <w:rsid w:val="00E718C7"/>
    <w:rsid w:val="00E77175"/>
    <w:rsid w:val="00E77826"/>
    <w:rsid w:val="00E77CBF"/>
    <w:rsid w:val="00E823A0"/>
    <w:rsid w:val="00E83BC4"/>
    <w:rsid w:val="00E8674B"/>
    <w:rsid w:val="00E87E78"/>
    <w:rsid w:val="00E93C8E"/>
    <w:rsid w:val="00E95BFF"/>
    <w:rsid w:val="00EA3068"/>
    <w:rsid w:val="00EB295A"/>
    <w:rsid w:val="00EB2C45"/>
    <w:rsid w:val="00EB40F1"/>
    <w:rsid w:val="00EB41E4"/>
    <w:rsid w:val="00EB4E83"/>
    <w:rsid w:val="00EB55FC"/>
    <w:rsid w:val="00EB6D27"/>
    <w:rsid w:val="00EB7455"/>
    <w:rsid w:val="00EC5E70"/>
    <w:rsid w:val="00EC6D08"/>
    <w:rsid w:val="00ED20F3"/>
    <w:rsid w:val="00ED6F0E"/>
    <w:rsid w:val="00ED70C9"/>
    <w:rsid w:val="00ED7188"/>
    <w:rsid w:val="00EE17C0"/>
    <w:rsid w:val="00EF286E"/>
    <w:rsid w:val="00EF44D6"/>
    <w:rsid w:val="00EF75E7"/>
    <w:rsid w:val="00F00241"/>
    <w:rsid w:val="00F03BF2"/>
    <w:rsid w:val="00F04DDA"/>
    <w:rsid w:val="00F0590D"/>
    <w:rsid w:val="00F106FA"/>
    <w:rsid w:val="00F12606"/>
    <w:rsid w:val="00F1683A"/>
    <w:rsid w:val="00F17136"/>
    <w:rsid w:val="00F20130"/>
    <w:rsid w:val="00F20DFC"/>
    <w:rsid w:val="00F21576"/>
    <w:rsid w:val="00F27971"/>
    <w:rsid w:val="00F27E7A"/>
    <w:rsid w:val="00F379B2"/>
    <w:rsid w:val="00F51200"/>
    <w:rsid w:val="00F519B7"/>
    <w:rsid w:val="00F535A9"/>
    <w:rsid w:val="00F6188D"/>
    <w:rsid w:val="00F6347F"/>
    <w:rsid w:val="00F70290"/>
    <w:rsid w:val="00F735A0"/>
    <w:rsid w:val="00F7451D"/>
    <w:rsid w:val="00F74FC8"/>
    <w:rsid w:val="00F76B3D"/>
    <w:rsid w:val="00F7766F"/>
    <w:rsid w:val="00F84217"/>
    <w:rsid w:val="00F96313"/>
    <w:rsid w:val="00F967D0"/>
    <w:rsid w:val="00F97B77"/>
    <w:rsid w:val="00FA0D00"/>
    <w:rsid w:val="00FA13C3"/>
    <w:rsid w:val="00FA3959"/>
    <w:rsid w:val="00FB1BE4"/>
    <w:rsid w:val="00FB3D8A"/>
    <w:rsid w:val="00FC2B2F"/>
    <w:rsid w:val="00FC56C0"/>
    <w:rsid w:val="00FD1C6A"/>
    <w:rsid w:val="00FD3866"/>
    <w:rsid w:val="00FD6C55"/>
    <w:rsid w:val="00FE0BE7"/>
    <w:rsid w:val="00FE5702"/>
    <w:rsid w:val="00FE747C"/>
    <w:rsid w:val="00FE79A5"/>
    <w:rsid w:val="00FE7D76"/>
    <w:rsid w:val="00FF3FB3"/>
    <w:rsid w:val="00FF74BB"/>
    <w:rsid w:val="00FF7DB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6FD5411"/>
  <w15:docId w15:val="{8BA14CB4-435A-4C32-B449-75EC7F1F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uppressAutoHyphens/>
    </w:pPr>
    <w:rPr>
      <w:rFonts w:ascii="Verdana" w:hAnsi="Verdana"/>
      <w:sz w:val="16"/>
      <w:szCs w:val="24"/>
      <w:lang w:val="en-US" w:eastAsia="ar-S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Absatz-Standardschriftart">
    <w:name w:val="Absatz-Standardschriftart"/>
  </w:style>
  <w:style w:type="character" w:customStyle="1" w:styleId="Kappaleenoletusfontti1">
    <w:name w:val="Kappaleen oletusfontti1"/>
  </w:style>
  <w:style w:type="paragraph" w:customStyle="1" w:styleId="Otsikko1">
    <w:name w:val="Otsikko1"/>
    <w:basedOn w:val="Normaali"/>
    <w:next w:val="Leipteksti"/>
    <w:pPr>
      <w:keepNext/>
      <w:spacing w:before="240" w:after="120"/>
    </w:pPr>
    <w:rPr>
      <w:rFonts w:ascii="Arial" w:eastAsia="MS Mincho" w:hAnsi="Arial" w:cs="Tahoma"/>
      <w:sz w:val="28"/>
      <w:szCs w:val="28"/>
    </w:rPr>
  </w:style>
  <w:style w:type="paragraph" w:styleId="Leipteksti">
    <w:name w:val="Body Text"/>
    <w:basedOn w:val="Normaali"/>
    <w:pPr>
      <w:spacing w:after="120"/>
    </w:pPr>
  </w:style>
  <w:style w:type="paragraph" w:styleId="Luettelo">
    <w:name w:val="List"/>
    <w:basedOn w:val="Leipteksti"/>
    <w:rPr>
      <w:rFonts w:cs="Tahoma"/>
    </w:rPr>
  </w:style>
  <w:style w:type="paragraph" w:styleId="Kuvaotsikko">
    <w:name w:val="caption"/>
    <w:basedOn w:val="Normaali"/>
    <w:pPr>
      <w:suppressLineNumbers/>
      <w:spacing w:before="120" w:after="120"/>
    </w:pPr>
    <w:rPr>
      <w:rFonts w:cs="Tahoma"/>
      <w:i/>
      <w:iCs/>
      <w:sz w:val="24"/>
    </w:rPr>
  </w:style>
  <w:style w:type="paragraph" w:customStyle="1" w:styleId="Hakemisto">
    <w:name w:val="Hakemisto"/>
    <w:basedOn w:val="Normaali"/>
    <w:pPr>
      <w:suppressLineNumbers/>
    </w:pPr>
    <w:rPr>
      <w:rFonts w:cs="Tahoma"/>
    </w:rPr>
  </w:style>
  <w:style w:type="paragraph" w:styleId="NormaaliWWW">
    <w:name w:val="Normal (Web)"/>
    <w:basedOn w:val="Normaali"/>
    <w:uiPriority w:val="99"/>
    <w:semiHidden/>
    <w:unhideWhenUsed/>
    <w:rsid w:val="00482850"/>
    <w:pPr>
      <w:suppressAutoHyphens w:val="0"/>
      <w:spacing w:before="100" w:beforeAutospacing="1" w:after="119"/>
    </w:pPr>
    <w:rPr>
      <w:rFonts w:ascii="Times New Roman" w:hAnsi="Times New Roman"/>
      <w:sz w:val="24"/>
      <w:lang w:val="fi-FI" w:eastAsia="fi-FI"/>
    </w:rPr>
  </w:style>
  <w:style w:type="character" w:styleId="Hyperlinkki">
    <w:name w:val="Hyperlink"/>
    <w:basedOn w:val="Kappaleenoletusfontti"/>
    <w:uiPriority w:val="99"/>
    <w:unhideWhenUsed/>
    <w:rsid w:val="00265E28"/>
    <w:rPr>
      <w:color w:val="0563C1" w:themeColor="hyperlink"/>
      <w:u w:val="single"/>
    </w:rPr>
  </w:style>
  <w:style w:type="character" w:styleId="Ratkaisematonmaininta">
    <w:name w:val="Unresolved Mention"/>
    <w:basedOn w:val="Kappaleenoletusfontti"/>
    <w:uiPriority w:val="99"/>
    <w:semiHidden/>
    <w:unhideWhenUsed/>
    <w:rsid w:val="00265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2261">
      <w:bodyDiv w:val="1"/>
      <w:marLeft w:val="0"/>
      <w:marRight w:val="0"/>
      <w:marTop w:val="0"/>
      <w:marBottom w:val="0"/>
      <w:divBdr>
        <w:top w:val="none" w:sz="0" w:space="0" w:color="auto"/>
        <w:left w:val="none" w:sz="0" w:space="0" w:color="auto"/>
        <w:bottom w:val="none" w:sz="0" w:space="0" w:color="auto"/>
        <w:right w:val="none" w:sz="0" w:space="0" w:color="auto"/>
      </w:divBdr>
    </w:div>
    <w:div w:id="425271685">
      <w:bodyDiv w:val="1"/>
      <w:marLeft w:val="0"/>
      <w:marRight w:val="0"/>
      <w:marTop w:val="0"/>
      <w:marBottom w:val="0"/>
      <w:divBdr>
        <w:top w:val="none" w:sz="0" w:space="0" w:color="auto"/>
        <w:left w:val="none" w:sz="0" w:space="0" w:color="auto"/>
        <w:bottom w:val="none" w:sz="0" w:space="0" w:color="auto"/>
        <w:right w:val="none" w:sz="0" w:space="0" w:color="auto"/>
      </w:divBdr>
    </w:div>
    <w:div w:id="522717322">
      <w:bodyDiv w:val="1"/>
      <w:marLeft w:val="0"/>
      <w:marRight w:val="0"/>
      <w:marTop w:val="0"/>
      <w:marBottom w:val="0"/>
      <w:divBdr>
        <w:top w:val="none" w:sz="0" w:space="0" w:color="auto"/>
        <w:left w:val="none" w:sz="0" w:space="0" w:color="auto"/>
        <w:bottom w:val="none" w:sz="0" w:space="0" w:color="auto"/>
        <w:right w:val="none" w:sz="0" w:space="0" w:color="auto"/>
      </w:divBdr>
    </w:div>
    <w:div w:id="724790873">
      <w:bodyDiv w:val="1"/>
      <w:marLeft w:val="0"/>
      <w:marRight w:val="0"/>
      <w:marTop w:val="0"/>
      <w:marBottom w:val="0"/>
      <w:divBdr>
        <w:top w:val="none" w:sz="0" w:space="0" w:color="auto"/>
        <w:left w:val="none" w:sz="0" w:space="0" w:color="auto"/>
        <w:bottom w:val="none" w:sz="0" w:space="0" w:color="auto"/>
        <w:right w:val="none" w:sz="0" w:space="0" w:color="auto"/>
      </w:divBdr>
    </w:div>
    <w:div w:id="774641933">
      <w:bodyDiv w:val="1"/>
      <w:marLeft w:val="0"/>
      <w:marRight w:val="0"/>
      <w:marTop w:val="0"/>
      <w:marBottom w:val="0"/>
      <w:divBdr>
        <w:top w:val="none" w:sz="0" w:space="0" w:color="auto"/>
        <w:left w:val="none" w:sz="0" w:space="0" w:color="auto"/>
        <w:bottom w:val="none" w:sz="0" w:space="0" w:color="auto"/>
        <w:right w:val="none" w:sz="0" w:space="0" w:color="auto"/>
      </w:divBdr>
    </w:div>
    <w:div w:id="783618362">
      <w:bodyDiv w:val="1"/>
      <w:marLeft w:val="0"/>
      <w:marRight w:val="0"/>
      <w:marTop w:val="0"/>
      <w:marBottom w:val="0"/>
      <w:divBdr>
        <w:top w:val="none" w:sz="0" w:space="0" w:color="auto"/>
        <w:left w:val="none" w:sz="0" w:space="0" w:color="auto"/>
        <w:bottom w:val="none" w:sz="0" w:space="0" w:color="auto"/>
        <w:right w:val="none" w:sz="0" w:space="0" w:color="auto"/>
      </w:divBdr>
    </w:div>
    <w:div w:id="855921697">
      <w:bodyDiv w:val="1"/>
      <w:marLeft w:val="0"/>
      <w:marRight w:val="0"/>
      <w:marTop w:val="0"/>
      <w:marBottom w:val="0"/>
      <w:divBdr>
        <w:top w:val="none" w:sz="0" w:space="0" w:color="auto"/>
        <w:left w:val="none" w:sz="0" w:space="0" w:color="auto"/>
        <w:bottom w:val="none" w:sz="0" w:space="0" w:color="auto"/>
        <w:right w:val="none" w:sz="0" w:space="0" w:color="auto"/>
      </w:divBdr>
    </w:div>
    <w:div w:id="907303773">
      <w:bodyDiv w:val="1"/>
      <w:marLeft w:val="0"/>
      <w:marRight w:val="0"/>
      <w:marTop w:val="0"/>
      <w:marBottom w:val="0"/>
      <w:divBdr>
        <w:top w:val="none" w:sz="0" w:space="0" w:color="auto"/>
        <w:left w:val="none" w:sz="0" w:space="0" w:color="auto"/>
        <w:bottom w:val="none" w:sz="0" w:space="0" w:color="auto"/>
        <w:right w:val="none" w:sz="0" w:space="0" w:color="auto"/>
      </w:divBdr>
    </w:div>
    <w:div w:id="931087250">
      <w:bodyDiv w:val="1"/>
      <w:marLeft w:val="0"/>
      <w:marRight w:val="0"/>
      <w:marTop w:val="0"/>
      <w:marBottom w:val="0"/>
      <w:divBdr>
        <w:top w:val="none" w:sz="0" w:space="0" w:color="auto"/>
        <w:left w:val="none" w:sz="0" w:space="0" w:color="auto"/>
        <w:bottom w:val="none" w:sz="0" w:space="0" w:color="auto"/>
        <w:right w:val="none" w:sz="0" w:space="0" w:color="auto"/>
      </w:divBdr>
    </w:div>
    <w:div w:id="1121070684">
      <w:bodyDiv w:val="1"/>
      <w:marLeft w:val="0"/>
      <w:marRight w:val="0"/>
      <w:marTop w:val="0"/>
      <w:marBottom w:val="0"/>
      <w:divBdr>
        <w:top w:val="none" w:sz="0" w:space="0" w:color="auto"/>
        <w:left w:val="none" w:sz="0" w:space="0" w:color="auto"/>
        <w:bottom w:val="none" w:sz="0" w:space="0" w:color="auto"/>
        <w:right w:val="none" w:sz="0" w:space="0" w:color="auto"/>
      </w:divBdr>
    </w:div>
    <w:div w:id="1305506499">
      <w:bodyDiv w:val="1"/>
      <w:marLeft w:val="0"/>
      <w:marRight w:val="0"/>
      <w:marTop w:val="0"/>
      <w:marBottom w:val="0"/>
      <w:divBdr>
        <w:top w:val="none" w:sz="0" w:space="0" w:color="auto"/>
        <w:left w:val="none" w:sz="0" w:space="0" w:color="auto"/>
        <w:bottom w:val="none" w:sz="0" w:space="0" w:color="auto"/>
        <w:right w:val="none" w:sz="0" w:space="0" w:color="auto"/>
      </w:divBdr>
    </w:div>
    <w:div w:id="1397514154">
      <w:bodyDiv w:val="1"/>
      <w:marLeft w:val="0"/>
      <w:marRight w:val="0"/>
      <w:marTop w:val="0"/>
      <w:marBottom w:val="0"/>
      <w:divBdr>
        <w:top w:val="none" w:sz="0" w:space="0" w:color="auto"/>
        <w:left w:val="none" w:sz="0" w:space="0" w:color="auto"/>
        <w:bottom w:val="none" w:sz="0" w:space="0" w:color="auto"/>
        <w:right w:val="none" w:sz="0" w:space="0" w:color="auto"/>
      </w:divBdr>
    </w:div>
    <w:div w:id="1415933854">
      <w:bodyDiv w:val="1"/>
      <w:marLeft w:val="0"/>
      <w:marRight w:val="0"/>
      <w:marTop w:val="0"/>
      <w:marBottom w:val="0"/>
      <w:divBdr>
        <w:top w:val="none" w:sz="0" w:space="0" w:color="auto"/>
        <w:left w:val="none" w:sz="0" w:space="0" w:color="auto"/>
        <w:bottom w:val="none" w:sz="0" w:space="0" w:color="auto"/>
        <w:right w:val="none" w:sz="0" w:space="0" w:color="auto"/>
      </w:divBdr>
    </w:div>
    <w:div w:id="1466464195">
      <w:bodyDiv w:val="1"/>
      <w:marLeft w:val="0"/>
      <w:marRight w:val="0"/>
      <w:marTop w:val="0"/>
      <w:marBottom w:val="0"/>
      <w:divBdr>
        <w:top w:val="none" w:sz="0" w:space="0" w:color="auto"/>
        <w:left w:val="none" w:sz="0" w:space="0" w:color="auto"/>
        <w:bottom w:val="none" w:sz="0" w:space="0" w:color="auto"/>
        <w:right w:val="none" w:sz="0" w:space="0" w:color="auto"/>
      </w:divBdr>
    </w:div>
    <w:div w:id="2002419269">
      <w:bodyDiv w:val="1"/>
      <w:marLeft w:val="0"/>
      <w:marRight w:val="0"/>
      <w:marTop w:val="0"/>
      <w:marBottom w:val="0"/>
      <w:divBdr>
        <w:top w:val="none" w:sz="0" w:space="0" w:color="auto"/>
        <w:left w:val="none" w:sz="0" w:space="0" w:color="auto"/>
        <w:bottom w:val="none" w:sz="0" w:space="0" w:color="auto"/>
        <w:right w:val="none" w:sz="0" w:space="0" w:color="auto"/>
      </w:divBdr>
    </w:div>
    <w:div w:id="2035568928">
      <w:bodyDiv w:val="1"/>
      <w:marLeft w:val="0"/>
      <w:marRight w:val="0"/>
      <w:marTop w:val="0"/>
      <w:marBottom w:val="0"/>
      <w:divBdr>
        <w:top w:val="none" w:sz="0" w:space="0" w:color="auto"/>
        <w:left w:val="none" w:sz="0" w:space="0" w:color="auto"/>
        <w:bottom w:val="none" w:sz="0" w:space="0" w:color="auto"/>
        <w:right w:val="none" w:sz="0" w:space="0" w:color="auto"/>
      </w:divBdr>
      <w:divsChild>
        <w:div w:id="1263341453">
          <w:marLeft w:val="0"/>
          <w:marRight w:val="0"/>
          <w:marTop w:val="0"/>
          <w:marBottom w:val="75"/>
          <w:divBdr>
            <w:top w:val="none" w:sz="0" w:space="0" w:color="auto"/>
            <w:left w:val="none" w:sz="0" w:space="0" w:color="auto"/>
            <w:bottom w:val="none" w:sz="0" w:space="0" w:color="auto"/>
            <w:right w:val="none" w:sz="0" w:space="0" w:color="auto"/>
          </w:divBdr>
        </w:div>
        <w:div w:id="1507864836">
          <w:marLeft w:val="0"/>
          <w:marRight w:val="0"/>
          <w:marTop w:val="0"/>
          <w:marBottom w:val="75"/>
          <w:divBdr>
            <w:top w:val="none" w:sz="0" w:space="0" w:color="auto"/>
            <w:left w:val="none" w:sz="0" w:space="0" w:color="auto"/>
            <w:bottom w:val="none" w:sz="0" w:space="0" w:color="auto"/>
            <w:right w:val="none" w:sz="0" w:space="0" w:color="auto"/>
          </w:divBdr>
        </w:div>
        <w:div w:id="1940720974">
          <w:marLeft w:val="0"/>
          <w:marRight w:val="0"/>
          <w:marTop w:val="0"/>
          <w:marBottom w:val="0"/>
          <w:divBdr>
            <w:top w:val="none" w:sz="0" w:space="0" w:color="auto"/>
            <w:left w:val="none" w:sz="0" w:space="0" w:color="auto"/>
            <w:bottom w:val="none" w:sz="0" w:space="0" w:color="auto"/>
            <w:right w:val="none" w:sz="0" w:space="0" w:color="auto"/>
          </w:divBdr>
        </w:div>
        <w:div w:id="2074964369">
          <w:marLeft w:val="0"/>
          <w:marRight w:val="0"/>
          <w:marTop w:val="0"/>
          <w:marBottom w:val="75"/>
          <w:divBdr>
            <w:top w:val="none" w:sz="0" w:space="0" w:color="auto"/>
            <w:left w:val="none" w:sz="0" w:space="0" w:color="auto"/>
            <w:bottom w:val="none" w:sz="0" w:space="0" w:color="auto"/>
            <w:right w:val="none" w:sz="0" w:space="0" w:color="auto"/>
          </w:divBdr>
        </w:div>
      </w:divsChild>
    </w:div>
    <w:div w:id="2089187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DB5147628EBD4E4FA169474EAAAF2645" ma:contentTypeVersion="5" ma:contentTypeDescription="Luo uusi asiakirja." ma:contentTypeScope="" ma:versionID="2fe3a24480624a7d751d3e3fb25fb6e2">
  <xsd:schema xmlns:xsd="http://www.w3.org/2001/XMLSchema" xmlns:xs="http://www.w3.org/2001/XMLSchema" xmlns:p="http://schemas.microsoft.com/office/2006/metadata/properties" xmlns:ns2="4ddaf82d-02b7-4a91-98b0-f94aa6a41d08" xmlns:ns3="e5ffffcd-2dd1-47ed-84c5-4d0217c481b0" targetNamespace="http://schemas.microsoft.com/office/2006/metadata/properties" ma:root="true" ma:fieldsID="9467de6f11bbeff1e8bfdd42f27c9aef" ns2:_="" ns3:_="">
    <xsd:import namespace="4ddaf82d-02b7-4a91-98b0-f94aa6a41d08"/>
    <xsd:import namespace="e5ffffcd-2dd1-47ed-84c5-4d0217c481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af82d-02b7-4a91-98b0-f94aa6a41d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ffffcd-2dd1-47ed-84c5-4d0217c481b0"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9FB0D0-ED43-4E2D-9F0D-B6DEAB879D3A}">
  <ds:schemaRefs>
    <ds:schemaRef ds:uri="http://schemas.openxmlformats.org/officeDocument/2006/bibliography"/>
  </ds:schemaRefs>
</ds:datastoreItem>
</file>

<file path=customXml/itemProps2.xml><?xml version="1.0" encoding="utf-8"?>
<ds:datastoreItem xmlns:ds="http://schemas.openxmlformats.org/officeDocument/2006/customXml" ds:itemID="{D6631E59-241E-4BBA-8F20-B6D847CA3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af82d-02b7-4a91-98b0-f94aa6a41d08"/>
    <ds:schemaRef ds:uri="e5ffffcd-2dd1-47ed-84c5-4d0217c48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DC773E-7CF8-4BEC-8410-9D16C043B40E}">
  <ds:schemaRefs>
    <ds:schemaRef ds:uri="http://schemas.microsoft.com/sharepoint/v3/contenttype/forms"/>
  </ds:schemaRefs>
</ds:datastoreItem>
</file>

<file path=customXml/itemProps4.xml><?xml version="1.0" encoding="utf-8"?>
<ds:datastoreItem xmlns:ds="http://schemas.openxmlformats.org/officeDocument/2006/customXml" ds:itemID="{3A70DC3E-A02A-4ADF-A867-1F1F6BB8E7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5</Pages>
  <Words>2937</Words>
  <Characters>23794</Characters>
  <Application>Microsoft Office Word</Application>
  <DocSecurity>0</DocSecurity>
  <Lines>198</Lines>
  <Paragraphs>53</Paragraphs>
  <ScaleCrop>false</ScaleCrop>
  <HeadingPairs>
    <vt:vector size="2" baseType="variant">
      <vt:variant>
        <vt:lpstr>Otsikko</vt:lpstr>
      </vt:variant>
      <vt:variant>
        <vt:i4>1</vt:i4>
      </vt:variant>
    </vt:vector>
  </HeadingPairs>
  <TitlesOfParts>
    <vt:vector size="1" baseType="lpstr">
      <vt:lpstr>Litteraatio</vt:lpstr>
    </vt:vector>
  </TitlesOfParts>
  <Company/>
  <LinksUpToDate>false</LinksUpToDate>
  <CharactersWithSpaces>26678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Litteraatio</dc:title>
  <dc:subject/>
  <dc:creator>Tutkimustie Oy</dc:creator>
  <cp:keywords/>
  <dc:description/>
  <cp:lastModifiedBy>Vilho Haapasaari</cp:lastModifiedBy>
  <cp:revision>10</cp:revision>
  <cp:lastPrinted>2006-09-08T10:20:00Z</cp:lastPrinted>
  <dcterms:created xsi:type="dcterms:W3CDTF">2024-02-16T14:52:00Z</dcterms:created>
  <dcterms:modified xsi:type="dcterms:W3CDTF">2024-02-16T17:09:00Z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0x010100DB5147628EBD4E4FA169474EAAAF2645</vt:lpwstr>
  </property>
</Properties>
</file>