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B8313" w14:textId="77777777" w:rsidR="007A7AD3" w:rsidRDefault="007A7AD3" w:rsidP="007A7AD3">
      <w:pPr>
        <w:pStyle w:val="Default"/>
      </w:pPr>
    </w:p>
    <w:p w14:paraId="4CD02EB1" w14:textId="77777777" w:rsidR="00F71AF0" w:rsidRDefault="00F71AF0" w:rsidP="00F71AF0">
      <w:pPr>
        <w:jc w:val="center"/>
        <w:rPr>
          <w:b/>
          <w:bCs/>
          <w:sz w:val="23"/>
          <w:szCs w:val="23"/>
          <w:lang w:val="en-GB"/>
        </w:rPr>
      </w:pPr>
      <w:r w:rsidRPr="007A7AD3">
        <w:rPr>
          <w:b/>
          <w:bCs/>
          <w:sz w:val="23"/>
          <w:szCs w:val="23"/>
          <w:lang w:val="en-GB"/>
        </w:rPr>
        <w:t xml:space="preserve">ANNEX </w:t>
      </w:r>
      <w:r>
        <w:rPr>
          <w:b/>
          <w:bCs/>
          <w:sz w:val="23"/>
          <w:szCs w:val="23"/>
          <w:lang w:val="en-GB"/>
        </w:rPr>
        <w:t>6</w:t>
      </w:r>
      <w:r w:rsidRPr="007A7AD3">
        <w:rPr>
          <w:b/>
          <w:bCs/>
          <w:sz w:val="23"/>
          <w:szCs w:val="23"/>
          <w:lang w:val="en-GB"/>
        </w:rPr>
        <w:t>: TEMPLATE FOR AGREEMENT BETWEEN BENEFICIARIES AND PARTICIPANTS</w:t>
      </w:r>
    </w:p>
    <w:p w14:paraId="699C1E61" w14:textId="77777777" w:rsidR="00F71AF0" w:rsidRDefault="00F71AF0" w:rsidP="00F71AF0">
      <w:pPr>
        <w:jc w:val="center"/>
        <w:rPr>
          <w:b/>
          <w:bCs/>
          <w:sz w:val="23"/>
          <w:szCs w:val="23"/>
          <w:lang w:val="en-GB"/>
        </w:rPr>
      </w:pPr>
    </w:p>
    <w:p w14:paraId="25466687" w14:textId="77777777" w:rsidR="00F71AF0" w:rsidRDefault="00F71AF0" w:rsidP="00F71AF0">
      <w:pPr>
        <w:spacing w:after="120"/>
        <w:jc w:val="center"/>
        <w:rPr>
          <w:b/>
          <w:bCs/>
          <w:sz w:val="23"/>
          <w:szCs w:val="23"/>
          <w:lang w:val="en-GB"/>
        </w:rPr>
      </w:pPr>
      <w:r w:rsidRPr="000A62E3">
        <w:rPr>
          <w:b/>
          <w:bCs/>
          <w:sz w:val="23"/>
          <w:szCs w:val="23"/>
          <w:lang w:val="en-GB"/>
        </w:rPr>
        <w:t xml:space="preserve">AGREEMENT – </w:t>
      </w:r>
      <w:r>
        <w:rPr>
          <w:b/>
          <w:bCs/>
          <w:sz w:val="23"/>
          <w:szCs w:val="23"/>
          <w:lang w:val="en-GB"/>
        </w:rPr>
        <w:t>ERASMUS+ - MOBILITY OF INDIVIDUALS</w:t>
      </w:r>
    </w:p>
    <w:p w14:paraId="18D8031D" w14:textId="36F74E64" w:rsidR="00F71AF0" w:rsidRPr="00F111AA" w:rsidRDefault="00F71AF0" w:rsidP="00F71AF0">
      <w:pPr>
        <w:spacing w:after="360"/>
        <w:jc w:val="center"/>
        <w:rPr>
          <w:b/>
          <w:bCs/>
          <w:sz w:val="24"/>
          <w:szCs w:val="24"/>
          <w:highlight w:val="cyan"/>
          <w:lang w:val="en-IE"/>
        </w:rPr>
      </w:pPr>
      <w:r w:rsidRPr="00F111AA">
        <w:rPr>
          <w:sz w:val="24"/>
          <w:szCs w:val="24"/>
          <w:lang w:val="en-IE"/>
        </w:rPr>
        <w:t>Project code:</w:t>
      </w:r>
      <w:r w:rsidR="00557F90">
        <w:rPr>
          <w:sz w:val="24"/>
          <w:szCs w:val="24"/>
          <w:lang w:val="en-IE"/>
        </w:rPr>
        <w:t xml:space="preserve"> </w:t>
      </w:r>
    </w:p>
    <w:p w14:paraId="61AD02C0" w14:textId="77777777" w:rsidR="00F16BF1" w:rsidRPr="00557F90" w:rsidRDefault="00F16BF1" w:rsidP="773BE38D">
      <w:pPr>
        <w:rPr>
          <w:b/>
          <w:bCs/>
          <w:sz w:val="24"/>
          <w:szCs w:val="24"/>
          <w:lang w:val="en-US"/>
        </w:rPr>
      </w:pPr>
    </w:p>
    <w:p w14:paraId="6778608C" w14:textId="2386A920" w:rsidR="00984DD3" w:rsidRDefault="00984DD3" w:rsidP="773BE38D">
      <w:pPr>
        <w:jc w:val="both"/>
        <w:rPr>
          <w:sz w:val="24"/>
          <w:szCs w:val="24"/>
          <w:highlight w:val="yellow"/>
          <w:lang w:val="en-GB"/>
        </w:rPr>
      </w:pPr>
      <w:r w:rsidRPr="00AA4797">
        <w:rPr>
          <w:sz w:val="24"/>
          <w:szCs w:val="24"/>
          <w:highlight w:val="yellow"/>
          <w:lang w:val="en-GB"/>
        </w:rPr>
        <w:t xml:space="preserve">[This template is applicable for participants taking part in </w:t>
      </w:r>
      <w:r w:rsidR="00465BC1">
        <w:rPr>
          <w:sz w:val="24"/>
          <w:szCs w:val="24"/>
          <w:highlight w:val="yellow"/>
          <w:lang w:val="en-GB"/>
        </w:rPr>
        <w:t>student</w:t>
      </w:r>
      <w:r w:rsidRPr="00AA4797">
        <w:rPr>
          <w:sz w:val="24"/>
          <w:szCs w:val="24"/>
          <w:highlight w:val="yellow"/>
          <w:lang w:val="en-GB"/>
        </w:rPr>
        <w:t xml:space="preserve"> mobility activities in the higher education sector. </w:t>
      </w:r>
      <w:r w:rsidR="00F71AF0" w:rsidRPr="009F4127">
        <w:rPr>
          <w:sz w:val="24"/>
          <w:szCs w:val="24"/>
          <w:highlight w:val="yellow"/>
          <w:lang w:val="en-GB"/>
        </w:rPr>
        <w:t>The text in yellow is guidance for using this grant agreement template.</w:t>
      </w:r>
      <w:r w:rsidR="00F71AF0" w:rsidRPr="00AC340B">
        <w:rPr>
          <w:b/>
          <w:bCs/>
          <w:sz w:val="24"/>
          <w:szCs w:val="24"/>
          <w:highlight w:val="yellow"/>
          <w:lang w:val="en-GB"/>
        </w:rPr>
        <w:t xml:space="preserve"> Please remove this text once the document is completed</w:t>
      </w:r>
      <w:r w:rsidR="00F71AF0" w:rsidRPr="009F4127">
        <w:rPr>
          <w:sz w:val="24"/>
          <w:szCs w:val="24"/>
          <w:highlight w:val="yellow"/>
          <w:lang w:val="en-GB"/>
        </w:rPr>
        <w:t xml:space="preserve">. The </w:t>
      </w:r>
      <w:r w:rsidR="00F71AF0">
        <w:rPr>
          <w:sz w:val="24"/>
          <w:szCs w:val="24"/>
          <w:highlight w:val="yellow"/>
          <w:lang w:val="en-GB"/>
        </w:rPr>
        <w:t>field</w:t>
      </w:r>
      <w:r w:rsidR="00F71AF0" w:rsidRPr="009F4127">
        <w:rPr>
          <w:sz w:val="24"/>
          <w:szCs w:val="24"/>
          <w:highlight w:val="yellow"/>
          <w:lang w:val="en-GB"/>
        </w:rPr>
        <w:t xml:space="preserve"> in </w:t>
      </w:r>
      <w:r w:rsidR="00F71AF0">
        <w:rPr>
          <w:sz w:val="24"/>
          <w:szCs w:val="24"/>
          <w:highlight w:val="yellow"/>
          <w:lang w:val="en-GB"/>
        </w:rPr>
        <w:t>grey</w:t>
      </w:r>
      <w:r w:rsidR="00F71AF0" w:rsidRPr="009F4127">
        <w:rPr>
          <w:sz w:val="24"/>
          <w:szCs w:val="24"/>
          <w:highlight w:val="yellow"/>
          <w:lang w:val="en-GB"/>
        </w:rPr>
        <w:t xml:space="preserve"> should be replaced by the relevant information for each case. </w:t>
      </w:r>
      <w:r w:rsidR="00F71AF0" w:rsidRPr="00050236">
        <w:rPr>
          <w:sz w:val="24"/>
          <w:szCs w:val="24"/>
          <w:highlight w:val="yellow"/>
          <w:lang w:val="en-GB"/>
        </w:rPr>
        <w:t xml:space="preserve">Options </w:t>
      </w:r>
      <w:r w:rsidR="00F71AF0" w:rsidRPr="008B2A0D">
        <w:rPr>
          <w:i/>
          <w:color w:val="0070C0"/>
          <w:sz w:val="24"/>
          <w:szCs w:val="24"/>
          <w:highlight w:val="yellow"/>
          <w:lang w:val="en-US"/>
        </w:rPr>
        <w:t xml:space="preserve">[in </w:t>
      </w:r>
      <w:r w:rsidR="008B2A0D" w:rsidRPr="008B2A0D">
        <w:rPr>
          <w:i/>
          <w:color w:val="0070C0"/>
          <w:sz w:val="24"/>
          <w:szCs w:val="24"/>
          <w:highlight w:val="yellow"/>
          <w:lang w:val="en-US"/>
        </w:rPr>
        <w:t>blue</w:t>
      </w:r>
      <w:r w:rsidR="00F71AF0" w:rsidRPr="008B2A0D">
        <w:rPr>
          <w:i/>
          <w:color w:val="0070C0"/>
          <w:sz w:val="24"/>
          <w:szCs w:val="24"/>
          <w:highlight w:val="yellow"/>
          <w:lang w:val="en-US"/>
        </w:rPr>
        <w:t xml:space="preserve"> square brackets]</w:t>
      </w:r>
      <w:r w:rsidR="00075291">
        <w:rPr>
          <w:sz w:val="24"/>
          <w:szCs w:val="24"/>
          <w:highlight w:val="yellow"/>
          <w:lang w:val="en-GB"/>
        </w:rPr>
        <w:t xml:space="preserve"> </w:t>
      </w:r>
      <w:r w:rsidR="00682B6E">
        <w:rPr>
          <w:sz w:val="24"/>
          <w:szCs w:val="24"/>
          <w:highlight w:val="yellow"/>
          <w:lang w:val="en-GB"/>
        </w:rPr>
        <w:t>mean that</w:t>
      </w:r>
      <w:r w:rsidR="00F71AF0" w:rsidRPr="00050236">
        <w:rPr>
          <w:sz w:val="24"/>
          <w:szCs w:val="24"/>
          <w:highlight w:val="yellow"/>
          <w:lang w:val="en-GB"/>
        </w:rPr>
        <w:t xml:space="preserve"> the applicable option must be chosen,</w:t>
      </w:r>
      <w:r w:rsidR="00682B6E">
        <w:rPr>
          <w:sz w:val="24"/>
          <w:szCs w:val="24"/>
          <w:highlight w:val="yellow"/>
          <w:lang w:val="en-GB"/>
        </w:rPr>
        <w:t xml:space="preserve"> and</w:t>
      </w:r>
      <w:r w:rsidR="00B414A3">
        <w:rPr>
          <w:sz w:val="24"/>
          <w:szCs w:val="24"/>
          <w:highlight w:val="yellow"/>
          <w:lang w:val="en-GB"/>
        </w:rPr>
        <w:t xml:space="preserve"> </w:t>
      </w:r>
      <w:r w:rsidR="00F71AF0" w:rsidRPr="00050236">
        <w:rPr>
          <w:sz w:val="24"/>
          <w:szCs w:val="24"/>
          <w:highlight w:val="yellow"/>
          <w:lang w:val="en-GB"/>
        </w:rPr>
        <w:t xml:space="preserve">not chosen options </w:t>
      </w:r>
      <w:r w:rsidR="00075291">
        <w:rPr>
          <w:sz w:val="24"/>
          <w:szCs w:val="24"/>
          <w:highlight w:val="yellow"/>
          <w:lang w:val="en-GB"/>
        </w:rPr>
        <w:t>must</w:t>
      </w:r>
      <w:r w:rsidR="00075291" w:rsidRPr="00050236">
        <w:rPr>
          <w:sz w:val="24"/>
          <w:szCs w:val="24"/>
          <w:highlight w:val="yellow"/>
          <w:lang w:val="en-GB"/>
        </w:rPr>
        <w:t xml:space="preserve"> </w:t>
      </w:r>
      <w:r w:rsidR="00F71AF0" w:rsidRPr="00050236">
        <w:rPr>
          <w:sz w:val="24"/>
          <w:szCs w:val="24"/>
          <w:highlight w:val="yellow"/>
          <w:lang w:val="en-GB"/>
        </w:rPr>
        <w:t>be deleted</w:t>
      </w:r>
      <w:r w:rsidR="00960862">
        <w:rPr>
          <w:sz w:val="24"/>
          <w:szCs w:val="24"/>
          <w:highlight w:val="yellow"/>
          <w:lang w:val="en-GB"/>
        </w:rPr>
        <w:t xml:space="preserve"> as well as the green square brackets</w:t>
      </w:r>
      <w:r w:rsidR="00F71AF0" w:rsidRPr="00050236">
        <w:rPr>
          <w:sz w:val="24"/>
          <w:szCs w:val="24"/>
          <w:highlight w:val="yellow"/>
          <w:lang w:val="en-GB"/>
        </w:rPr>
        <w:t>.</w:t>
      </w:r>
    </w:p>
    <w:p w14:paraId="386E311F" w14:textId="765F4DF9" w:rsidR="005E508C" w:rsidRDefault="005E508C" w:rsidP="773BE38D">
      <w:pPr>
        <w:jc w:val="both"/>
        <w:rPr>
          <w:sz w:val="24"/>
          <w:szCs w:val="24"/>
          <w:highlight w:val="yellow"/>
          <w:lang w:val="en-GB"/>
        </w:rPr>
      </w:pPr>
    </w:p>
    <w:p w14:paraId="1B3EDA4C" w14:textId="77777777" w:rsidR="005E508C" w:rsidRPr="00CB5AF0" w:rsidRDefault="005E508C" w:rsidP="005E508C">
      <w:pPr>
        <w:jc w:val="both"/>
        <w:rPr>
          <w:b/>
          <w:bCs/>
          <w:sz w:val="24"/>
          <w:szCs w:val="24"/>
          <w:highlight w:val="yellow"/>
          <w:u w:val="single"/>
          <w:lang w:val="en-GB"/>
        </w:rPr>
      </w:pPr>
      <w:r w:rsidRPr="00CB5AF0">
        <w:rPr>
          <w:b/>
          <w:bCs/>
          <w:sz w:val="24"/>
          <w:szCs w:val="24"/>
          <w:highlight w:val="yellow"/>
          <w:u w:val="single"/>
          <w:lang w:val="en-GB"/>
        </w:rPr>
        <w:t xml:space="preserve">The student fills in: </w:t>
      </w:r>
    </w:p>
    <w:p w14:paraId="0EC4CFA1" w14:textId="0FB57D90" w:rsidR="005E508C" w:rsidRDefault="005E508C" w:rsidP="005E508C">
      <w:pPr>
        <w:jc w:val="both"/>
        <w:rPr>
          <w:b/>
          <w:bCs/>
          <w:sz w:val="24"/>
          <w:szCs w:val="24"/>
          <w:highlight w:val="yellow"/>
          <w:lang w:val="en-GB"/>
        </w:rPr>
      </w:pPr>
      <w:r>
        <w:rPr>
          <w:b/>
          <w:bCs/>
          <w:sz w:val="24"/>
          <w:szCs w:val="24"/>
          <w:highlight w:val="yellow"/>
          <w:lang w:val="en-GB"/>
        </w:rPr>
        <w:t xml:space="preserve">1. </w:t>
      </w:r>
      <w:r w:rsidR="0000511A">
        <w:rPr>
          <w:b/>
          <w:bCs/>
          <w:sz w:val="24"/>
          <w:szCs w:val="24"/>
          <w:highlight w:val="yellow"/>
          <w:lang w:val="en-GB"/>
        </w:rPr>
        <w:t>The</w:t>
      </w:r>
      <w:r w:rsidRPr="005E508C">
        <w:rPr>
          <w:b/>
          <w:bCs/>
          <w:sz w:val="24"/>
          <w:szCs w:val="24"/>
          <w:highlight w:val="yellow"/>
          <w:lang w:val="en-GB"/>
        </w:rPr>
        <w:t xml:space="preserve"> agreement until Article 2.4. </w:t>
      </w:r>
      <w:r w:rsidRPr="005E508C">
        <w:rPr>
          <w:sz w:val="24"/>
          <w:szCs w:val="24"/>
          <w:highlight w:val="yellow"/>
          <w:lang w:val="en-GB"/>
        </w:rPr>
        <w:t>(</w:t>
      </w:r>
      <w:proofErr w:type="gramStart"/>
      <w:r w:rsidRPr="005E508C">
        <w:rPr>
          <w:sz w:val="24"/>
          <w:szCs w:val="24"/>
          <w:highlight w:val="yellow"/>
          <w:lang w:val="en-GB"/>
        </w:rPr>
        <w:t>personal</w:t>
      </w:r>
      <w:proofErr w:type="gramEnd"/>
      <w:r w:rsidRPr="005E508C">
        <w:rPr>
          <w:sz w:val="24"/>
          <w:szCs w:val="24"/>
          <w:highlight w:val="yellow"/>
          <w:lang w:val="en-GB"/>
        </w:rPr>
        <w:t xml:space="preserve"> details, bank account details, grant details, and duration of the mobility)</w:t>
      </w:r>
    </w:p>
    <w:p w14:paraId="597A877D" w14:textId="06D8F726" w:rsidR="005E508C" w:rsidRDefault="005E508C" w:rsidP="005E508C">
      <w:pPr>
        <w:jc w:val="both"/>
        <w:rPr>
          <w:b/>
          <w:bCs/>
          <w:sz w:val="24"/>
          <w:szCs w:val="24"/>
          <w:highlight w:val="yellow"/>
          <w:lang w:val="en-GB"/>
        </w:rPr>
      </w:pPr>
      <w:r w:rsidRPr="19E3EC0A">
        <w:rPr>
          <w:b/>
          <w:bCs/>
          <w:sz w:val="24"/>
          <w:szCs w:val="24"/>
          <w:highlight w:val="yellow"/>
          <w:lang w:val="en-GB"/>
        </w:rPr>
        <w:t xml:space="preserve">2. Article 7 if </w:t>
      </w:r>
      <w:r w:rsidR="008841F9" w:rsidRPr="19E3EC0A">
        <w:rPr>
          <w:b/>
          <w:bCs/>
          <w:sz w:val="24"/>
          <w:szCs w:val="24"/>
          <w:highlight w:val="yellow"/>
          <w:lang w:val="en-GB"/>
        </w:rPr>
        <w:t xml:space="preserve">the student has their </w:t>
      </w:r>
      <w:r w:rsidRPr="19E3EC0A">
        <w:rPr>
          <w:b/>
          <w:bCs/>
          <w:sz w:val="24"/>
          <w:szCs w:val="24"/>
          <w:highlight w:val="yellow"/>
          <w:lang w:val="en-GB"/>
        </w:rPr>
        <w:t xml:space="preserve">own insurance for mobility. </w:t>
      </w:r>
    </w:p>
    <w:p w14:paraId="7882C54E" w14:textId="5C517EBC" w:rsidR="19E3EC0A" w:rsidRDefault="19E3EC0A" w:rsidP="19E3EC0A">
      <w:pPr>
        <w:jc w:val="both"/>
        <w:rPr>
          <w:sz w:val="24"/>
          <w:szCs w:val="24"/>
          <w:highlight w:val="yellow"/>
          <w:lang w:val="en-GB"/>
        </w:rPr>
      </w:pPr>
    </w:p>
    <w:p w14:paraId="5F30749A" w14:textId="4CAC9A8E" w:rsidR="005E508C" w:rsidRPr="005E508C" w:rsidRDefault="005E508C" w:rsidP="005E508C">
      <w:pPr>
        <w:jc w:val="both"/>
        <w:rPr>
          <w:b/>
          <w:bCs/>
          <w:sz w:val="24"/>
          <w:szCs w:val="24"/>
          <w:highlight w:val="yellow"/>
          <w:lang w:val="en-GB"/>
        </w:rPr>
      </w:pPr>
      <w:r w:rsidRPr="005E508C">
        <w:rPr>
          <w:sz w:val="24"/>
          <w:szCs w:val="24"/>
          <w:highlight w:val="yellow"/>
          <w:lang w:val="en-GB"/>
        </w:rPr>
        <w:t>Humak administration fills in the other parts of the agreement and sends the final version to the student to sign.</w:t>
      </w:r>
    </w:p>
    <w:p w14:paraId="5CE9A89C" w14:textId="77777777" w:rsidR="005E508C" w:rsidRDefault="005E508C" w:rsidP="005E508C">
      <w:pPr>
        <w:jc w:val="both"/>
        <w:rPr>
          <w:sz w:val="24"/>
          <w:szCs w:val="24"/>
          <w:lang w:val="en-GB"/>
        </w:rPr>
      </w:pPr>
    </w:p>
    <w:p w14:paraId="73C46BEE" w14:textId="77777777" w:rsidR="0000511A" w:rsidRDefault="00F71AF0" w:rsidP="0000511A">
      <w:pPr>
        <w:jc w:val="both"/>
        <w:rPr>
          <w:sz w:val="24"/>
          <w:szCs w:val="24"/>
          <w:lang w:val="en-GB"/>
        </w:rPr>
      </w:pPr>
      <w:r w:rsidRPr="773BE38D">
        <w:rPr>
          <w:sz w:val="24"/>
          <w:szCs w:val="24"/>
          <w:lang w:val="en-GB"/>
        </w:rPr>
        <w:t>Field: Higher Education</w:t>
      </w:r>
    </w:p>
    <w:p w14:paraId="58B26CE2" w14:textId="5EA179A4" w:rsidR="0000511A" w:rsidRPr="0000511A" w:rsidRDefault="00F71AF0" w:rsidP="0000511A">
      <w:pPr>
        <w:jc w:val="both"/>
        <w:rPr>
          <w:sz w:val="24"/>
          <w:szCs w:val="24"/>
          <w:highlight w:val="yellow"/>
          <w:lang w:val="en-GB"/>
        </w:rPr>
      </w:pPr>
      <w:r w:rsidRPr="773BE38D">
        <w:rPr>
          <w:sz w:val="24"/>
          <w:szCs w:val="24"/>
          <w:lang w:val="en-GB"/>
        </w:rPr>
        <w:t xml:space="preserve">Academic year: </w:t>
      </w:r>
      <w:proofErr w:type="gramStart"/>
      <w:r w:rsidRPr="003469F5">
        <w:rPr>
          <w:sz w:val="24"/>
          <w:szCs w:val="24"/>
          <w:lang w:val="en-GB"/>
        </w:rPr>
        <w:t>20</w:t>
      </w:r>
      <w:r w:rsidRPr="00F71AF0">
        <w:rPr>
          <w:sz w:val="24"/>
          <w:szCs w:val="24"/>
          <w:highlight w:val="lightGray"/>
          <w:lang w:val="en-GB"/>
        </w:rPr>
        <w:t>..</w:t>
      </w:r>
      <w:proofErr w:type="gramEnd"/>
      <w:r w:rsidRPr="003469F5">
        <w:rPr>
          <w:sz w:val="24"/>
          <w:szCs w:val="24"/>
          <w:lang w:val="en-GB"/>
        </w:rPr>
        <w:t>/20</w:t>
      </w:r>
      <w:r w:rsidRPr="00F71AF0">
        <w:rPr>
          <w:sz w:val="24"/>
          <w:szCs w:val="24"/>
          <w:highlight w:val="lightGray"/>
          <w:lang w:val="en-GB"/>
        </w:rPr>
        <w:t>..</w:t>
      </w:r>
    </w:p>
    <w:p w14:paraId="0D8AB4EE" w14:textId="1121CC97" w:rsidR="00682B6E" w:rsidRPr="009F4127" w:rsidRDefault="00682B6E" w:rsidP="00682B6E">
      <w:pPr>
        <w:spacing w:after="120"/>
        <w:rPr>
          <w:sz w:val="24"/>
          <w:szCs w:val="24"/>
          <w:lang w:val="en-GB"/>
        </w:rPr>
      </w:pPr>
      <w:r w:rsidRPr="009F4127">
        <w:rPr>
          <w:sz w:val="24"/>
          <w:szCs w:val="24"/>
          <w:lang w:val="en-GB"/>
        </w:rPr>
        <w:t xml:space="preserve">Erasmus+ mobility ID number: </w:t>
      </w:r>
      <w:r w:rsidRPr="00557F90">
        <w:rPr>
          <w:sz w:val="24"/>
          <w:szCs w:val="24"/>
          <w:lang w:val="en-GB"/>
        </w:rPr>
        <w:t>n/a</w:t>
      </w:r>
    </w:p>
    <w:p w14:paraId="1D4BD57F" w14:textId="77777777" w:rsidR="000A62E3" w:rsidRDefault="000A62E3" w:rsidP="000A62E3">
      <w:pPr>
        <w:pStyle w:val="Default"/>
      </w:pPr>
    </w:p>
    <w:p w14:paraId="014A241C" w14:textId="77777777" w:rsidR="000A62E3" w:rsidRPr="000A62E3" w:rsidRDefault="000A62E3" w:rsidP="000A62E3">
      <w:pPr>
        <w:pStyle w:val="Otsikko6"/>
        <w:keepNext/>
        <w:keepLines/>
        <w:spacing w:before="0" w:after="200"/>
        <w:ind w:left="1797" w:hanging="1797"/>
        <w:jc w:val="left"/>
        <w:rPr>
          <w:rFonts w:ascii="Times New Roman Bold" w:eastAsiaTheme="majorEastAsia" w:hAnsi="Times New Roman Bold" w:cstheme="majorBidi"/>
          <w:b/>
          <w:bCs/>
          <w:i w:val="0"/>
          <w:caps/>
          <w:snapToGrid/>
          <w:sz w:val="24"/>
          <w:szCs w:val="28"/>
          <w:u w:val="single"/>
          <w:lang w:val="en-GB" w:eastAsia="en-US"/>
        </w:rPr>
      </w:pPr>
      <w:r w:rsidRPr="000A62E3">
        <w:rPr>
          <w:rFonts w:ascii="Times New Roman Bold" w:eastAsiaTheme="majorEastAsia" w:hAnsi="Times New Roman Bold" w:cstheme="majorBidi"/>
          <w:b/>
          <w:bCs/>
          <w:i w:val="0"/>
          <w:caps/>
          <w:snapToGrid/>
          <w:sz w:val="24"/>
          <w:szCs w:val="28"/>
          <w:u w:val="single"/>
          <w:lang w:val="en-GB" w:eastAsia="en-US"/>
        </w:rPr>
        <w:t xml:space="preserve">PREAMBLE </w:t>
      </w:r>
    </w:p>
    <w:p w14:paraId="1457F7C7" w14:textId="77777777" w:rsidR="00D350BA" w:rsidRPr="00BC4C40" w:rsidRDefault="00D350BA" w:rsidP="7F519D16">
      <w:pPr>
        <w:pStyle w:val="Default"/>
        <w:spacing w:after="120"/>
        <w:rPr>
          <w:lang w:val="en-US"/>
        </w:rPr>
      </w:pPr>
      <w:r w:rsidRPr="00BC4C40">
        <w:rPr>
          <w:lang w:val="en-US"/>
        </w:rPr>
        <w:t xml:space="preserve">This </w:t>
      </w:r>
      <w:r w:rsidRPr="00BC4C40">
        <w:rPr>
          <w:b/>
          <w:bCs/>
          <w:lang w:val="en-US"/>
        </w:rPr>
        <w:t xml:space="preserve">Agreement </w:t>
      </w:r>
      <w:r w:rsidRPr="00BC4C40">
        <w:rPr>
          <w:lang w:val="en-US"/>
        </w:rPr>
        <w:t xml:space="preserve">(‘the Agreement’) is </w:t>
      </w:r>
      <w:r w:rsidRPr="00BC4C40">
        <w:rPr>
          <w:b/>
          <w:bCs/>
          <w:lang w:val="en-US"/>
        </w:rPr>
        <w:t xml:space="preserve">between </w:t>
      </w:r>
      <w:r w:rsidRPr="00BC4C40">
        <w:rPr>
          <w:lang w:val="en-US"/>
        </w:rPr>
        <w:t xml:space="preserve">the following parties: </w:t>
      </w:r>
    </w:p>
    <w:p w14:paraId="0DC94A37" w14:textId="77777777" w:rsidR="00D350BA" w:rsidRPr="00BC4C40" w:rsidRDefault="00D350BA" w:rsidP="00D350BA">
      <w:pPr>
        <w:spacing w:after="120"/>
        <w:jc w:val="both"/>
        <w:rPr>
          <w:b/>
          <w:bCs/>
          <w:sz w:val="24"/>
          <w:szCs w:val="24"/>
          <w:lang w:val="en-GB"/>
        </w:rPr>
      </w:pPr>
      <w:r w:rsidRPr="00BC4C40">
        <w:rPr>
          <w:b/>
          <w:bCs/>
          <w:sz w:val="24"/>
          <w:szCs w:val="24"/>
          <w:lang w:val="en-GB"/>
        </w:rPr>
        <w:t>on the one part,</w:t>
      </w:r>
    </w:p>
    <w:p w14:paraId="7E30D271" w14:textId="78FDC104" w:rsidR="00F9359A" w:rsidRPr="00BC4C40" w:rsidRDefault="00F9359A" w:rsidP="000E2DBA">
      <w:pPr>
        <w:pStyle w:val="Default"/>
        <w:spacing w:after="120"/>
        <w:rPr>
          <w:lang w:val="en-US"/>
        </w:rPr>
      </w:pPr>
      <w:r w:rsidRPr="00BC4C40">
        <w:rPr>
          <w:lang w:val="en-US"/>
        </w:rPr>
        <w:t xml:space="preserve">the </w:t>
      </w:r>
      <w:proofErr w:type="spellStart"/>
      <w:r w:rsidRPr="00BC4C40">
        <w:rPr>
          <w:b/>
          <w:bCs/>
          <w:lang w:val="en-US"/>
        </w:rPr>
        <w:t>Organisation</w:t>
      </w:r>
      <w:proofErr w:type="spellEnd"/>
      <w:r w:rsidRPr="00BC4C40">
        <w:rPr>
          <w:b/>
          <w:bCs/>
          <w:lang w:val="en-US"/>
        </w:rPr>
        <w:t xml:space="preserve"> </w:t>
      </w:r>
      <w:r w:rsidRPr="00BC4C40">
        <w:rPr>
          <w:lang w:val="en-US"/>
        </w:rPr>
        <w:t xml:space="preserve">(‘the </w:t>
      </w:r>
      <w:proofErr w:type="spellStart"/>
      <w:r w:rsidRPr="00BC4C40">
        <w:rPr>
          <w:lang w:val="en-US"/>
        </w:rPr>
        <w:t>organisation</w:t>
      </w:r>
      <w:proofErr w:type="spellEnd"/>
      <w:r w:rsidRPr="00BC4C40">
        <w:rPr>
          <w:lang w:val="en-US"/>
        </w:rPr>
        <w:t>’),</w:t>
      </w:r>
    </w:p>
    <w:tbl>
      <w:tblPr>
        <w:tblStyle w:val="TaulukkoRuudukko"/>
        <w:tblW w:w="0" w:type="auto"/>
        <w:tblLook w:val="04A0" w:firstRow="1" w:lastRow="0" w:firstColumn="1" w:lastColumn="0" w:noHBand="0" w:noVBand="1"/>
      </w:tblPr>
      <w:tblGrid>
        <w:gridCol w:w="4106"/>
        <w:gridCol w:w="5097"/>
      </w:tblGrid>
      <w:tr w:rsidR="00557F90" w:rsidRPr="00BC4C40" w14:paraId="5E67DD3C" w14:textId="127DD0A1" w:rsidTr="00557F90">
        <w:tc>
          <w:tcPr>
            <w:tcW w:w="4106" w:type="dxa"/>
          </w:tcPr>
          <w:p w14:paraId="34E2085E" w14:textId="67E3D303" w:rsidR="00557F90" w:rsidRPr="00BC4C40" w:rsidRDefault="00557F90" w:rsidP="0082022A">
            <w:pPr>
              <w:pStyle w:val="Default"/>
              <w:spacing w:after="120"/>
              <w:rPr>
                <w:lang w:val="en-US"/>
              </w:rPr>
            </w:pPr>
            <w:r w:rsidRPr="00BC4C40">
              <w:rPr>
                <w:lang w:val="en-US"/>
              </w:rPr>
              <w:t>Full official name of the sending institution</w:t>
            </w:r>
          </w:p>
        </w:tc>
        <w:tc>
          <w:tcPr>
            <w:tcW w:w="5097" w:type="dxa"/>
          </w:tcPr>
          <w:p w14:paraId="7FB96C5A" w14:textId="75E3D442" w:rsidR="00557F90" w:rsidRPr="00BC4C40" w:rsidRDefault="00557F90" w:rsidP="0082022A">
            <w:pPr>
              <w:pStyle w:val="Default"/>
              <w:spacing w:after="120"/>
              <w:rPr>
                <w:lang w:val="en-US"/>
              </w:rPr>
            </w:pPr>
            <w:proofErr w:type="spellStart"/>
            <w:r w:rsidRPr="00BC4C40">
              <w:rPr>
                <w:lang w:val="en-US"/>
              </w:rPr>
              <w:t>Suomen</w:t>
            </w:r>
            <w:proofErr w:type="spellEnd"/>
            <w:r w:rsidRPr="00BC4C40">
              <w:rPr>
                <w:lang w:val="en-US"/>
              </w:rPr>
              <w:t xml:space="preserve"> </w:t>
            </w:r>
            <w:proofErr w:type="spellStart"/>
            <w:r w:rsidRPr="00BC4C40">
              <w:rPr>
                <w:lang w:val="en-US"/>
              </w:rPr>
              <w:t>Humanistinen</w:t>
            </w:r>
            <w:proofErr w:type="spellEnd"/>
            <w:r w:rsidRPr="00BC4C40">
              <w:rPr>
                <w:lang w:val="en-US"/>
              </w:rPr>
              <w:t xml:space="preserve"> </w:t>
            </w:r>
            <w:proofErr w:type="spellStart"/>
            <w:r w:rsidRPr="00BC4C40">
              <w:rPr>
                <w:lang w:val="en-US"/>
              </w:rPr>
              <w:t>ammattikorkeakoulu</w:t>
            </w:r>
            <w:proofErr w:type="spellEnd"/>
            <w:r w:rsidRPr="00BC4C40">
              <w:rPr>
                <w:lang w:val="en-US"/>
              </w:rPr>
              <w:t xml:space="preserve"> – Humak University of Applied Sciences</w:t>
            </w:r>
          </w:p>
        </w:tc>
      </w:tr>
      <w:tr w:rsidR="00557F90" w:rsidRPr="00BC4C40" w14:paraId="58F93028" w14:textId="77777777" w:rsidTr="00557F90">
        <w:tc>
          <w:tcPr>
            <w:tcW w:w="4106" w:type="dxa"/>
          </w:tcPr>
          <w:p w14:paraId="76A81494" w14:textId="446FAC06" w:rsidR="00557F90" w:rsidRPr="00BC4C40" w:rsidRDefault="00557F90" w:rsidP="0082022A">
            <w:pPr>
              <w:pStyle w:val="Default"/>
              <w:spacing w:after="120"/>
              <w:rPr>
                <w:lang w:val="en-US"/>
              </w:rPr>
            </w:pPr>
            <w:r w:rsidRPr="00BC4C40">
              <w:rPr>
                <w:lang w:val="en-US"/>
              </w:rPr>
              <w:t>Erasmus code</w:t>
            </w:r>
          </w:p>
        </w:tc>
        <w:tc>
          <w:tcPr>
            <w:tcW w:w="5097" w:type="dxa"/>
          </w:tcPr>
          <w:p w14:paraId="292A5B31" w14:textId="6AB941B3" w:rsidR="00557F90" w:rsidRPr="00BC4C40" w:rsidRDefault="00557F90" w:rsidP="0082022A">
            <w:pPr>
              <w:pStyle w:val="Default"/>
              <w:spacing w:after="120"/>
              <w:rPr>
                <w:lang w:val="fi-FI"/>
              </w:rPr>
            </w:pPr>
            <w:r w:rsidRPr="00BC4C40">
              <w:rPr>
                <w:lang w:val="fi-FI"/>
              </w:rPr>
              <w:t>SF KAUNIAI03</w:t>
            </w:r>
          </w:p>
        </w:tc>
      </w:tr>
      <w:tr w:rsidR="00557F90" w:rsidRPr="00BC4C40" w14:paraId="61495829" w14:textId="077EBDEC" w:rsidTr="00557F90">
        <w:tc>
          <w:tcPr>
            <w:tcW w:w="4106" w:type="dxa"/>
          </w:tcPr>
          <w:p w14:paraId="519F2488" w14:textId="67A9169B" w:rsidR="00557F90" w:rsidRPr="00BC4C40" w:rsidRDefault="00557F90" w:rsidP="0082022A">
            <w:pPr>
              <w:spacing w:after="120"/>
              <w:rPr>
                <w:sz w:val="24"/>
                <w:szCs w:val="24"/>
                <w:lang w:val="fi-FI"/>
              </w:rPr>
            </w:pPr>
            <w:proofErr w:type="spellStart"/>
            <w:r w:rsidRPr="00BC4C40">
              <w:rPr>
                <w:sz w:val="24"/>
                <w:szCs w:val="24"/>
                <w:lang w:val="fi-FI"/>
              </w:rPr>
              <w:t>Addres</w:t>
            </w:r>
            <w:r w:rsidR="008C360B" w:rsidRPr="00BC4C40">
              <w:rPr>
                <w:sz w:val="24"/>
                <w:szCs w:val="24"/>
                <w:lang w:val="fi-FI"/>
              </w:rPr>
              <w:t>s</w:t>
            </w:r>
            <w:proofErr w:type="spellEnd"/>
            <w:r w:rsidRPr="00BC4C40">
              <w:rPr>
                <w:sz w:val="24"/>
                <w:szCs w:val="24"/>
                <w:lang w:val="fi-FI"/>
              </w:rPr>
              <w:t xml:space="preserve"> </w:t>
            </w:r>
          </w:p>
        </w:tc>
        <w:tc>
          <w:tcPr>
            <w:tcW w:w="5097" w:type="dxa"/>
          </w:tcPr>
          <w:p w14:paraId="2448B8B7" w14:textId="4D2B7C0C" w:rsidR="00557F90" w:rsidRPr="00BC4C40" w:rsidRDefault="00557F90" w:rsidP="0082022A">
            <w:pPr>
              <w:spacing w:after="120"/>
              <w:rPr>
                <w:sz w:val="24"/>
                <w:szCs w:val="24"/>
                <w:lang w:val="fi-FI"/>
              </w:rPr>
            </w:pPr>
            <w:proofErr w:type="spellStart"/>
            <w:r w:rsidRPr="00BC4C40">
              <w:rPr>
                <w:sz w:val="24"/>
                <w:szCs w:val="24"/>
                <w:lang w:val="fi-FI"/>
              </w:rPr>
              <w:t>l</w:t>
            </w:r>
            <w:r w:rsidR="00D801F8">
              <w:rPr>
                <w:sz w:val="24"/>
                <w:szCs w:val="24"/>
                <w:lang w:val="fi-FI"/>
              </w:rPr>
              <w:t>l</w:t>
            </w:r>
            <w:r w:rsidRPr="00BC4C40">
              <w:rPr>
                <w:sz w:val="24"/>
                <w:szCs w:val="24"/>
                <w:lang w:val="fi-FI"/>
              </w:rPr>
              <w:t>kantie</w:t>
            </w:r>
            <w:proofErr w:type="spellEnd"/>
            <w:r w:rsidRPr="00BC4C40">
              <w:rPr>
                <w:sz w:val="24"/>
                <w:szCs w:val="24"/>
                <w:lang w:val="fi-FI"/>
              </w:rPr>
              <w:t xml:space="preserve"> 4, 00400 Helsinki, Finland</w:t>
            </w:r>
          </w:p>
        </w:tc>
      </w:tr>
      <w:tr w:rsidR="00557F90" w:rsidRPr="00BC4C40" w14:paraId="75A18153" w14:textId="14E2FDE1" w:rsidTr="00557F90">
        <w:tc>
          <w:tcPr>
            <w:tcW w:w="4106" w:type="dxa"/>
          </w:tcPr>
          <w:p w14:paraId="55C8062B" w14:textId="28E03FA9" w:rsidR="00557F90" w:rsidRPr="00BC4C40" w:rsidRDefault="00557F90" w:rsidP="0082022A">
            <w:pPr>
              <w:spacing w:after="120"/>
              <w:rPr>
                <w:sz w:val="24"/>
                <w:szCs w:val="24"/>
                <w:lang w:val="en-GB"/>
              </w:rPr>
            </w:pPr>
            <w:r w:rsidRPr="00BC4C40">
              <w:rPr>
                <w:sz w:val="24"/>
                <w:szCs w:val="24"/>
                <w:lang w:val="en-GB"/>
              </w:rPr>
              <w:t>Email</w:t>
            </w:r>
          </w:p>
        </w:tc>
        <w:tc>
          <w:tcPr>
            <w:tcW w:w="5097" w:type="dxa"/>
          </w:tcPr>
          <w:p w14:paraId="63325975" w14:textId="1422E5AB" w:rsidR="00557F90" w:rsidRPr="00BC4C40" w:rsidRDefault="00C42ECE" w:rsidP="0082022A">
            <w:pPr>
              <w:spacing w:after="120"/>
              <w:rPr>
                <w:sz w:val="24"/>
                <w:szCs w:val="24"/>
                <w:lang w:val="en-GB"/>
              </w:rPr>
            </w:pPr>
            <w:hyperlink r:id="rId11" w:history="1">
              <w:r w:rsidR="00557F90" w:rsidRPr="00BC4C40">
                <w:rPr>
                  <w:rStyle w:val="Hyperlinkki"/>
                  <w:sz w:val="24"/>
                  <w:szCs w:val="24"/>
                  <w:lang w:val="en-GB"/>
                </w:rPr>
                <w:t>erasmusmobility@humak.fi</w:t>
              </w:r>
            </w:hyperlink>
          </w:p>
        </w:tc>
      </w:tr>
    </w:tbl>
    <w:p w14:paraId="73F866F9" w14:textId="2B3510DF" w:rsidR="00F9359A" w:rsidRPr="00BC4C40" w:rsidRDefault="2156E4C0" w:rsidP="000E2DBA">
      <w:pPr>
        <w:spacing w:after="120"/>
        <w:jc w:val="both"/>
        <w:rPr>
          <w:sz w:val="24"/>
          <w:szCs w:val="24"/>
          <w:lang w:val="en-GB"/>
        </w:rPr>
      </w:pPr>
      <w:r w:rsidRPr="00BC4C40">
        <w:rPr>
          <w:sz w:val="24"/>
          <w:szCs w:val="24"/>
          <w:lang w:val="en-GB"/>
        </w:rPr>
        <w:t xml:space="preserve">represented for the purposes of signature of this agreement by </w:t>
      </w:r>
      <w:r w:rsidR="00850F21">
        <w:rPr>
          <w:sz w:val="24"/>
          <w:szCs w:val="24"/>
          <w:lang w:val="en-GB"/>
        </w:rPr>
        <w:t>Xingqian Renqvist</w:t>
      </w:r>
      <w:r w:rsidR="00293068" w:rsidRPr="00BC4C40">
        <w:rPr>
          <w:sz w:val="24"/>
          <w:szCs w:val="24"/>
          <w:lang w:val="en-GB"/>
        </w:rPr>
        <w:t xml:space="preserve">, </w:t>
      </w:r>
      <w:r w:rsidR="00850F21">
        <w:rPr>
          <w:sz w:val="24"/>
          <w:szCs w:val="24"/>
          <w:lang w:val="en-GB"/>
        </w:rPr>
        <w:t>Specialist</w:t>
      </w:r>
    </w:p>
    <w:p w14:paraId="1B935AD7" w14:textId="77777777" w:rsidR="00F9359A" w:rsidRPr="00BC4C40" w:rsidRDefault="00F9359A" w:rsidP="000E2DBA">
      <w:pPr>
        <w:spacing w:after="120"/>
        <w:jc w:val="both"/>
        <w:rPr>
          <w:b/>
          <w:sz w:val="24"/>
          <w:szCs w:val="24"/>
          <w:lang w:val="en-GB"/>
        </w:rPr>
      </w:pPr>
      <w:r w:rsidRPr="00BC4C40">
        <w:rPr>
          <w:b/>
          <w:sz w:val="24"/>
          <w:szCs w:val="24"/>
          <w:lang w:val="en-GB"/>
        </w:rPr>
        <w:t>and</w:t>
      </w:r>
    </w:p>
    <w:p w14:paraId="7F10B1A9" w14:textId="77777777" w:rsidR="00F9359A" w:rsidRPr="00BC4C40" w:rsidRDefault="00F9359A" w:rsidP="000E2DBA">
      <w:pPr>
        <w:spacing w:after="120"/>
        <w:jc w:val="both"/>
        <w:rPr>
          <w:b/>
          <w:sz w:val="24"/>
          <w:szCs w:val="24"/>
          <w:lang w:val="en-GB"/>
        </w:rPr>
      </w:pPr>
      <w:r w:rsidRPr="00BC4C40">
        <w:rPr>
          <w:b/>
          <w:sz w:val="24"/>
          <w:szCs w:val="24"/>
          <w:lang w:val="en-GB"/>
        </w:rPr>
        <w:t>on the other part,</w:t>
      </w:r>
    </w:p>
    <w:p w14:paraId="4B1922B6" w14:textId="5731ACB7" w:rsidR="00F9359A" w:rsidRPr="00BC4C40" w:rsidRDefault="00F9359A" w:rsidP="00464E46">
      <w:pPr>
        <w:spacing w:after="120"/>
        <w:rPr>
          <w:sz w:val="24"/>
          <w:szCs w:val="24"/>
          <w:lang w:val="en-GB"/>
        </w:rPr>
      </w:pPr>
    </w:p>
    <w:p w14:paraId="0F185F85" w14:textId="77777777" w:rsidR="00DC2A34" w:rsidRPr="00BC4C40" w:rsidRDefault="00DC2A34" w:rsidP="00DC2A34">
      <w:pPr>
        <w:spacing w:after="120"/>
        <w:jc w:val="both"/>
        <w:rPr>
          <w:b/>
          <w:sz w:val="24"/>
          <w:szCs w:val="24"/>
          <w:lang w:val="en-GB"/>
        </w:rPr>
      </w:pPr>
      <w:r w:rsidRPr="00BC4C40">
        <w:rPr>
          <w:sz w:val="24"/>
          <w:szCs w:val="24"/>
          <w:lang w:val="en-GB"/>
        </w:rPr>
        <w:t>the</w:t>
      </w:r>
      <w:r w:rsidRPr="00BC4C40">
        <w:rPr>
          <w:b/>
          <w:sz w:val="24"/>
          <w:szCs w:val="24"/>
          <w:lang w:val="en-GB"/>
        </w:rPr>
        <w:t xml:space="preserve"> ‘participant’</w:t>
      </w:r>
    </w:p>
    <w:tbl>
      <w:tblPr>
        <w:tblStyle w:val="TaulukkoRuudukko"/>
        <w:tblW w:w="0" w:type="auto"/>
        <w:tblLook w:val="04A0" w:firstRow="1" w:lastRow="0" w:firstColumn="1" w:lastColumn="0" w:noHBand="0" w:noVBand="1"/>
      </w:tblPr>
      <w:tblGrid>
        <w:gridCol w:w="4106"/>
        <w:gridCol w:w="5097"/>
      </w:tblGrid>
      <w:tr w:rsidR="00C235C4" w:rsidRPr="00BC069B" w14:paraId="259DDF96" w14:textId="77777777" w:rsidTr="006D75E4">
        <w:tc>
          <w:tcPr>
            <w:tcW w:w="4106" w:type="dxa"/>
          </w:tcPr>
          <w:p w14:paraId="413930CB" w14:textId="2551417A" w:rsidR="00C235C4" w:rsidRPr="00BC069B" w:rsidRDefault="006D75E4" w:rsidP="00DC2A34">
            <w:pPr>
              <w:spacing w:after="120"/>
              <w:rPr>
                <w:sz w:val="24"/>
                <w:szCs w:val="24"/>
                <w:lang w:val="en-GB"/>
              </w:rPr>
            </w:pPr>
            <w:r w:rsidRPr="00BC069B">
              <w:rPr>
                <w:sz w:val="24"/>
                <w:szCs w:val="24"/>
                <w:lang w:val="en-GB"/>
              </w:rPr>
              <w:t>First name</w:t>
            </w:r>
          </w:p>
        </w:tc>
        <w:tc>
          <w:tcPr>
            <w:tcW w:w="5097" w:type="dxa"/>
          </w:tcPr>
          <w:p w14:paraId="4A11BD74" w14:textId="77777777" w:rsidR="00C235C4" w:rsidRPr="00BC069B" w:rsidRDefault="00C235C4" w:rsidP="00DC2A34">
            <w:pPr>
              <w:spacing w:after="120"/>
              <w:rPr>
                <w:sz w:val="24"/>
                <w:szCs w:val="24"/>
                <w:lang w:val="en-GB"/>
              </w:rPr>
            </w:pPr>
          </w:p>
        </w:tc>
      </w:tr>
      <w:tr w:rsidR="00C235C4" w:rsidRPr="00BC069B" w14:paraId="7E913DE6" w14:textId="77777777" w:rsidTr="006D75E4">
        <w:tc>
          <w:tcPr>
            <w:tcW w:w="4106" w:type="dxa"/>
          </w:tcPr>
          <w:p w14:paraId="34974C2B" w14:textId="3CA803A8" w:rsidR="00C235C4" w:rsidRPr="00BC069B" w:rsidRDefault="006D75E4" w:rsidP="00DC2A34">
            <w:pPr>
              <w:spacing w:after="120"/>
              <w:rPr>
                <w:sz w:val="24"/>
                <w:szCs w:val="24"/>
                <w:lang w:val="en-GB"/>
              </w:rPr>
            </w:pPr>
            <w:r w:rsidRPr="00BC069B">
              <w:rPr>
                <w:sz w:val="24"/>
                <w:szCs w:val="24"/>
                <w:lang w:val="en-GB"/>
              </w:rPr>
              <w:t>Last name</w:t>
            </w:r>
          </w:p>
        </w:tc>
        <w:tc>
          <w:tcPr>
            <w:tcW w:w="5097" w:type="dxa"/>
          </w:tcPr>
          <w:p w14:paraId="2B51DCD2" w14:textId="77777777" w:rsidR="00C235C4" w:rsidRPr="00BC069B" w:rsidRDefault="00C235C4" w:rsidP="00DC2A34">
            <w:pPr>
              <w:spacing w:after="120"/>
              <w:rPr>
                <w:sz w:val="24"/>
                <w:szCs w:val="24"/>
                <w:lang w:val="en-GB"/>
              </w:rPr>
            </w:pPr>
          </w:p>
        </w:tc>
      </w:tr>
      <w:tr w:rsidR="00C235C4" w:rsidRPr="00BC069B" w14:paraId="7EDE2981" w14:textId="77777777" w:rsidTr="006D75E4">
        <w:tc>
          <w:tcPr>
            <w:tcW w:w="4106" w:type="dxa"/>
          </w:tcPr>
          <w:p w14:paraId="2500AA0D" w14:textId="1A1C2179" w:rsidR="00C235C4" w:rsidRPr="00BC069B" w:rsidRDefault="006D75E4" w:rsidP="00DC2A34">
            <w:pPr>
              <w:spacing w:after="120"/>
              <w:rPr>
                <w:sz w:val="24"/>
                <w:szCs w:val="24"/>
                <w:lang w:val="en-GB"/>
              </w:rPr>
            </w:pPr>
            <w:r w:rsidRPr="00BC069B">
              <w:rPr>
                <w:sz w:val="24"/>
                <w:szCs w:val="24"/>
                <w:lang w:val="en-GB"/>
              </w:rPr>
              <w:lastRenderedPageBreak/>
              <w:t>Address (street address, postal code, city, country)</w:t>
            </w:r>
          </w:p>
        </w:tc>
        <w:tc>
          <w:tcPr>
            <w:tcW w:w="5097" w:type="dxa"/>
          </w:tcPr>
          <w:p w14:paraId="25887430" w14:textId="77777777" w:rsidR="00C235C4" w:rsidRPr="00BC069B" w:rsidRDefault="00C235C4" w:rsidP="00DC2A34">
            <w:pPr>
              <w:spacing w:after="120"/>
              <w:rPr>
                <w:sz w:val="24"/>
                <w:szCs w:val="24"/>
                <w:lang w:val="en-GB"/>
              </w:rPr>
            </w:pPr>
          </w:p>
        </w:tc>
      </w:tr>
      <w:tr w:rsidR="00C235C4" w:rsidRPr="00BC069B" w14:paraId="3307603F" w14:textId="77777777" w:rsidTr="006D75E4">
        <w:tc>
          <w:tcPr>
            <w:tcW w:w="4106" w:type="dxa"/>
          </w:tcPr>
          <w:p w14:paraId="2BEB326D" w14:textId="4DF5D947" w:rsidR="00C235C4" w:rsidRPr="00BC069B" w:rsidRDefault="006D75E4" w:rsidP="00DC2A34">
            <w:pPr>
              <w:spacing w:after="120"/>
              <w:rPr>
                <w:sz w:val="24"/>
                <w:szCs w:val="24"/>
                <w:lang w:val="en-GB"/>
              </w:rPr>
            </w:pPr>
            <w:r w:rsidRPr="00BC069B">
              <w:rPr>
                <w:sz w:val="24"/>
                <w:szCs w:val="24"/>
                <w:lang w:val="en-GB"/>
              </w:rPr>
              <w:t>Date of birth</w:t>
            </w:r>
          </w:p>
        </w:tc>
        <w:tc>
          <w:tcPr>
            <w:tcW w:w="5097" w:type="dxa"/>
          </w:tcPr>
          <w:p w14:paraId="78FA3D1C" w14:textId="77777777" w:rsidR="00C235C4" w:rsidRPr="00BC069B" w:rsidRDefault="00C235C4" w:rsidP="00DC2A34">
            <w:pPr>
              <w:spacing w:after="120"/>
              <w:rPr>
                <w:sz w:val="24"/>
                <w:szCs w:val="24"/>
                <w:lang w:val="en-GB"/>
              </w:rPr>
            </w:pPr>
          </w:p>
        </w:tc>
      </w:tr>
      <w:tr w:rsidR="00C235C4" w:rsidRPr="00BC069B" w14:paraId="3B3561A8" w14:textId="77777777" w:rsidTr="006D75E4">
        <w:tc>
          <w:tcPr>
            <w:tcW w:w="4106" w:type="dxa"/>
          </w:tcPr>
          <w:p w14:paraId="3D041B24" w14:textId="6A43DAB3" w:rsidR="00C235C4" w:rsidRPr="00BC069B" w:rsidRDefault="006D75E4" w:rsidP="00DC2A34">
            <w:pPr>
              <w:spacing w:after="120"/>
              <w:rPr>
                <w:sz w:val="24"/>
                <w:szCs w:val="24"/>
                <w:lang w:val="en-GB"/>
              </w:rPr>
            </w:pPr>
            <w:r w:rsidRPr="00BC069B">
              <w:rPr>
                <w:sz w:val="24"/>
                <w:szCs w:val="24"/>
                <w:lang w:val="en-GB"/>
              </w:rPr>
              <w:t>Sex</w:t>
            </w:r>
          </w:p>
        </w:tc>
        <w:tc>
          <w:tcPr>
            <w:tcW w:w="5097" w:type="dxa"/>
          </w:tcPr>
          <w:p w14:paraId="61920E24" w14:textId="276F5A33" w:rsidR="00C235C4" w:rsidRPr="00BC069B" w:rsidRDefault="006D75E4" w:rsidP="00DC2A34">
            <w:pPr>
              <w:spacing w:after="120"/>
              <w:rPr>
                <w:sz w:val="24"/>
                <w:szCs w:val="24"/>
                <w:lang w:val="en-GB"/>
              </w:rPr>
            </w:pPr>
            <w:r w:rsidRPr="00BC069B">
              <w:rPr>
                <w:i/>
                <w:color w:val="0070C0"/>
                <w:sz w:val="24"/>
                <w:szCs w:val="24"/>
                <w:lang w:val="en-US"/>
              </w:rPr>
              <w:t>[choose one:]</w:t>
            </w:r>
            <w:r w:rsidRPr="00BC069B">
              <w:rPr>
                <w:i/>
                <w:color w:val="4AA55B"/>
                <w:sz w:val="24"/>
                <w:szCs w:val="24"/>
                <w:lang w:val="en-US"/>
              </w:rPr>
              <w:t xml:space="preserve"> </w:t>
            </w:r>
            <w:r w:rsidRPr="00BC069B">
              <w:rPr>
                <w:sz w:val="24"/>
                <w:szCs w:val="24"/>
                <w:lang w:val="en-GB"/>
              </w:rPr>
              <w:t>M / F / Undefined</w:t>
            </w:r>
          </w:p>
        </w:tc>
      </w:tr>
      <w:tr w:rsidR="00C235C4" w:rsidRPr="00BC069B" w14:paraId="5AEDBEA9" w14:textId="77777777" w:rsidTr="006D75E4">
        <w:tc>
          <w:tcPr>
            <w:tcW w:w="4106" w:type="dxa"/>
          </w:tcPr>
          <w:p w14:paraId="09F03710" w14:textId="75E41C82" w:rsidR="00C235C4" w:rsidRPr="00BC069B" w:rsidRDefault="006D75E4" w:rsidP="00DC2A34">
            <w:pPr>
              <w:spacing w:after="120"/>
              <w:rPr>
                <w:sz w:val="24"/>
                <w:szCs w:val="24"/>
                <w:lang w:val="en-GB"/>
              </w:rPr>
            </w:pPr>
            <w:r w:rsidRPr="00BC069B">
              <w:rPr>
                <w:sz w:val="24"/>
                <w:szCs w:val="24"/>
                <w:lang w:val="en-GB"/>
              </w:rPr>
              <w:t>Phone</w:t>
            </w:r>
          </w:p>
        </w:tc>
        <w:tc>
          <w:tcPr>
            <w:tcW w:w="5097" w:type="dxa"/>
          </w:tcPr>
          <w:p w14:paraId="5F7D09CC" w14:textId="77777777" w:rsidR="00C235C4" w:rsidRPr="00BC069B" w:rsidRDefault="00C235C4" w:rsidP="00DC2A34">
            <w:pPr>
              <w:spacing w:after="120"/>
              <w:rPr>
                <w:sz w:val="24"/>
                <w:szCs w:val="24"/>
                <w:lang w:val="en-GB"/>
              </w:rPr>
            </w:pPr>
          </w:p>
        </w:tc>
      </w:tr>
      <w:tr w:rsidR="00C235C4" w:rsidRPr="00BC069B" w14:paraId="66E5DD73" w14:textId="77777777" w:rsidTr="006D75E4">
        <w:tc>
          <w:tcPr>
            <w:tcW w:w="4106" w:type="dxa"/>
          </w:tcPr>
          <w:p w14:paraId="6DB83448" w14:textId="3D640FDD" w:rsidR="00C235C4" w:rsidRPr="00BC069B" w:rsidRDefault="006D75E4" w:rsidP="00DC2A34">
            <w:pPr>
              <w:spacing w:after="120"/>
              <w:rPr>
                <w:sz w:val="24"/>
                <w:szCs w:val="24"/>
                <w:lang w:val="en-GB"/>
              </w:rPr>
            </w:pPr>
            <w:r w:rsidRPr="00BC069B">
              <w:rPr>
                <w:sz w:val="24"/>
                <w:szCs w:val="24"/>
                <w:lang w:val="en-GB"/>
              </w:rPr>
              <w:t>E-mail</w:t>
            </w:r>
          </w:p>
        </w:tc>
        <w:tc>
          <w:tcPr>
            <w:tcW w:w="5097" w:type="dxa"/>
          </w:tcPr>
          <w:p w14:paraId="4EBA94A8" w14:textId="77777777" w:rsidR="00C235C4" w:rsidRPr="00BC069B" w:rsidRDefault="00C235C4" w:rsidP="00DC2A34">
            <w:pPr>
              <w:spacing w:after="120"/>
              <w:rPr>
                <w:sz w:val="24"/>
                <w:szCs w:val="24"/>
                <w:lang w:val="en-GB"/>
              </w:rPr>
            </w:pPr>
          </w:p>
        </w:tc>
      </w:tr>
      <w:tr w:rsidR="004C0D0F" w:rsidRPr="00BC069B" w14:paraId="175D3BCE" w14:textId="77777777" w:rsidTr="006D75E4">
        <w:tc>
          <w:tcPr>
            <w:tcW w:w="4106" w:type="dxa"/>
          </w:tcPr>
          <w:p w14:paraId="088AB3E4" w14:textId="6324EB92" w:rsidR="004C0D0F" w:rsidRPr="00BC069B" w:rsidRDefault="004C0D0F" w:rsidP="00DC2A34">
            <w:pPr>
              <w:spacing w:after="120"/>
              <w:rPr>
                <w:sz w:val="24"/>
                <w:szCs w:val="24"/>
                <w:lang w:val="en-GB"/>
              </w:rPr>
            </w:pPr>
            <w:r w:rsidRPr="00BC069B">
              <w:rPr>
                <w:sz w:val="24"/>
                <w:szCs w:val="24"/>
                <w:lang w:val="en-GB"/>
              </w:rPr>
              <w:t>Study cycle</w:t>
            </w:r>
          </w:p>
        </w:tc>
        <w:tc>
          <w:tcPr>
            <w:tcW w:w="5097" w:type="dxa"/>
          </w:tcPr>
          <w:p w14:paraId="1102A62F" w14:textId="77777777" w:rsidR="004C0D0F" w:rsidRPr="00BC069B" w:rsidRDefault="004C0D0F" w:rsidP="00DC2A34">
            <w:pPr>
              <w:spacing w:after="120"/>
              <w:rPr>
                <w:i/>
                <w:color w:val="0070C0"/>
                <w:sz w:val="24"/>
                <w:szCs w:val="24"/>
                <w:lang w:val="en-US"/>
              </w:rPr>
            </w:pPr>
            <w:r w:rsidRPr="00BC069B">
              <w:rPr>
                <w:i/>
                <w:color w:val="0070C0"/>
                <w:sz w:val="24"/>
                <w:szCs w:val="24"/>
                <w:lang w:val="en-US"/>
              </w:rPr>
              <w:t xml:space="preserve">[choose one:] </w:t>
            </w:r>
          </w:p>
          <w:p w14:paraId="4C23E035" w14:textId="740222EC" w:rsidR="004C0D0F" w:rsidRPr="00BC069B" w:rsidRDefault="004C0D0F" w:rsidP="00DC2A34">
            <w:pPr>
              <w:spacing w:after="120"/>
              <w:rPr>
                <w:sz w:val="24"/>
                <w:szCs w:val="24"/>
                <w:lang w:val="en-GB"/>
              </w:rPr>
            </w:pPr>
            <w:r w:rsidRPr="00BC069B">
              <w:rPr>
                <w:iCs/>
                <w:sz w:val="24"/>
                <w:szCs w:val="24"/>
                <w:lang w:val="en-US"/>
              </w:rPr>
              <w:t>1</w:t>
            </w:r>
            <w:r w:rsidRPr="00BC069B">
              <w:rPr>
                <w:iCs/>
                <w:sz w:val="24"/>
                <w:szCs w:val="24"/>
                <w:vertAlign w:val="superscript"/>
                <w:lang w:val="en-US"/>
              </w:rPr>
              <w:t>st</w:t>
            </w:r>
            <w:r w:rsidRPr="00BC069B">
              <w:rPr>
                <w:iCs/>
                <w:sz w:val="24"/>
                <w:szCs w:val="24"/>
                <w:lang w:val="en-US"/>
              </w:rPr>
              <w:t xml:space="preserve"> cycle (Bachelor) / 2</w:t>
            </w:r>
            <w:r w:rsidRPr="00BC069B">
              <w:rPr>
                <w:iCs/>
                <w:sz w:val="24"/>
                <w:szCs w:val="24"/>
                <w:vertAlign w:val="superscript"/>
                <w:lang w:val="en-US"/>
              </w:rPr>
              <w:t>nd</w:t>
            </w:r>
            <w:r w:rsidRPr="00BC069B">
              <w:rPr>
                <w:iCs/>
                <w:sz w:val="24"/>
                <w:szCs w:val="24"/>
                <w:lang w:val="en-US"/>
              </w:rPr>
              <w:t xml:space="preserve"> cycle (Master)</w:t>
            </w:r>
          </w:p>
        </w:tc>
      </w:tr>
      <w:tr w:rsidR="00C235C4" w:rsidRPr="00BC069B" w14:paraId="3AE31C3E" w14:textId="77777777" w:rsidTr="006D75E4">
        <w:tc>
          <w:tcPr>
            <w:tcW w:w="4106" w:type="dxa"/>
          </w:tcPr>
          <w:p w14:paraId="1B6D7E9D" w14:textId="7353E429" w:rsidR="00C235C4" w:rsidRPr="00BC069B" w:rsidRDefault="00960862" w:rsidP="00DC2A34">
            <w:pPr>
              <w:spacing w:after="120"/>
              <w:rPr>
                <w:sz w:val="24"/>
                <w:szCs w:val="24"/>
                <w:lang w:val="en-GB"/>
              </w:rPr>
            </w:pPr>
            <w:r w:rsidRPr="00BC069B">
              <w:rPr>
                <w:sz w:val="24"/>
                <w:szCs w:val="24"/>
                <w:lang w:val="en-GB"/>
              </w:rPr>
              <w:t>Travel days</w:t>
            </w:r>
          </w:p>
        </w:tc>
        <w:tc>
          <w:tcPr>
            <w:tcW w:w="5097" w:type="dxa"/>
          </w:tcPr>
          <w:p w14:paraId="675F9B47" w14:textId="77777777" w:rsidR="00293068" w:rsidRPr="00BC069B" w:rsidRDefault="00293068" w:rsidP="00DC2A34">
            <w:pPr>
              <w:spacing w:after="120"/>
              <w:rPr>
                <w:iCs/>
                <w:sz w:val="24"/>
                <w:szCs w:val="24"/>
                <w:highlight w:val="yellow"/>
                <w:lang w:val="en-GB"/>
              </w:rPr>
            </w:pPr>
            <w:bookmarkStart w:id="0" w:name="_Hlk197694632"/>
            <w:r w:rsidRPr="00BC069B">
              <w:rPr>
                <w:iCs/>
                <w:sz w:val="24"/>
                <w:szCs w:val="24"/>
                <w:highlight w:val="yellow"/>
                <w:lang w:val="en-GB"/>
              </w:rPr>
              <w:t>0-2 or 0-6 if green travel</w:t>
            </w:r>
          </w:p>
          <w:p w14:paraId="5665A96E" w14:textId="1BCA53C5" w:rsidR="00293068" w:rsidRPr="00BC069B" w:rsidRDefault="0000511A" w:rsidP="00DC2A34">
            <w:pPr>
              <w:spacing w:after="120"/>
              <w:rPr>
                <w:iCs/>
                <w:sz w:val="24"/>
                <w:szCs w:val="24"/>
                <w:highlight w:val="yellow"/>
                <w:lang w:val="en-GB"/>
              </w:rPr>
            </w:pPr>
            <w:r>
              <w:rPr>
                <w:iCs/>
                <w:sz w:val="24"/>
                <w:szCs w:val="24"/>
                <w:highlight w:val="yellow"/>
                <w:lang w:val="en-GB"/>
              </w:rPr>
              <w:t>A student</w:t>
            </w:r>
            <w:r w:rsidR="00293068" w:rsidRPr="00BC069B">
              <w:rPr>
                <w:iCs/>
                <w:sz w:val="24"/>
                <w:szCs w:val="24"/>
                <w:highlight w:val="yellow"/>
                <w:lang w:val="en-GB"/>
              </w:rPr>
              <w:t xml:space="preserve"> can receive </w:t>
            </w:r>
            <w:r>
              <w:rPr>
                <w:iCs/>
                <w:sz w:val="24"/>
                <w:szCs w:val="24"/>
                <w:highlight w:val="yellow"/>
                <w:lang w:val="en-GB"/>
              </w:rPr>
              <w:t xml:space="preserve">a </w:t>
            </w:r>
            <w:r w:rsidR="00293068" w:rsidRPr="00BC069B">
              <w:rPr>
                <w:iCs/>
                <w:sz w:val="24"/>
                <w:szCs w:val="24"/>
                <w:highlight w:val="yellow"/>
                <w:lang w:val="en-GB"/>
              </w:rPr>
              <w:t>grant for the travel days</w:t>
            </w:r>
            <w:r w:rsidR="0072307F" w:rsidRPr="00BC069B">
              <w:rPr>
                <w:iCs/>
                <w:sz w:val="24"/>
                <w:szCs w:val="24"/>
                <w:highlight w:val="yellow"/>
                <w:lang w:val="en-GB"/>
              </w:rPr>
              <w:t xml:space="preserve"> </w:t>
            </w:r>
            <w:r>
              <w:rPr>
                <w:iCs/>
                <w:sz w:val="24"/>
                <w:szCs w:val="24"/>
                <w:highlight w:val="yellow"/>
                <w:lang w:val="en-GB"/>
              </w:rPr>
              <w:t>o</w:t>
            </w:r>
            <w:r w:rsidR="00293068" w:rsidRPr="00BC069B">
              <w:rPr>
                <w:iCs/>
                <w:sz w:val="24"/>
                <w:szCs w:val="24"/>
                <w:highlight w:val="yellow"/>
                <w:lang w:val="en-GB"/>
              </w:rPr>
              <w:t>nly if the travel dates are outside of the physical mobility period.</w:t>
            </w:r>
          </w:p>
          <w:bookmarkEnd w:id="0"/>
          <w:p w14:paraId="44EFE9D9" w14:textId="1A29C690" w:rsidR="00293068" w:rsidRPr="00BC069B" w:rsidRDefault="00293068" w:rsidP="00DC2A34">
            <w:pPr>
              <w:spacing w:after="120"/>
              <w:rPr>
                <w:b/>
                <w:bCs/>
                <w:iCs/>
                <w:sz w:val="24"/>
                <w:szCs w:val="24"/>
                <w:highlight w:val="yellow"/>
                <w:lang w:val="en-GB"/>
              </w:rPr>
            </w:pPr>
            <w:r w:rsidRPr="00BC069B">
              <w:rPr>
                <w:b/>
                <w:bCs/>
                <w:iCs/>
                <w:sz w:val="24"/>
                <w:szCs w:val="24"/>
                <w:highlight w:val="yellow"/>
                <w:lang w:val="en-GB"/>
              </w:rPr>
              <w:t>Example</w:t>
            </w:r>
            <w:r w:rsidR="00516EE7" w:rsidRPr="00BC069B">
              <w:rPr>
                <w:b/>
                <w:bCs/>
                <w:iCs/>
                <w:sz w:val="24"/>
                <w:szCs w:val="24"/>
                <w:highlight w:val="yellow"/>
                <w:lang w:val="en-GB"/>
              </w:rPr>
              <w:t xml:space="preserve"> 1</w:t>
            </w:r>
            <w:r w:rsidRPr="00BC069B">
              <w:rPr>
                <w:b/>
                <w:bCs/>
                <w:iCs/>
                <w:sz w:val="24"/>
                <w:szCs w:val="24"/>
                <w:highlight w:val="yellow"/>
                <w:lang w:val="en-GB"/>
              </w:rPr>
              <w:t>:</w:t>
            </w:r>
          </w:p>
          <w:p w14:paraId="285FE0DA" w14:textId="638B1480" w:rsidR="00516EE7" w:rsidRPr="00BC069B" w:rsidRDefault="00516EE7" w:rsidP="00516EE7">
            <w:pPr>
              <w:spacing w:after="120"/>
              <w:rPr>
                <w:iCs/>
                <w:sz w:val="24"/>
                <w:szCs w:val="24"/>
                <w:highlight w:val="yellow"/>
                <w:lang w:val="en-GB"/>
              </w:rPr>
            </w:pPr>
            <w:r w:rsidRPr="00BC069B">
              <w:rPr>
                <w:iCs/>
                <w:sz w:val="24"/>
                <w:szCs w:val="24"/>
                <w:highlight w:val="yellow"/>
                <w:lang w:val="en-GB"/>
              </w:rPr>
              <w:t xml:space="preserve">Orientation starts 2.9. and the last exam is 10.11. </w:t>
            </w:r>
            <w:r w:rsidR="0000511A">
              <w:rPr>
                <w:iCs/>
                <w:sz w:val="24"/>
                <w:szCs w:val="24"/>
                <w:highlight w:val="yellow"/>
                <w:lang w:val="en-GB"/>
              </w:rPr>
              <w:t>The student</w:t>
            </w:r>
            <w:r w:rsidRPr="00BC069B">
              <w:rPr>
                <w:iCs/>
                <w:sz w:val="24"/>
                <w:szCs w:val="24"/>
                <w:highlight w:val="yellow"/>
                <w:lang w:val="en-GB"/>
              </w:rPr>
              <w:t xml:space="preserve"> travels to the destination on 1.9. and returns one day after the last exam 11.11.</w:t>
            </w:r>
          </w:p>
          <w:p w14:paraId="44ED6650" w14:textId="0C411660" w:rsidR="00516EE7" w:rsidRPr="00BC069B" w:rsidRDefault="0000511A" w:rsidP="00516EE7">
            <w:pPr>
              <w:pStyle w:val="Luettelokappale"/>
              <w:numPr>
                <w:ilvl w:val="0"/>
                <w:numId w:val="23"/>
              </w:numPr>
              <w:spacing w:after="120"/>
              <w:rPr>
                <w:iCs/>
                <w:sz w:val="24"/>
                <w:szCs w:val="24"/>
                <w:highlight w:val="yellow"/>
                <w:lang w:val="en-GB"/>
              </w:rPr>
            </w:pPr>
            <w:r>
              <w:rPr>
                <w:iCs/>
                <w:sz w:val="24"/>
                <w:szCs w:val="24"/>
                <w:highlight w:val="yellow"/>
                <w:lang w:val="en-GB"/>
              </w:rPr>
              <w:t>The student</w:t>
            </w:r>
            <w:r w:rsidR="00516EE7" w:rsidRPr="00BC069B">
              <w:rPr>
                <w:iCs/>
                <w:sz w:val="24"/>
                <w:szCs w:val="24"/>
                <w:highlight w:val="yellow"/>
                <w:lang w:val="en-GB"/>
              </w:rPr>
              <w:t xml:space="preserve"> will receive </w:t>
            </w:r>
            <w:r>
              <w:rPr>
                <w:iCs/>
                <w:sz w:val="24"/>
                <w:szCs w:val="24"/>
                <w:highlight w:val="yellow"/>
                <w:lang w:val="en-GB"/>
              </w:rPr>
              <w:t xml:space="preserve">a </w:t>
            </w:r>
            <w:r w:rsidR="00516EE7" w:rsidRPr="00BC069B">
              <w:rPr>
                <w:iCs/>
                <w:sz w:val="24"/>
                <w:szCs w:val="24"/>
                <w:highlight w:val="yellow"/>
                <w:lang w:val="en-GB"/>
              </w:rPr>
              <w:t>grant for 2 travel days</w:t>
            </w:r>
          </w:p>
          <w:p w14:paraId="4FB330B1" w14:textId="7B5EF1D3" w:rsidR="00516EE7" w:rsidRPr="0000511A" w:rsidRDefault="00516EE7" w:rsidP="00516EE7">
            <w:pPr>
              <w:spacing w:after="120"/>
              <w:rPr>
                <w:b/>
                <w:bCs/>
                <w:iCs/>
                <w:sz w:val="24"/>
                <w:szCs w:val="24"/>
                <w:highlight w:val="yellow"/>
                <w:lang w:val="en-GB"/>
              </w:rPr>
            </w:pPr>
            <w:r w:rsidRPr="00BC069B">
              <w:rPr>
                <w:b/>
                <w:bCs/>
                <w:iCs/>
                <w:sz w:val="24"/>
                <w:szCs w:val="24"/>
                <w:highlight w:val="yellow"/>
                <w:lang w:val="en-GB"/>
              </w:rPr>
              <w:t>Example 2:</w:t>
            </w:r>
          </w:p>
          <w:p w14:paraId="2CCA9DF9" w14:textId="5F68F5A1" w:rsidR="00C235C4" w:rsidRPr="00BC069B" w:rsidRDefault="00293068" w:rsidP="00DC2A34">
            <w:pPr>
              <w:spacing w:after="120"/>
              <w:rPr>
                <w:iCs/>
                <w:sz w:val="24"/>
                <w:szCs w:val="24"/>
                <w:highlight w:val="yellow"/>
                <w:lang w:val="en-GB"/>
              </w:rPr>
            </w:pPr>
            <w:r w:rsidRPr="00BC069B">
              <w:rPr>
                <w:iCs/>
                <w:sz w:val="24"/>
                <w:szCs w:val="24"/>
                <w:highlight w:val="yellow"/>
                <w:lang w:val="en-GB"/>
              </w:rPr>
              <w:t xml:space="preserve">Orientation starts 2.9. and the last exam is 10.11. </w:t>
            </w:r>
            <w:r w:rsidR="0000511A">
              <w:rPr>
                <w:iCs/>
                <w:sz w:val="24"/>
                <w:szCs w:val="24"/>
                <w:highlight w:val="yellow"/>
                <w:lang w:val="en-GB"/>
              </w:rPr>
              <w:t>The student</w:t>
            </w:r>
            <w:r w:rsidRPr="00BC069B">
              <w:rPr>
                <w:iCs/>
                <w:sz w:val="24"/>
                <w:szCs w:val="24"/>
                <w:highlight w:val="yellow"/>
                <w:lang w:val="en-GB"/>
              </w:rPr>
              <w:t xml:space="preserve"> travels to the destination on 1.9. and returns </w:t>
            </w:r>
            <w:r w:rsidR="00516EE7" w:rsidRPr="00BC069B">
              <w:rPr>
                <w:iCs/>
                <w:sz w:val="24"/>
                <w:szCs w:val="24"/>
                <w:highlight w:val="yellow"/>
                <w:lang w:val="en-GB"/>
              </w:rPr>
              <w:t xml:space="preserve">after the exam on the same day (10.11.) </w:t>
            </w:r>
          </w:p>
          <w:p w14:paraId="529F0DD9" w14:textId="55B0D164" w:rsidR="00516EE7" w:rsidRPr="00BC069B" w:rsidRDefault="0000511A" w:rsidP="00516EE7">
            <w:pPr>
              <w:pStyle w:val="Luettelokappale"/>
              <w:numPr>
                <w:ilvl w:val="0"/>
                <w:numId w:val="22"/>
              </w:numPr>
              <w:spacing w:after="120"/>
              <w:rPr>
                <w:iCs/>
                <w:sz w:val="24"/>
                <w:szCs w:val="24"/>
                <w:highlight w:val="yellow"/>
                <w:lang w:val="en-GB"/>
              </w:rPr>
            </w:pPr>
            <w:r>
              <w:rPr>
                <w:iCs/>
                <w:sz w:val="24"/>
                <w:szCs w:val="24"/>
                <w:highlight w:val="yellow"/>
                <w:lang w:val="en-GB"/>
              </w:rPr>
              <w:t>The student</w:t>
            </w:r>
            <w:r w:rsidR="00516EE7" w:rsidRPr="00BC069B">
              <w:rPr>
                <w:iCs/>
                <w:sz w:val="24"/>
                <w:szCs w:val="24"/>
                <w:highlight w:val="yellow"/>
                <w:lang w:val="en-GB"/>
              </w:rPr>
              <w:t xml:space="preserve"> will receive </w:t>
            </w:r>
            <w:r>
              <w:rPr>
                <w:iCs/>
                <w:sz w:val="24"/>
                <w:szCs w:val="24"/>
                <w:highlight w:val="yellow"/>
                <w:lang w:val="en-GB"/>
              </w:rPr>
              <w:t xml:space="preserve">a </w:t>
            </w:r>
            <w:r w:rsidR="00516EE7" w:rsidRPr="00BC069B">
              <w:rPr>
                <w:iCs/>
                <w:sz w:val="24"/>
                <w:szCs w:val="24"/>
                <w:highlight w:val="yellow"/>
                <w:lang w:val="en-GB"/>
              </w:rPr>
              <w:t>grant for 1 travel day</w:t>
            </w:r>
          </w:p>
        </w:tc>
      </w:tr>
      <w:tr w:rsidR="006D75E4" w:rsidRPr="00BC069B" w14:paraId="4DE34A56" w14:textId="77777777" w:rsidTr="006D75E4">
        <w:tc>
          <w:tcPr>
            <w:tcW w:w="4106" w:type="dxa"/>
          </w:tcPr>
          <w:p w14:paraId="3054C584" w14:textId="030465B8" w:rsidR="006D75E4" w:rsidRPr="00BC069B" w:rsidRDefault="00BC4C40" w:rsidP="00DC2A34">
            <w:pPr>
              <w:spacing w:after="120"/>
              <w:rPr>
                <w:sz w:val="24"/>
                <w:szCs w:val="24"/>
                <w:lang w:val="en-GB"/>
              </w:rPr>
            </w:pPr>
            <w:r>
              <w:rPr>
                <w:sz w:val="24"/>
                <w:szCs w:val="24"/>
                <w:lang w:val="en-GB"/>
              </w:rPr>
              <w:t>Estimated t</w:t>
            </w:r>
            <w:r w:rsidR="00293068" w:rsidRPr="00BC069B">
              <w:rPr>
                <w:sz w:val="24"/>
                <w:szCs w:val="24"/>
                <w:lang w:val="en-GB"/>
              </w:rPr>
              <w:t>ravel dates</w:t>
            </w:r>
          </w:p>
        </w:tc>
        <w:tc>
          <w:tcPr>
            <w:tcW w:w="5097" w:type="dxa"/>
          </w:tcPr>
          <w:p w14:paraId="3F2A1E90" w14:textId="34EE0CCC" w:rsidR="00BC4C40" w:rsidRPr="00BC069B" w:rsidRDefault="00BC4C40" w:rsidP="00DC2A34">
            <w:pPr>
              <w:spacing w:after="120"/>
              <w:rPr>
                <w:sz w:val="24"/>
                <w:szCs w:val="24"/>
                <w:lang w:val="en-GB"/>
              </w:rPr>
            </w:pPr>
          </w:p>
        </w:tc>
      </w:tr>
    </w:tbl>
    <w:p w14:paraId="70833AD1" w14:textId="77777777" w:rsidR="006D75E4" w:rsidRPr="00BC069B" w:rsidRDefault="006D75E4" w:rsidP="00463271">
      <w:pPr>
        <w:spacing w:after="120"/>
        <w:rPr>
          <w:sz w:val="24"/>
          <w:szCs w:val="24"/>
          <w:lang w:val="en-GB"/>
        </w:rPr>
      </w:pPr>
    </w:p>
    <w:p w14:paraId="27AD8921" w14:textId="23A79EC9" w:rsidR="00F9359A" w:rsidRPr="00BC069B" w:rsidRDefault="00F9359A" w:rsidP="00463271">
      <w:pPr>
        <w:spacing w:after="120"/>
        <w:rPr>
          <w:b/>
          <w:bCs/>
          <w:sz w:val="24"/>
          <w:szCs w:val="24"/>
          <w:lang w:val="en-GB"/>
        </w:rPr>
      </w:pPr>
      <w:r w:rsidRPr="00BC069B">
        <w:rPr>
          <w:b/>
          <w:bCs/>
          <w:sz w:val="24"/>
          <w:szCs w:val="24"/>
          <w:lang w:val="en-GB"/>
        </w:rPr>
        <w:t>Bank account where the financial support should be paid:</w:t>
      </w:r>
    </w:p>
    <w:tbl>
      <w:tblPr>
        <w:tblStyle w:val="TaulukkoRuudukko"/>
        <w:tblW w:w="0" w:type="auto"/>
        <w:tblLook w:val="04A0" w:firstRow="1" w:lastRow="0" w:firstColumn="1" w:lastColumn="0" w:noHBand="0" w:noVBand="1"/>
      </w:tblPr>
      <w:tblGrid>
        <w:gridCol w:w="4106"/>
        <w:gridCol w:w="5097"/>
      </w:tblGrid>
      <w:tr w:rsidR="006D75E4" w:rsidRPr="00BC069B" w14:paraId="45F62902" w14:textId="4D315E52" w:rsidTr="00960862">
        <w:tc>
          <w:tcPr>
            <w:tcW w:w="4106" w:type="dxa"/>
          </w:tcPr>
          <w:p w14:paraId="3F9B5AC6" w14:textId="24E22B5E" w:rsidR="006D75E4" w:rsidRPr="00BC069B" w:rsidRDefault="006D75E4" w:rsidP="00CD3A53">
            <w:pPr>
              <w:spacing w:after="120"/>
              <w:rPr>
                <w:sz w:val="24"/>
                <w:szCs w:val="24"/>
                <w:lang w:val="en-GB"/>
              </w:rPr>
            </w:pPr>
            <w:r w:rsidRPr="00BC069B">
              <w:rPr>
                <w:sz w:val="24"/>
                <w:szCs w:val="24"/>
                <w:lang w:val="en-GB"/>
              </w:rPr>
              <w:t>Bank account holder</w:t>
            </w:r>
            <w:r w:rsidR="0001320C">
              <w:rPr>
                <w:sz w:val="24"/>
                <w:szCs w:val="24"/>
                <w:lang w:val="en-GB"/>
              </w:rPr>
              <w:t xml:space="preserve"> if other than student</w:t>
            </w:r>
            <w:r w:rsidRPr="00BC069B">
              <w:rPr>
                <w:sz w:val="24"/>
                <w:szCs w:val="24"/>
                <w:lang w:val="en-GB"/>
              </w:rPr>
              <w:t xml:space="preserve">: </w:t>
            </w:r>
          </w:p>
        </w:tc>
        <w:tc>
          <w:tcPr>
            <w:tcW w:w="5097" w:type="dxa"/>
          </w:tcPr>
          <w:p w14:paraId="79FC54F0" w14:textId="77777777" w:rsidR="006D75E4" w:rsidRPr="00BC069B" w:rsidRDefault="006D75E4" w:rsidP="00CD3A53">
            <w:pPr>
              <w:spacing w:after="120"/>
              <w:rPr>
                <w:sz w:val="24"/>
                <w:szCs w:val="24"/>
                <w:lang w:val="en-GB"/>
              </w:rPr>
            </w:pPr>
          </w:p>
        </w:tc>
      </w:tr>
      <w:tr w:rsidR="0001320C" w:rsidRPr="00BC069B" w14:paraId="3D46992E" w14:textId="77777777" w:rsidTr="00960862">
        <w:tc>
          <w:tcPr>
            <w:tcW w:w="4106" w:type="dxa"/>
          </w:tcPr>
          <w:p w14:paraId="102B3001" w14:textId="33AA4809" w:rsidR="0001320C" w:rsidRPr="00BC069B" w:rsidRDefault="0001320C" w:rsidP="0001320C">
            <w:pPr>
              <w:spacing w:after="120"/>
              <w:rPr>
                <w:sz w:val="24"/>
                <w:szCs w:val="24"/>
                <w:lang w:val="en-GB"/>
              </w:rPr>
            </w:pPr>
            <w:r w:rsidRPr="00BC069B">
              <w:rPr>
                <w:sz w:val="24"/>
                <w:szCs w:val="24"/>
                <w:lang w:val="en-GB"/>
              </w:rPr>
              <w:t>Account/IBAN number:</w:t>
            </w:r>
          </w:p>
        </w:tc>
        <w:tc>
          <w:tcPr>
            <w:tcW w:w="5097" w:type="dxa"/>
          </w:tcPr>
          <w:p w14:paraId="63DD565A" w14:textId="77777777" w:rsidR="0001320C" w:rsidRPr="00BC069B" w:rsidRDefault="0001320C" w:rsidP="0001320C">
            <w:pPr>
              <w:spacing w:after="120"/>
              <w:rPr>
                <w:sz w:val="24"/>
                <w:szCs w:val="24"/>
                <w:lang w:val="en-GB"/>
              </w:rPr>
            </w:pPr>
          </w:p>
        </w:tc>
      </w:tr>
      <w:tr w:rsidR="0001320C" w:rsidRPr="00BC069B" w14:paraId="241E4B17" w14:textId="605383A1" w:rsidTr="00960862">
        <w:tc>
          <w:tcPr>
            <w:tcW w:w="4106" w:type="dxa"/>
          </w:tcPr>
          <w:p w14:paraId="0F900BB8" w14:textId="77777777" w:rsidR="0001320C" w:rsidRPr="00BC069B" w:rsidRDefault="0001320C" w:rsidP="0001320C">
            <w:pPr>
              <w:spacing w:after="120"/>
              <w:rPr>
                <w:sz w:val="24"/>
                <w:szCs w:val="24"/>
                <w:lang w:val="en-GB"/>
              </w:rPr>
            </w:pPr>
            <w:r w:rsidRPr="00BC069B">
              <w:rPr>
                <w:sz w:val="24"/>
                <w:szCs w:val="24"/>
                <w:lang w:val="en-GB"/>
              </w:rPr>
              <w:t xml:space="preserve">Bank name: </w:t>
            </w:r>
          </w:p>
        </w:tc>
        <w:tc>
          <w:tcPr>
            <w:tcW w:w="5097" w:type="dxa"/>
          </w:tcPr>
          <w:p w14:paraId="7EEDAED8" w14:textId="77777777" w:rsidR="0001320C" w:rsidRPr="00BC069B" w:rsidRDefault="0001320C" w:rsidP="0001320C">
            <w:pPr>
              <w:spacing w:after="120"/>
              <w:rPr>
                <w:sz w:val="24"/>
                <w:szCs w:val="24"/>
                <w:lang w:val="en-GB"/>
              </w:rPr>
            </w:pPr>
          </w:p>
        </w:tc>
      </w:tr>
      <w:tr w:rsidR="0001320C" w:rsidRPr="00BC069B" w14:paraId="08225DD7" w14:textId="7F59A23B" w:rsidTr="00960862">
        <w:tc>
          <w:tcPr>
            <w:tcW w:w="4106" w:type="dxa"/>
          </w:tcPr>
          <w:p w14:paraId="39338281" w14:textId="77777777" w:rsidR="0001320C" w:rsidRPr="00BC069B" w:rsidRDefault="0001320C" w:rsidP="0001320C">
            <w:pPr>
              <w:spacing w:after="120"/>
              <w:rPr>
                <w:sz w:val="24"/>
                <w:szCs w:val="24"/>
                <w:lang w:val="en-GB"/>
              </w:rPr>
            </w:pPr>
            <w:r w:rsidRPr="00BC069B">
              <w:rPr>
                <w:sz w:val="24"/>
                <w:szCs w:val="24"/>
                <w:lang w:val="en-GB"/>
              </w:rPr>
              <w:t xml:space="preserve">Clearing/BIC/SWIFT number: </w:t>
            </w:r>
            <w:r w:rsidRPr="00BC069B">
              <w:rPr>
                <w:sz w:val="24"/>
                <w:szCs w:val="24"/>
                <w:lang w:val="en-GB"/>
              </w:rPr>
              <w:tab/>
            </w:r>
            <w:r w:rsidRPr="00BC069B">
              <w:rPr>
                <w:sz w:val="24"/>
                <w:szCs w:val="24"/>
                <w:lang w:val="en-GB"/>
              </w:rPr>
              <w:tab/>
            </w:r>
            <w:r w:rsidRPr="00BC069B">
              <w:rPr>
                <w:sz w:val="24"/>
                <w:szCs w:val="24"/>
                <w:lang w:val="en-GB"/>
              </w:rPr>
              <w:tab/>
            </w:r>
          </w:p>
        </w:tc>
        <w:tc>
          <w:tcPr>
            <w:tcW w:w="5097" w:type="dxa"/>
          </w:tcPr>
          <w:p w14:paraId="2CB1A4C0" w14:textId="77777777" w:rsidR="0001320C" w:rsidRPr="00BC069B" w:rsidRDefault="0001320C" w:rsidP="0001320C">
            <w:pPr>
              <w:spacing w:after="120"/>
              <w:rPr>
                <w:sz w:val="24"/>
                <w:szCs w:val="24"/>
                <w:lang w:val="en-GB"/>
              </w:rPr>
            </w:pPr>
          </w:p>
        </w:tc>
      </w:tr>
    </w:tbl>
    <w:p w14:paraId="33EA4178" w14:textId="77777777" w:rsidR="00F9359A" w:rsidRDefault="00F9359A" w:rsidP="00463271">
      <w:pPr>
        <w:spacing w:after="120"/>
        <w:jc w:val="both"/>
        <w:rPr>
          <w:sz w:val="24"/>
          <w:szCs w:val="24"/>
          <w:lang w:val="en-GB"/>
        </w:rPr>
      </w:pPr>
      <w:r w:rsidRPr="004E363F">
        <w:rPr>
          <w:sz w:val="24"/>
          <w:szCs w:val="24"/>
          <w:lang w:val="en-GB"/>
        </w:rPr>
        <w:t>The parties referred to above have agreed to enter into th</w:t>
      </w:r>
      <w:r>
        <w:rPr>
          <w:sz w:val="24"/>
          <w:szCs w:val="24"/>
          <w:lang w:val="en-GB"/>
        </w:rPr>
        <w:t>is</w:t>
      </w:r>
      <w:r w:rsidRPr="004E363F">
        <w:rPr>
          <w:sz w:val="24"/>
          <w:szCs w:val="24"/>
          <w:lang w:val="en-GB"/>
        </w:rPr>
        <w:t xml:space="preserve"> Agreement. </w:t>
      </w:r>
    </w:p>
    <w:p w14:paraId="3CDE5656" w14:textId="77777777" w:rsidR="00F9359A" w:rsidRDefault="00F9359A" w:rsidP="00463271">
      <w:pPr>
        <w:spacing w:after="120"/>
        <w:jc w:val="both"/>
        <w:rPr>
          <w:sz w:val="24"/>
          <w:szCs w:val="24"/>
          <w:lang w:val="en-GB"/>
        </w:rPr>
      </w:pPr>
      <w:r>
        <w:rPr>
          <w:sz w:val="24"/>
          <w:szCs w:val="24"/>
          <w:lang w:val="en-GB"/>
        </w:rPr>
        <w:t>The Agreement is composed of:</w:t>
      </w:r>
    </w:p>
    <w:p w14:paraId="38A2EE7E" w14:textId="77777777" w:rsidR="00F9359A" w:rsidRDefault="00F9359A" w:rsidP="00463271">
      <w:pPr>
        <w:spacing w:after="120"/>
        <w:ind w:firstLine="720"/>
        <w:jc w:val="both"/>
        <w:rPr>
          <w:sz w:val="24"/>
          <w:szCs w:val="24"/>
          <w:lang w:val="en-GB"/>
        </w:rPr>
      </w:pPr>
      <w:r>
        <w:rPr>
          <w:sz w:val="24"/>
          <w:szCs w:val="24"/>
          <w:lang w:val="en-GB"/>
        </w:rPr>
        <w:t>Terms and Conditions</w:t>
      </w:r>
    </w:p>
    <w:p w14:paraId="5DA43C07" w14:textId="2E8ED1CE" w:rsidR="00F9359A" w:rsidRDefault="00F9359A" w:rsidP="00463271">
      <w:pPr>
        <w:spacing w:after="120"/>
        <w:ind w:left="720"/>
        <w:rPr>
          <w:sz w:val="24"/>
          <w:szCs w:val="24"/>
          <w:lang w:val="en-GB"/>
        </w:rPr>
      </w:pPr>
      <w:r w:rsidRPr="00463271">
        <w:rPr>
          <w:sz w:val="24"/>
          <w:szCs w:val="24"/>
          <w:lang w:val="en-GB"/>
        </w:rPr>
        <w:lastRenderedPageBreak/>
        <w:t>Annex</w:t>
      </w:r>
      <w:r>
        <w:rPr>
          <w:sz w:val="24"/>
          <w:szCs w:val="24"/>
          <w:lang w:val="en-GB"/>
        </w:rPr>
        <w:t xml:space="preserve"> 1</w:t>
      </w:r>
      <w:r w:rsidRPr="00463271">
        <w:rPr>
          <w:sz w:val="24"/>
          <w:szCs w:val="24"/>
          <w:lang w:val="en-GB"/>
        </w:rPr>
        <w:t xml:space="preserve">: </w:t>
      </w:r>
      <w:r w:rsidR="00683DC3" w:rsidRPr="00960862">
        <w:rPr>
          <w:sz w:val="24"/>
          <w:szCs w:val="24"/>
          <w:lang w:val="en-GB"/>
        </w:rPr>
        <w:t>Erasmus+ learning agreement for student mobility for studies</w:t>
      </w:r>
      <w:r w:rsidR="00AC340B">
        <w:rPr>
          <w:sz w:val="24"/>
          <w:szCs w:val="24"/>
          <w:lang w:val="en-GB"/>
        </w:rPr>
        <w:t xml:space="preserve"> OR </w:t>
      </w:r>
      <w:r w:rsidR="00683DC3" w:rsidRPr="00960862">
        <w:rPr>
          <w:sz w:val="24"/>
          <w:szCs w:val="24"/>
          <w:lang w:val="en-GB"/>
        </w:rPr>
        <w:t>Erasmus+ learning agreement for student mobility for traineeships</w:t>
      </w:r>
      <w:r w:rsidRPr="00463271">
        <w:rPr>
          <w:rStyle w:val="Alaviitteenviite"/>
          <w:sz w:val="24"/>
          <w:szCs w:val="24"/>
          <w:vertAlign w:val="superscript"/>
          <w:lang w:val="en-GB"/>
        </w:rPr>
        <w:footnoteReference w:id="2"/>
      </w:r>
    </w:p>
    <w:p w14:paraId="009FB3BC" w14:textId="7D5A35EE" w:rsidR="00F9359A" w:rsidRPr="00463271" w:rsidRDefault="00F9359A" w:rsidP="00463271">
      <w:pPr>
        <w:spacing w:after="120"/>
        <w:rPr>
          <w:sz w:val="24"/>
          <w:szCs w:val="24"/>
          <w:lang w:val="en-GB"/>
        </w:rPr>
      </w:pPr>
      <w:r>
        <w:rPr>
          <w:sz w:val="24"/>
          <w:szCs w:val="24"/>
          <w:lang w:val="en-GB"/>
        </w:rPr>
        <w:tab/>
        <w:t xml:space="preserve">Annex 2: </w:t>
      </w:r>
      <w:r w:rsidR="00683DC3">
        <w:rPr>
          <w:sz w:val="24"/>
          <w:szCs w:val="24"/>
          <w:lang w:val="en-GB"/>
        </w:rPr>
        <w:t>Erasmus Student Charter</w:t>
      </w:r>
    </w:p>
    <w:p w14:paraId="09BEE8F3" w14:textId="77777777" w:rsidR="00F9359A" w:rsidRPr="00463271" w:rsidRDefault="00F9359A" w:rsidP="00F9359A">
      <w:pPr>
        <w:jc w:val="both"/>
        <w:rPr>
          <w:sz w:val="24"/>
          <w:szCs w:val="24"/>
          <w:lang w:val="en-GB"/>
        </w:rPr>
      </w:pPr>
      <w:r w:rsidRPr="00463271">
        <w:rPr>
          <w:sz w:val="24"/>
          <w:szCs w:val="24"/>
          <w:lang w:val="en-GB"/>
        </w:rPr>
        <w:t xml:space="preserve">The terms set out in the </w:t>
      </w:r>
      <w:r>
        <w:rPr>
          <w:sz w:val="24"/>
          <w:szCs w:val="24"/>
          <w:lang w:val="en-GB"/>
        </w:rPr>
        <w:t>Terms and Conditions</w:t>
      </w:r>
      <w:r w:rsidRPr="00463271">
        <w:rPr>
          <w:sz w:val="24"/>
          <w:szCs w:val="24"/>
          <w:lang w:val="en-GB"/>
        </w:rPr>
        <w:t xml:space="preserve"> </w:t>
      </w:r>
      <w:r>
        <w:rPr>
          <w:sz w:val="24"/>
          <w:szCs w:val="24"/>
          <w:lang w:val="en-GB"/>
        </w:rPr>
        <w:t>wi</w:t>
      </w:r>
      <w:r w:rsidRPr="00463271">
        <w:rPr>
          <w:sz w:val="24"/>
          <w:szCs w:val="24"/>
          <w:lang w:val="en-GB"/>
        </w:rPr>
        <w:t xml:space="preserve">ll take precedence over those set out in the annex. </w:t>
      </w:r>
    </w:p>
    <w:p w14:paraId="7BFB67D9" w14:textId="77777777" w:rsidR="00434262" w:rsidRDefault="00434262" w:rsidP="773BE38D">
      <w:pPr>
        <w:jc w:val="both"/>
        <w:rPr>
          <w:sz w:val="24"/>
          <w:szCs w:val="24"/>
          <w:lang w:val="en-GB"/>
        </w:rPr>
      </w:pPr>
    </w:p>
    <w:p w14:paraId="76CBF6AA" w14:textId="22C8AFC0" w:rsidR="00EC79EA" w:rsidRPr="007372E3" w:rsidRDefault="00EB3B66" w:rsidP="007372E3">
      <w:pPr>
        <w:rPr>
          <w:highlight w:val="cyan"/>
          <w:lang w:val="en-GB"/>
        </w:rPr>
      </w:pPr>
      <w:r>
        <w:rPr>
          <w:highlight w:val="cyan"/>
          <w:lang w:val="en-GB"/>
        </w:rPr>
        <w:br w:type="page"/>
      </w:r>
    </w:p>
    <w:p w14:paraId="6D3DF371" w14:textId="54EE80F6" w:rsidR="00566E40" w:rsidRPr="007E5C16" w:rsidRDefault="00566E40" w:rsidP="00566E40">
      <w:pPr>
        <w:jc w:val="both"/>
        <w:rPr>
          <w:lang w:val="en-GB"/>
        </w:rPr>
      </w:pPr>
      <w:r w:rsidRPr="2A7FCEEA">
        <w:rPr>
          <w:lang w:val="en-GB"/>
        </w:rPr>
        <w:lastRenderedPageBreak/>
        <w:t>The participant receives</w:t>
      </w:r>
      <w:r w:rsidR="00686976">
        <w:rPr>
          <w:lang w:val="en-GB"/>
        </w:rPr>
        <w:t>:</w:t>
      </w:r>
      <w:r w:rsidR="00356EFA">
        <w:rPr>
          <w:lang w:val="en-GB"/>
        </w:rPr>
        <w:t xml:space="preserve"> </w:t>
      </w:r>
    </w:p>
    <w:p w14:paraId="7CB11BA6" w14:textId="215F8B7A" w:rsidR="00566E40" w:rsidRPr="008232A0" w:rsidRDefault="004C0D0F" w:rsidP="00566E40">
      <w:pPr>
        <w:jc w:val="both"/>
        <w:rPr>
          <w:lang w:val="pt-PT"/>
        </w:rPr>
      </w:pPr>
      <w:r>
        <w:rPr>
          <w:lang w:val="pt-PT"/>
        </w:rPr>
        <w:t>X</w:t>
      </w:r>
      <w:r w:rsidR="00566E40" w:rsidRPr="008232A0">
        <w:rPr>
          <w:lang w:val="pt-PT"/>
        </w:rPr>
        <w:t xml:space="preserve"> a financial support from Erasmus+ EU funds </w:t>
      </w:r>
      <w:r w:rsidR="00356EFA">
        <w:rPr>
          <w:lang w:val="pt-PT"/>
        </w:rPr>
        <w:t>(Erasmus+grant for the whole duration of the exchange)</w:t>
      </w:r>
    </w:p>
    <w:p w14:paraId="317EBB32" w14:textId="22ED00FD" w:rsidR="00566E40" w:rsidRPr="008232A0" w:rsidRDefault="00566E40" w:rsidP="00566E40">
      <w:pPr>
        <w:jc w:val="both"/>
        <w:rPr>
          <w:lang w:val="pt-PT"/>
        </w:rPr>
      </w:pPr>
      <w:r w:rsidRPr="008232A0">
        <w:rPr>
          <w:lang w:val="pt-PT"/>
        </w:rPr>
        <w:t>☐ a zero-grant</w:t>
      </w:r>
      <w:r w:rsidR="00356EFA">
        <w:rPr>
          <w:lang w:val="pt-PT"/>
        </w:rPr>
        <w:t xml:space="preserve"> (no Erasmus+ grant)</w:t>
      </w:r>
    </w:p>
    <w:p w14:paraId="65E04BCC" w14:textId="35656C90" w:rsidR="00566E40" w:rsidRPr="007E5C16" w:rsidRDefault="00566E40" w:rsidP="00566E40">
      <w:pPr>
        <w:jc w:val="both"/>
        <w:rPr>
          <w:lang w:val="en-GB"/>
        </w:rPr>
      </w:pPr>
      <w:r w:rsidRPr="003469F5">
        <w:rPr>
          <w:lang w:val="en-GB"/>
        </w:rPr>
        <w:t>☐</w:t>
      </w:r>
      <w:r w:rsidRPr="773BE38D">
        <w:rPr>
          <w:lang w:val="en-GB"/>
        </w:rPr>
        <w:t xml:space="preserve"> a </w:t>
      </w:r>
      <w:r>
        <w:rPr>
          <w:lang w:val="en-GB"/>
        </w:rPr>
        <w:t xml:space="preserve">partial </w:t>
      </w:r>
      <w:r w:rsidRPr="773BE38D">
        <w:rPr>
          <w:lang w:val="en-GB"/>
        </w:rPr>
        <w:t>financial support from Erasmus+ EU funds</w:t>
      </w:r>
      <w:r>
        <w:rPr>
          <w:lang w:val="en-GB"/>
        </w:rPr>
        <w:t xml:space="preserve"> for part of the physical duration</w:t>
      </w:r>
      <w:r w:rsidRPr="773BE38D">
        <w:rPr>
          <w:lang w:val="en-GB"/>
        </w:rPr>
        <w:t xml:space="preserve"> </w:t>
      </w:r>
      <w:r w:rsidR="00356EFA">
        <w:rPr>
          <w:lang w:val="en-GB"/>
        </w:rPr>
        <w:t>(Erasmus+ grant not paid for the whole duration of exchange)</w:t>
      </w:r>
    </w:p>
    <w:p w14:paraId="77B182A9" w14:textId="77777777" w:rsidR="00566E40" w:rsidRDefault="00566E40" w:rsidP="7F519D16">
      <w:pPr>
        <w:jc w:val="both"/>
        <w:rPr>
          <w:lang w:val="en-GB"/>
        </w:rPr>
      </w:pPr>
    </w:p>
    <w:p w14:paraId="09C2BF8A" w14:textId="551B8C7D" w:rsidR="00EC79EA" w:rsidRPr="004C0D0F" w:rsidRDefault="00EC79EA" w:rsidP="7F519D16">
      <w:pPr>
        <w:jc w:val="both"/>
        <w:rPr>
          <w:highlight w:val="yellow"/>
          <w:lang w:val="en-GB"/>
        </w:rPr>
      </w:pPr>
      <w:r w:rsidRPr="00506DFC">
        <w:rPr>
          <w:lang w:val="en-US"/>
        </w:rPr>
        <w:t>Total amount includes</w:t>
      </w:r>
      <w:r w:rsidR="00566E40">
        <w:rPr>
          <w:lang w:val="en-US"/>
        </w:rPr>
        <w:t>:</w:t>
      </w:r>
      <w:r w:rsidR="004C0D0F" w:rsidRPr="004C0D0F">
        <w:rPr>
          <w:highlight w:val="yellow"/>
          <w:lang w:val="en-GB"/>
        </w:rPr>
        <w:t xml:space="preserve"> </w:t>
      </w:r>
      <w:r w:rsidR="004C0D0F">
        <w:rPr>
          <w:highlight w:val="yellow"/>
          <w:lang w:val="en-GB"/>
        </w:rPr>
        <w:t xml:space="preserve">all students receive: </w:t>
      </w:r>
      <w:r w:rsidR="004C0D0F" w:rsidRPr="004C0D0F">
        <w:rPr>
          <w:i/>
          <w:iCs/>
          <w:highlight w:val="yellow"/>
          <w:lang w:val="en-GB"/>
        </w:rPr>
        <w:t>Base amount for individual support for long-term/short-term physical mobility</w:t>
      </w:r>
      <w:r w:rsidR="004C0D0F">
        <w:rPr>
          <w:highlight w:val="yellow"/>
          <w:lang w:val="en-GB"/>
        </w:rPr>
        <w:t xml:space="preserve"> and </w:t>
      </w:r>
      <w:r w:rsidR="004C0D0F" w:rsidRPr="004C0D0F">
        <w:rPr>
          <w:i/>
          <w:iCs/>
          <w:highlight w:val="yellow"/>
          <w:lang w:val="en-GB"/>
        </w:rPr>
        <w:t>Travel support</w:t>
      </w:r>
      <w:r w:rsidR="004C0D0F">
        <w:rPr>
          <w:highlight w:val="yellow"/>
          <w:lang w:val="en-GB"/>
        </w:rPr>
        <w:t>.</w:t>
      </w:r>
      <w:r w:rsidR="00516EE7">
        <w:rPr>
          <w:highlight w:val="yellow"/>
          <w:lang w:val="en-GB"/>
        </w:rPr>
        <w:t xml:space="preserve"> Select </w:t>
      </w:r>
      <w:r w:rsidR="0072307F">
        <w:rPr>
          <w:highlight w:val="yellow"/>
          <w:lang w:val="en-GB"/>
        </w:rPr>
        <w:t>long-term if the mobility is over 2 months and short-term if the mobility is 5-30 days.</w:t>
      </w:r>
    </w:p>
    <w:p w14:paraId="00AA2B34" w14:textId="77777777" w:rsidR="00BD30DA" w:rsidRDefault="005C1EB3" w:rsidP="00EC79EA">
      <w:pPr>
        <w:jc w:val="both"/>
        <w:rPr>
          <w:lang w:val="en-GB"/>
        </w:rPr>
      </w:pPr>
      <w:r>
        <w:rPr>
          <w:lang w:val="en-GB"/>
        </w:rPr>
        <w:t>Base amount for i</w:t>
      </w:r>
      <w:r w:rsidR="00EC79EA" w:rsidRPr="007E5C16">
        <w:rPr>
          <w:lang w:val="en-GB"/>
        </w:rPr>
        <w:t xml:space="preserve">ndividual support for </w:t>
      </w:r>
    </w:p>
    <w:p w14:paraId="0F3AB447" w14:textId="43B1054F" w:rsidR="00EC79EA" w:rsidRDefault="00BD30DA" w:rsidP="00BD30DA">
      <w:pPr>
        <w:ind w:left="720"/>
        <w:jc w:val="both"/>
        <w:rPr>
          <w:lang w:val="en-GB"/>
        </w:rPr>
      </w:pPr>
      <w:r w:rsidRPr="007E5C16">
        <w:rPr>
          <w:rFonts w:ascii="Segoe UI Symbol" w:hAnsi="Segoe UI Symbol" w:cs="Segoe UI Symbol"/>
          <w:lang w:val="en-GB"/>
        </w:rPr>
        <w:t>☐</w:t>
      </w:r>
      <w:r>
        <w:rPr>
          <w:lang w:val="en-GB"/>
        </w:rPr>
        <w:t xml:space="preserve"> L</w:t>
      </w:r>
      <w:r w:rsidR="00EC79EA" w:rsidRPr="007E5C16">
        <w:rPr>
          <w:lang w:val="en-GB"/>
        </w:rPr>
        <w:t>ong-term physical mobility</w:t>
      </w:r>
    </w:p>
    <w:p w14:paraId="7925704D" w14:textId="6874F0E2" w:rsidR="00BD30DA" w:rsidRPr="007E5C16" w:rsidRDefault="00BD30DA" w:rsidP="00BD30DA">
      <w:pPr>
        <w:ind w:left="720"/>
        <w:jc w:val="both"/>
        <w:rPr>
          <w:lang w:val="en-GB"/>
        </w:rPr>
      </w:pPr>
      <w:r w:rsidRPr="007E5C16">
        <w:rPr>
          <w:rFonts w:ascii="Segoe UI Symbol" w:hAnsi="Segoe UI Symbol" w:cs="Segoe UI Symbol"/>
          <w:lang w:val="en-GB"/>
        </w:rPr>
        <w:t>☐</w:t>
      </w:r>
      <w:r>
        <w:rPr>
          <w:rFonts w:ascii="Segoe UI Symbol" w:hAnsi="Segoe UI Symbol" w:cs="Segoe UI Symbol"/>
          <w:lang w:val="en-GB"/>
        </w:rPr>
        <w:t xml:space="preserve"> </w:t>
      </w:r>
      <w:r>
        <w:rPr>
          <w:lang w:val="en-GB"/>
        </w:rPr>
        <w:t>Short-ter</w:t>
      </w:r>
      <w:r w:rsidRPr="007E5C16">
        <w:rPr>
          <w:lang w:val="en-GB"/>
        </w:rPr>
        <w:t>m physical mobility</w:t>
      </w:r>
    </w:p>
    <w:p w14:paraId="0CC5C572" w14:textId="1C148DC7" w:rsidR="00832506" w:rsidRDefault="0072307F" w:rsidP="00832506">
      <w:pPr>
        <w:jc w:val="both"/>
        <w:rPr>
          <w:lang w:val="en-GB"/>
        </w:rPr>
      </w:pPr>
      <w:r w:rsidRPr="007E5C16">
        <w:rPr>
          <w:rFonts w:ascii="Segoe UI Symbol" w:hAnsi="Segoe UI Symbol" w:cs="Segoe UI Symbol"/>
          <w:lang w:val="en-GB"/>
        </w:rPr>
        <w:t>☐</w:t>
      </w:r>
      <w:r>
        <w:rPr>
          <w:rFonts w:ascii="Segoe UI Symbol" w:hAnsi="Segoe UI Symbol" w:cs="Segoe UI Symbol"/>
          <w:lang w:val="en-GB"/>
        </w:rPr>
        <w:t xml:space="preserve"> </w:t>
      </w:r>
      <w:r w:rsidR="00832506" w:rsidRPr="007E5C16">
        <w:rPr>
          <w:lang w:val="en-GB"/>
        </w:rPr>
        <w:t>Travel support (</w:t>
      </w:r>
      <w:r w:rsidR="00832506">
        <w:rPr>
          <w:lang w:val="en-GB"/>
        </w:rPr>
        <w:t>green travel or non-green travel</w:t>
      </w:r>
      <w:r w:rsidR="00832506" w:rsidRPr="007E5C16">
        <w:rPr>
          <w:lang w:val="en-GB"/>
        </w:rPr>
        <w:t>)</w:t>
      </w:r>
    </w:p>
    <w:p w14:paraId="68BF0B17" w14:textId="1CE98914" w:rsidR="00832506" w:rsidRPr="007E5C16" w:rsidRDefault="00832506" w:rsidP="00832506">
      <w:pPr>
        <w:jc w:val="both"/>
        <w:rPr>
          <w:lang w:val="en-GB"/>
        </w:rPr>
      </w:pPr>
      <w:r>
        <w:rPr>
          <w:highlight w:val="yellow"/>
          <w:lang w:val="en-GB"/>
        </w:rPr>
        <w:t>Tick only i</w:t>
      </w:r>
      <w:r w:rsidRPr="004C0D0F">
        <w:rPr>
          <w:highlight w:val="yellow"/>
          <w:lang w:val="en-GB"/>
        </w:rPr>
        <w:t>f</w:t>
      </w:r>
      <w:r>
        <w:rPr>
          <w:highlight w:val="yellow"/>
          <w:lang w:val="en-GB"/>
        </w:rPr>
        <w:t xml:space="preserve"> </w:t>
      </w:r>
      <w:r w:rsidRPr="004C0D0F">
        <w:rPr>
          <w:highlight w:val="yellow"/>
          <w:lang w:val="en-GB"/>
        </w:rPr>
        <w:t>applicabl</w:t>
      </w:r>
      <w:r>
        <w:rPr>
          <w:highlight w:val="yellow"/>
          <w:lang w:val="en-GB"/>
        </w:rPr>
        <w:t>e</w:t>
      </w:r>
      <w:r w:rsidR="0072307F">
        <w:rPr>
          <w:highlight w:val="yellow"/>
          <w:lang w:val="en-GB"/>
        </w:rPr>
        <w:t>*</w:t>
      </w:r>
      <w:r>
        <w:rPr>
          <w:highlight w:val="yellow"/>
          <w:lang w:val="en-GB"/>
        </w:rPr>
        <w:t>:</w:t>
      </w:r>
    </w:p>
    <w:p w14:paraId="640B922D" w14:textId="463C8CCC" w:rsidR="00832506" w:rsidRPr="007E5C16" w:rsidRDefault="00832506" w:rsidP="00832506">
      <w:pPr>
        <w:jc w:val="both"/>
        <w:rPr>
          <w:lang w:val="en-GB"/>
        </w:rPr>
      </w:pPr>
      <w:r w:rsidRPr="007E5C16">
        <w:rPr>
          <w:rFonts w:ascii="Segoe UI Symbol" w:hAnsi="Segoe UI Symbol" w:cs="Segoe UI Symbol"/>
          <w:lang w:val="en-GB"/>
        </w:rPr>
        <w:t>☐</w:t>
      </w:r>
      <w:r>
        <w:rPr>
          <w:lang w:val="en-GB"/>
        </w:rPr>
        <w:t xml:space="preserve"> </w:t>
      </w:r>
      <w:r w:rsidDel="002D3585">
        <w:rPr>
          <w:lang w:val="en-GB"/>
        </w:rPr>
        <w:t>T</w:t>
      </w:r>
      <w:r w:rsidRPr="007E5C16">
        <w:rPr>
          <w:lang w:val="en-GB"/>
        </w:rPr>
        <w:t xml:space="preserve">ravel days (additional individual support </w:t>
      </w:r>
      <w:proofErr w:type="gramStart"/>
      <w:r w:rsidRPr="007E5C16">
        <w:rPr>
          <w:lang w:val="en-GB"/>
        </w:rPr>
        <w:t>days)</w:t>
      </w:r>
      <w:r w:rsidR="0072307F">
        <w:rPr>
          <w:lang w:val="en-GB"/>
        </w:rPr>
        <w:t>*</w:t>
      </w:r>
      <w:proofErr w:type="gramEnd"/>
      <w:r w:rsidRPr="007E5C16">
        <w:rPr>
          <w:lang w:val="en-GB"/>
        </w:rPr>
        <w:t xml:space="preserve"> </w:t>
      </w:r>
    </w:p>
    <w:p w14:paraId="1984A672" w14:textId="15CD85CE" w:rsidR="00EC79EA" w:rsidRPr="007E5C16" w:rsidRDefault="00EC79EA" w:rsidP="00BD30DA">
      <w:pPr>
        <w:jc w:val="both"/>
        <w:rPr>
          <w:lang w:val="en-GB"/>
        </w:rPr>
      </w:pPr>
      <w:r w:rsidRPr="007E5C16">
        <w:rPr>
          <w:rFonts w:ascii="Segoe UI Symbol" w:hAnsi="Segoe UI Symbol" w:cs="Segoe UI Symbol"/>
          <w:lang w:val="en-GB"/>
        </w:rPr>
        <w:t>☐</w:t>
      </w:r>
      <w:r w:rsidR="005C1EB3">
        <w:rPr>
          <w:lang w:val="en-GB"/>
        </w:rPr>
        <w:t xml:space="preserve"> Top-up</w:t>
      </w:r>
      <w:r w:rsidRPr="007E5C16">
        <w:rPr>
          <w:lang w:val="en-GB"/>
        </w:rPr>
        <w:t xml:space="preserve"> </w:t>
      </w:r>
      <w:r w:rsidR="005C1EB3">
        <w:rPr>
          <w:lang w:val="en-GB"/>
        </w:rPr>
        <w:t xml:space="preserve">amount </w:t>
      </w:r>
      <w:r w:rsidRPr="007E5C16">
        <w:rPr>
          <w:lang w:val="en-GB"/>
        </w:rPr>
        <w:t xml:space="preserve">for students </w:t>
      </w:r>
      <w:r w:rsidR="005C1EB3">
        <w:rPr>
          <w:lang w:val="en-GB"/>
        </w:rPr>
        <w:t xml:space="preserve">and recent graduates </w:t>
      </w:r>
      <w:r w:rsidRPr="007E5C16">
        <w:rPr>
          <w:lang w:val="en-GB"/>
        </w:rPr>
        <w:t>with fewer oppor</w:t>
      </w:r>
      <w:r w:rsidR="005C1EB3">
        <w:rPr>
          <w:lang w:val="en-GB"/>
        </w:rPr>
        <w:t>tunities</w:t>
      </w:r>
      <w:r w:rsidR="00BD30DA">
        <w:rPr>
          <w:lang w:val="en-GB"/>
        </w:rPr>
        <w:t>*</w:t>
      </w:r>
    </w:p>
    <w:p w14:paraId="0B8888DC" w14:textId="6015FC6F"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Top-up </w:t>
      </w:r>
      <w:r w:rsidR="005C1EB3">
        <w:rPr>
          <w:lang w:val="en-GB"/>
        </w:rPr>
        <w:t xml:space="preserve">amount </w:t>
      </w:r>
      <w:r w:rsidRPr="007E5C16">
        <w:rPr>
          <w:lang w:val="en-GB"/>
        </w:rPr>
        <w:t>for traineeship</w:t>
      </w:r>
      <w:r w:rsidR="005C1EB3">
        <w:rPr>
          <w:lang w:val="en-GB"/>
        </w:rPr>
        <w:t>s</w:t>
      </w:r>
      <w:r w:rsidR="0072307F">
        <w:rPr>
          <w:lang w:val="en-GB"/>
        </w:rPr>
        <w:t>*</w:t>
      </w:r>
    </w:p>
    <w:p w14:paraId="0FF71B7E" w14:textId="1D1CE486"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Inclusion support (based on real </w:t>
      </w:r>
      <w:proofErr w:type="gramStart"/>
      <w:r w:rsidRPr="007E5C16">
        <w:rPr>
          <w:lang w:val="en-GB"/>
        </w:rPr>
        <w:t>costs)</w:t>
      </w:r>
      <w:r w:rsidR="004C0D0F">
        <w:rPr>
          <w:lang w:val="en-GB"/>
        </w:rPr>
        <w:t>*</w:t>
      </w:r>
      <w:proofErr w:type="gramEnd"/>
    </w:p>
    <w:p w14:paraId="15E673C3" w14:textId="77777777" w:rsidR="00EC79EA" w:rsidRDefault="00EC79EA" w:rsidP="773BE38D">
      <w:pPr>
        <w:jc w:val="both"/>
        <w:rPr>
          <w:sz w:val="24"/>
          <w:szCs w:val="24"/>
          <w:lang w:val="en-GB"/>
        </w:rPr>
      </w:pPr>
    </w:p>
    <w:p w14:paraId="4375DDE3" w14:textId="449BC0EA" w:rsidR="009E3330" w:rsidRDefault="004C0D0F" w:rsidP="004C0D0F">
      <w:pPr>
        <w:jc w:val="both"/>
        <w:rPr>
          <w:lang w:val="en-GB"/>
        </w:rPr>
      </w:pPr>
      <w:r w:rsidRPr="004C0D0F">
        <w:rPr>
          <w:lang w:val="en-GB"/>
        </w:rPr>
        <w:t>*</w:t>
      </w:r>
      <w:r>
        <w:rPr>
          <w:lang w:val="en-GB"/>
        </w:rPr>
        <w:t xml:space="preserve"> Tick the box if you meet the requirements below:</w:t>
      </w:r>
    </w:p>
    <w:p w14:paraId="0FFF6AA4" w14:textId="07FDE6BF" w:rsidR="0072307F" w:rsidRPr="0072307F" w:rsidRDefault="0072307F" w:rsidP="0072307F">
      <w:pPr>
        <w:pStyle w:val="Luettelokappale"/>
        <w:numPr>
          <w:ilvl w:val="0"/>
          <w:numId w:val="21"/>
        </w:numPr>
        <w:jc w:val="both"/>
        <w:rPr>
          <w:iCs/>
          <w:lang w:val="en-GB"/>
        </w:rPr>
      </w:pPr>
      <w:r>
        <w:rPr>
          <w:lang w:val="en-GB"/>
        </w:rPr>
        <w:t xml:space="preserve">Travel days (additional individual support days): </w:t>
      </w:r>
      <w:r w:rsidR="001B76E1">
        <w:rPr>
          <w:lang w:val="en-GB"/>
        </w:rPr>
        <w:t xml:space="preserve">The </w:t>
      </w:r>
      <w:r w:rsidR="0000511A">
        <w:rPr>
          <w:iCs/>
          <w:lang w:val="en-GB"/>
        </w:rPr>
        <w:t>s</w:t>
      </w:r>
      <w:r w:rsidRPr="0072307F">
        <w:rPr>
          <w:iCs/>
          <w:lang w:val="en-GB"/>
        </w:rPr>
        <w:t xml:space="preserve">tudent can receive </w:t>
      </w:r>
      <w:r w:rsidR="001B76E1">
        <w:rPr>
          <w:iCs/>
          <w:lang w:val="en-GB"/>
        </w:rPr>
        <w:t xml:space="preserve">a </w:t>
      </w:r>
      <w:r w:rsidRPr="0072307F">
        <w:rPr>
          <w:iCs/>
          <w:lang w:val="en-GB"/>
        </w:rPr>
        <w:t>grant for the travel days (=additional individual support days) only if the travel dates are outside of the physical mobility period.</w:t>
      </w:r>
    </w:p>
    <w:p w14:paraId="42323AF6" w14:textId="55A3C257" w:rsidR="004C0D0F" w:rsidRDefault="006575AD" w:rsidP="004C0D0F">
      <w:pPr>
        <w:pStyle w:val="Luettelokappale"/>
        <w:numPr>
          <w:ilvl w:val="0"/>
          <w:numId w:val="21"/>
        </w:numPr>
        <w:jc w:val="both"/>
        <w:rPr>
          <w:lang w:val="en-GB"/>
        </w:rPr>
      </w:pPr>
      <w:r>
        <w:rPr>
          <w:lang w:val="en-GB"/>
        </w:rPr>
        <w:t xml:space="preserve">A student with fewer opportunities: The participant must prove this by attaching </w:t>
      </w:r>
      <w:r w:rsidR="001B76E1">
        <w:rPr>
          <w:lang w:val="en-GB"/>
        </w:rPr>
        <w:t xml:space="preserve">the </w:t>
      </w:r>
      <w:r>
        <w:rPr>
          <w:lang w:val="en-GB"/>
        </w:rPr>
        <w:t xml:space="preserve">Declaration of Fewer Opportunities document </w:t>
      </w:r>
      <w:r w:rsidR="001B76E1">
        <w:rPr>
          <w:lang w:val="en-GB"/>
        </w:rPr>
        <w:t>to</w:t>
      </w:r>
      <w:r>
        <w:rPr>
          <w:lang w:val="en-GB"/>
        </w:rPr>
        <w:t xml:space="preserve"> the grant application.</w:t>
      </w:r>
    </w:p>
    <w:p w14:paraId="6E10A5A5" w14:textId="51235839" w:rsidR="006D6C26" w:rsidRPr="006D6C26" w:rsidRDefault="0072307F" w:rsidP="006D6C26">
      <w:pPr>
        <w:pStyle w:val="Luettelokappale"/>
        <w:numPr>
          <w:ilvl w:val="0"/>
          <w:numId w:val="21"/>
        </w:numPr>
        <w:rPr>
          <w:lang w:val="en-US"/>
        </w:rPr>
      </w:pPr>
      <w:r w:rsidRPr="007E5C16">
        <w:rPr>
          <w:lang w:val="en-GB"/>
        </w:rPr>
        <w:t xml:space="preserve">Top-up </w:t>
      </w:r>
      <w:r>
        <w:rPr>
          <w:lang w:val="en-GB"/>
        </w:rPr>
        <w:t xml:space="preserve">amount </w:t>
      </w:r>
      <w:r w:rsidRPr="007E5C16">
        <w:rPr>
          <w:lang w:val="en-GB"/>
        </w:rPr>
        <w:t>for traineeship</w:t>
      </w:r>
      <w:r>
        <w:rPr>
          <w:lang w:val="en-GB"/>
        </w:rPr>
        <w:t xml:space="preserve">s: </w:t>
      </w:r>
      <w:r w:rsidR="006D6C26">
        <w:rPr>
          <w:lang w:val="en-GB"/>
        </w:rPr>
        <w:t xml:space="preserve">included </w:t>
      </w:r>
      <w:r w:rsidR="001B76E1">
        <w:rPr>
          <w:lang w:val="en-GB"/>
        </w:rPr>
        <w:t>in</w:t>
      </w:r>
      <w:r w:rsidR="006D6C26">
        <w:rPr>
          <w:lang w:val="en-GB"/>
        </w:rPr>
        <w:t xml:space="preserve"> all traineeships</w:t>
      </w:r>
      <w:r w:rsidR="00252542">
        <w:rPr>
          <w:lang w:val="en-GB"/>
        </w:rPr>
        <w:t>, except</w:t>
      </w:r>
      <w:r w:rsidR="006D6C26">
        <w:rPr>
          <w:lang w:val="en-GB"/>
        </w:rPr>
        <w:t xml:space="preserve"> for internships</w:t>
      </w:r>
      <w:r w:rsidR="00252542">
        <w:rPr>
          <w:lang w:val="en-GB"/>
        </w:rPr>
        <w:t xml:space="preserve"> carried out</w:t>
      </w:r>
      <w:r w:rsidR="006D6C26">
        <w:rPr>
          <w:lang w:val="en-GB"/>
        </w:rPr>
        <w:t xml:space="preserve"> in </w:t>
      </w:r>
      <w:hyperlink r:id="rId12" w:anchor="anchor-third-countries-not-associated-to-the-programme" w:history="1">
        <w:r w:rsidR="006D6C26" w:rsidRPr="006D6C26">
          <w:rPr>
            <w:rStyle w:val="Hyperlinkki"/>
            <w:lang w:val="en-US"/>
          </w:rPr>
          <w:t xml:space="preserve">third countries not associated to the </w:t>
        </w:r>
        <w:proofErr w:type="spellStart"/>
        <w:r w:rsidR="006D6C26" w:rsidRPr="006D6C26">
          <w:rPr>
            <w:rStyle w:val="Hyperlinkki"/>
            <w:lang w:val="en-US"/>
          </w:rPr>
          <w:t>programme</w:t>
        </w:r>
        <w:proofErr w:type="spellEnd"/>
      </w:hyperlink>
      <w:r w:rsidR="00252542">
        <w:rPr>
          <w:lang w:val="en-US"/>
        </w:rPr>
        <w:t xml:space="preserve"> </w:t>
      </w:r>
      <w:r w:rsidR="00252542">
        <w:rPr>
          <w:lang w:val="en-GB"/>
        </w:rPr>
        <w:t xml:space="preserve">from regions </w:t>
      </w:r>
      <w:r w:rsidR="00252542" w:rsidRPr="00252542">
        <w:rPr>
          <w:lang w:val="en-GB"/>
        </w:rPr>
        <w:t>1-3, 5-12.</w:t>
      </w:r>
    </w:p>
    <w:p w14:paraId="67B148B0" w14:textId="32C7666C" w:rsidR="006575AD" w:rsidRPr="004C0D0F" w:rsidRDefault="006575AD" w:rsidP="004C0D0F">
      <w:pPr>
        <w:pStyle w:val="Luettelokappale"/>
        <w:numPr>
          <w:ilvl w:val="0"/>
          <w:numId w:val="21"/>
        </w:numPr>
        <w:jc w:val="both"/>
        <w:rPr>
          <w:lang w:val="en-GB"/>
        </w:rPr>
      </w:pPr>
      <w:r>
        <w:rPr>
          <w:lang w:val="en-GB"/>
        </w:rPr>
        <w:t>Inclusion support: A participant whose individual physical, mental</w:t>
      </w:r>
      <w:r w:rsidR="001B76E1">
        <w:rPr>
          <w:lang w:val="en-GB"/>
        </w:rPr>
        <w:t>,</w:t>
      </w:r>
      <w:r>
        <w:rPr>
          <w:lang w:val="en-GB"/>
        </w:rPr>
        <w:t xml:space="preserve"> or health-related situation is such that their participation in the mobility action would not be possible without extra financial support. In this case, please contact </w:t>
      </w:r>
      <w:proofErr w:type="spellStart"/>
      <w:r>
        <w:rPr>
          <w:lang w:val="en-GB"/>
        </w:rPr>
        <w:t>Humak’s</w:t>
      </w:r>
      <w:proofErr w:type="spellEnd"/>
      <w:r>
        <w:rPr>
          <w:lang w:val="en-GB"/>
        </w:rPr>
        <w:t xml:space="preserve"> Student Services.</w:t>
      </w:r>
    </w:p>
    <w:p w14:paraId="1BCE3279" w14:textId="77777777" w:rsidR="00522CD5" w:rsidRDefault="00522CD5" w:rsidP="773BE38D">
      <w:pPr>
        <w:jc w:val="both"/>
        <w:rPr>
          <w:sz w:val="24"/>
          <w:szCs w:val="24"/>
          <w:highlight w:val="cyan"/>
          <w:lang w:val="en-GB"/>
        </w:rPr>
      </w:pPr>
    </w:p>
    <w:p w14:paraId="65E3A0D3" w14:textId="77777777" w:rsidR="00F92BA8" w:rsidRDefault="00F92BA8" w:rsidP="00065470">
      <w:pPr>
        <w:jc w:val="both"/>
        <w:rPr>
          <w:sz w:val="24"/>
          <w:szCs w:val="24"/>
          <w:highlight w:val="cyan"/>
          <w:lang w:val="en-GB"/>
        </w:rPr>
      </w:pPr>
    </w:p>
    <w:p w14:paraId="689D9E55" w14:textId="77777777" w:rsidR="002B7C65" w:rsidRPr="002B7C65" w:rsidRDefault="000A62E3" w:rsidP="00795729">
      <w:pPr>
        <w:pStyle w:val="Otsikko6"/>
        <w:keepNext/>
        <w:keepLines/>
        <w:spacing w:before="0" w:after="200"/>
        <w:ind w:left="1797" w:hanging="1797"/>
        <w:jc w:val="center"/>
        <w:rPr>
          <w:rFonts w:ascii="Times New Roman Bold" w:eastAsiaTheme="majorEastAsia" w:hAnsi="Times New Roman Bold" w:cstheme="majorBidi"/>
          <w:b/>
          <w:bCs/>
          <w:i w:val="0"/>
          <w:caps/>
          <w:snapToGrid/>
          <w:szCs w:val="28"/>
          <w:u w:val="single"/>
          <w:lang w:val="en-GB" w:eastAsia="en-US"/>
        </w:rPr>
      </w:pPr>
      <w:r w:rsidRPr="002B7C65">
        <w:rPr>
          <w:rFonts w:ascii="Times New Roman Bold" w:eastAsiaTheme="majorEastAsia" w:hAnsi="Times New Roman Bold" w:cstheme="majorBidi"/>
          <w:b/>
          <w:bCs/>
          <w:i w:val="0"/>
          <w:caps/>
          <w:snapToGrid/>
          <w:sz w:val="24"/>
          <w:szCs w:val="28"/>
          <w:u w:val="single"/>
          <w:lang w:val="en-GB" w:eastAsia="en-US"/>
        </w:rPr>
        <w:t>TERMS AND CONDITIONS</w:t>
      </w:r>
    </w:p>
    <w:p w14:paraId="01D0215D" w14:textId="77777777" w:rsidR="007A5668" w:rsidRPr="006720F0" w:rsidRDefault="007A5668" w:rsidP="00683DC3">
      <w:pPr>
        <w:spacing w:after="120"/>
        <w:jc w:val="center"/>
        <w:rPr>
          <w:sz w:val="24"/>
          <w:szCs w:val="24"/>
          <w:lang w:val="en-GB"/>
        </w:rPr>
      </w:pPr>
    </w:p>
    <w:p w14:paraId="289C9147" w14:textId="77777777" w:rsidR="00523622" w:rsidRPr="00050236" w:rsidRDefault="00523622" w:rsidP="00523622">
      <w:pPr>
        <w:pStyle w:val="Otsikko4"/>
        <w:keepLines/>
        <w:spacing w:after="200"/>
        <w:rPr>
          <w:b/>
          <w:bCs/>
          <w:iCs/>
          <w:caps/>
          <w:snapToGrid/>
          <w:szCs w:val="24"/>
          <w:lang w:val="en-GB"/>
        </w:rPr>
      </w:pPr>
      <w:r w:rsidRPr="00050236">
        <w:rPr>
          <w:b/>
          <w:bCs/>
          <w:iCs/>
          <w:caps/>
          <w:snapToGrid/>
          <w:szCs w:val="24"/>
          <w:lang w:val="en-GB"/>
        </w:rPr>
        <w:t xml:space="preserve">ARTICLE 1 – SUBJECT OF THE AGREEMENT </w:t>
      </w:r>
    </w:p>
    <w:p w14:paraId="197E15E2" w14:textId="77777777" w:rsidR="00523622" w:rsidRPr="00050236" w:rsidRDefault="00523622" w:rsidP="00523622">
      <w:pPr>
        <w:pStyle w:val="Luettelokappale"/>
        <w:numPr>
          <w:ilvl w:val="1"/>
          <w:numId w:val="15"/>
        </w:numPr>
        <w:jc w:val="both"/>
        <w:rPr>
          <w:sz w:val="24"/>
          <w:szCs w:val="24"/>
          <w:lang w:val="en-GB"/>
        </w:rPr>
      </w:pPr>
      <w:r w:rsidRPr="00050236">
        <w:rPr>
          <w:sz w:val="24"/>
          <w:szCs w:val="24"/>
          <w:lang w:val="en-GB"/>
        </w:rPr>
        <w:t>This agreement sets out the rights and obligations and terms and conditions applicable to the financial support award</w:t>
      </w:r>
      <w:r w:rsidR="00A116D3">
        <w:rPr>
          <w:sz w:val="24"/>
          <w:szCs w:val="24"/>
          <w:lang w:val="en-GB"/>
        </w:rPr>
        <w:t>ed</w:t>
      </w:r>
      <w:r w:rsidRPr="00050236">
        <w:rPr>
          <w:sz w:val="24"/>
          <w:szCs w:val="24"/>
          <w:lang w:val="en-GB"/>
        </w:rPr>
        <w:t xml:space="preserve"> to carry out a mobility activity under the Erasmus+ Programme.</w:t>
      </w:r>
    </w:p>
    <w:p w14:paraId="151A355A" w14:textId="6ED76D63" w:rsidR="00523622" w:rsidRPr="00050236" w:rsidRDefault="00523622" w:rsidP="00523622">
      <w:pPr>
        <w:pStyle w:val="Luettelokappale"/>
        <w:numPr>
          <w:ilvl w:val="1"/>
          <w:numId w:val="15"/>
        </w:numPr>
        <w:jc w:val="both"/>
        <w:rPr>
          <w:sz w:val="24"/>
          <w:szCs w:val="24"/>
          <w:lang w:val="en-GB"/>
        </w:rPr>
      </w:pPr>
      <w:r w:rsidRPr="00050236">
        <w:rPr>
          <w:sz w:val="24"/>
          <w:szCs w:val="24"/>
          <w:lang w:val="en-GB"/>
        </w:rPr>
        <w:t xml:space="preserve">The organisation will provide support to the participant for undertaking </w:t>
      </w:r>
      <w:r w:rsidR="00A116D3">
        <w:rPr>
          <w:sz w:val="24"/>
          <w:szCs w:val="24"/>
          <w:lang w:val="en-GB"/>
        </w:rPr>
        <w:t>a</w:t>
      </w:r>
      <w:r w:rsidR="00A116D3" w:rsidRPr="00050236">
        <w:rPr>
          <w:sz w:val="24"/>
          <w:szCs w:val="24"/>
          <w:lang w:val="en-GB"/>
        </w:rPr>
        <w:t xml:space="preserve"> </w:t>
      </w:r>
      <w:r w:rsidRPr="00050236">
        <w:rPr>
          <w:sz w:val="24"/>
          <w:szCs w:val="24"/>
          <w:lang w:val="en-GB"/>
        </w:rPr>
        <w:t xml:space="preserve">mobility activity. </w:t>
      </w:r>
    </w:p>
    <w:p w14:paraId="297D84A7" w14:textId="695412DF" w:rsidR="00523622" w:rsidRPr="00050236" w:rsidRDefault="00523622" w:rsidP="00523622">
      <w:pPr>
        <w:pStyle w:val="Luettelokappale"/>
        <w:numPr>
          <w:ilvl w:val="1"/>
          <w:numId w:val="15"/>
        </w:numPr>
        <w:jc w:val="both"/>
        <w:rPr>
          <w:sz w:val="24"/>
          <w:szCs w:val="24"/>
          <w:lang w:val="en-GB"/>
        </w:rPr>
      </w:pPr>
      <w:r w:rsidRPr="00050236">
        <w:rPr>
          <w:sz w:val="24"/>
          <w:szCs w:val="24"/>
          <w:lang w:val="en-GB"/>
        </w:rPr>
        <w:t xml:space="preserve">The participant accepts the support or the provision of services as specified in Article 3 </w:t>
      </w:r>
      <w:proofErr w:type="gramStart"/>
      <w:r w:rsidRPr="00050236">
        <w:rPr>
          <w:sz w:val="24"/>
          <w:szCs w:val="24"/>
          <w:lang w:val="en-GB"/>
        </w:rPr>
        <w:t>and  undertakes</w:t>
      </w:r>
      <w:proofErr w:type="gramEnd"/>
      <w:r w:rsidRPr="00050236">
        <w:rPr>
          <w:sz w:val="24"/>
          <w:szCs w:val="24"/>
          <w:lang w:val="en-GB"/>
        </w:rPr>
        <w:t xml:space="preserve"> to carry out the mobility activity as described in Annex</w:t>
      </w:r>
      <w:r>
        <w:rPr>
          <w:sz w:val="24"/>
          <w:szCs w:val="24"/>
          <w:lang w:val="en-GB"/>
        </w:rPr>
        <w:t xml:space="preserve"> 1</w:t>
      </w:r>
      <w:r w:rsidRPr="00050236">
        <w:rPr>
          <w:sz w:val="24"/>
          <w:szCs w:val="24"/>
          <w:lang w:val="en-GB"/>
        </w:rPr>
        <w:t xml:space="preserve">. </w:t>
      </w:r>
    </w:p>
    <w:p w14:paraId="56D0462D" w14:textId="7B5FA232" w:rsidR="00AF3F14" w:rsidRPr="00597A5B" w:rsidRDefault="00523622" w:rsidP="00AD370A">
      <w:pPr>
        <w:pStyle w:val="Luettelokappale"/>
        <w:numPr>
          <w:ilvl w:val="1"/>
          <w:numId w:val="15"/>
        </w:numPr>
        <w:spacing w:after="120"/>
        <w:ind w:left="567" w:hanging="567"/>
        <w:jc w:val="both"/>
        <w:rPr>
          <w:lang w:val="en-GB"/>
        </w:rPr>
      </w:pPr>
      <w:r w:rsidRPr="00597A5B">
        <w:rPr>
          <w:sz w:val="24"/>
          <w:szCs w:val="24"/>
          <w:lang w:val="en-GB"/>
        </w:rPr>
        <w:t>Amendments to this grant agreement will be requested and agreed by both parties through a formal notification by letter or by electronic message.</w:t>
      </w:r>
    </w:p>
    <w:p w14:paraId="0F212390" w14:textId="77777777" w:rsidR="00F96310" w:rsidRPr="000A62E3" w:rsidRDefault="2156E4C0" w:rsidP="00683DC3">
      <w:pPr>
        <w:pStyle w:val="Otsikko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ARTICLE 2 – ENTRY INTO FORCE AND DURATION OF MOBILITY</w:t>
      </w:r>
    </w:p>
    <w:p w14:paraId="055DFE6B" w14:textId="439DC506" w:rsidR="00F96310" w:rsidRPr="0004025C" w:rsidRDefault="00F96310" w:rsidP="00683DC3">
      <w:pPr>
        <w:spacing w:after="120"/>
        <w:ind w:left="567" w:hanging="567"/>
        <w:jc w:val="both"/>
        <w:rPr>
          <w:sz w:val="24"/>
          <w:szCs w:val="24"/>
          <w:lang w:val="en-GB"/>
        </w:rPr>
      </w:pPr>
      <w:r w:rsidRPr="0004025C">
        <w:rPr>
          <w:sz w:val="24"/>
          <w:szCs w:val="24"/>
          <w:lang w:val="en-GB"/>
        </w:rPr>
        <w:t>2.1</w:t>
      </w:r>
      <w:r w:rsidRPr="0004025C">
        <w:rPr>
          <w:sz w:val="24"/>
          <w:szCs w:val="24"/>
          <w:lang w:val="en-GB"/>
        </w:rPr>
        <w:tab/>
        <w:t>The</w:t>
      </w:r>
      <w:r w:rsidR="00100723" w:rsidRPr="0004025C">
        <w:rPr>
          <w:sz w:val="24"/>
          <w:szCs w:val="24"/>
          <w:lang w:val="en-GB"/>
        </w:rPr>
        <w:t xml:space="preserve"> </w:t>
      </w:r>
      <w:r w:rsidR="007A4B08" w:rsidRPr="0004025C">
        <w:rPr>
          <w:sz w:val="24"/>
          <w:szCs w:val="24"/>
          <w:lang w:val="en-GB"/>
        </w:rPr>
        <w:t>agreement</w:t>
      </w:r>
      <w:r w:rsidRPr="0004025C">
        <w:rPr>
          <w:sz w:val="24"/>
          <w:szCs w:val="24"/>
          <w:lang w:val="en-GB"/>
        </w:rPr>
        <w:t xml:space="preserve"> </w:t>
      </w:r>
      <w:r w:rsidR="00682B6E">
        <w:rPr>
          <w:sz w:val="24"/>
          <w:szCs w:val="24"/>
          <w:lang w:val="en-GB"/>
        </w:rPr>
        <w:t>will</w:t>
      </w:r>
      <w:r w:rsidR="00682B6E" w:rsidRPr="0004025C">
        <w:rPr>
          <w:sz w:val="24"/>
          <w:szCs w:val="24"/>
          <w:lang w:val="en-GB"/>
        </w:rPr>
        <w:t xml:space="preserve"> </w:t>
      </w:r>
      <w:r w:rsidRPr="0004025C">
        <w:rPr>
          <w:sz w:val="24"/>
          <w:szCs w:val="24"/>
          <w:lang w:val="en-GB"/>
        </w:rPr>
        <w:t>enter into force on the date when the last of the two parties signs</w:t>
      </w:r>
      <w:r w:rsidR="00100723" w:rsidRPr="0004025C">
        <w:rPr>
          <w:sz w:val="24"/>
          <w:szCs w:val="24"/>
          <w:lang w:val="en-GB"/>
        </w:rPr>
        <w:t xml:space="preserve"> this agreement</w:t>
      </w:r>
      <w:r w:rsidRPr="0004025C">
        <w:rPr>
          <w:sz w:val="24"/>
          <w:szCs w:val="24"/>
          <w:lang w:val="en-GB"/>
        </w:rPr>
        <w:t>.</w:t>
      </w:r>
    </w:p>
    <w:p w14:paraId="01F5FDB5" w14:textId="052F9019" w:rsidR="000E502A" w:rsidRDefault="00F96310" w:rsidP="00683DC3">
      <w:pPr>
        <w:spacing w:after="120"/>
        <w:ind w:left="567" w:hanging="567"/>
        <w:jc w:val="both"/>
        <w:rPr>
          <w:sz w:val="24"/>
          <w:szCs w:val="24"/>
          <w:highlight w:val="yellow"/>
          <w:lang w:val="en-GB"/>
        </w:rPr>
      </w:pPr>
      <w:r w:rsidRPr="0004025C">
        <w:rPr>
          <w:sz w:val="24"/>
          <w:szCs w:val="24"/>
          <w:lang w:val="en-GB"/>
        </w:rPr>
        <w:t>2.2</w:t>
      </w:r>
      <w:r w:rsidRPr="0004025C">
        <w:rPr>
          <w:sz w:val="24"/>
          <w:szCs w:val="24"/>
          <w:lang w:val="en-US"/>
        </w:rPr>
        <w:tab/>
      </w:r>
      <w:r w:rsidR="00D70C32" w:rsidRPr="0004025C">
        <w:rPr>
          <w:sz w:val="24"/>
          <w:szCs w:val="24"/>
          <w:lang w:val="en-GB"/>
        </w:rPr>
        <w:t xml:space="preserve">The mobility period </w:t>
      </w:r>
      <w:r w:rsidR="00682B6E">
        <w:rPr>
          <w:sz w:val="24"/>
          <w:szCs w:val="24"/>
          <w:lang w:val="en-GB"/>
        </w:rPr>
        <w:t>will</w:t>
      </w:r>
      <w:r w:rsidR="00682B6E" w:rsidRPr="0004025C">
        <w:rPr>
          <w:sz w:val="24"/>
          <w:szCs w:val="24"/>
          <w:lang w:val="en-GB"/>
        </w:rPr>
        <w:t xml:space="preserve"> </w:t>
      </w:r>
      <w:r w:rsidR="00D70C32" w:rsidRPr="0004025C">
        <w:rPr>
          <w:sz w:val="24"/>
          <w:szCs w:val="24"/>
          <w:lang w:val="en-GB"/>
        </w:rPr>
        <w:t xml:space="preserve">start on </w:t>
      </w:r>
      <w:r w:rsidR="00D70C32" w:rsidRPr="00523622">
        <w:rPr>
          <w:sz w:val="24"/>
          <w:szCs w:val="24"/>
          <w:highlight w:val="lightGray"/>
          <w:lang w:val="en-GB"/>
        </w:rPr>
        <w:t>[date]</w:t>
      </w:r>
      <w:r w:rsidR="00662C71" w:rsidRPr="0004025C">
        <w:rPr>
          <w:sz w:val="24"/>
          <w:szCs w:val="24"/>
          <w:lang w:val="en-GB"/>
        </w:rPr>
        <w:t xml:space="preserve"> </w:t>
      </w:r>
      <w:r w:rsidR="00D70C32" w:rsidRPr="0004025C">
        <w:rPr>
          <w:sz w:val="24"/>
          <w:szCs w:val="24"/>
          <w:lang w:val="en-GB"/>
        </w:rPr>
        <w:t xml:space="preserve">and end on </w:t>
      </w:r>
      <w:r w:rsidR="00D70C32" w:rsidRPr="00523622">
        <w:rPr>
          <w:sz w:val="24"/>
          <w:szCs w:val="24"/>
          <w:highlight w:val="lightGray"/>
          <w:lang w:val="en-GB"/>
        </w:rPr>
        <w:t>[date]</w:t>
      </w:r>
      <w:r w:rsidR="00D70C32" w:rsidRPr="0004025C">
        <w:rPr>
          <w:sz w:val="24"/>
          <w:szCs w:val="24"/>
          <w:lang w:val="en-GB"/>
        </w:rPr>
        <w:t>.</w:t>
      </w:r>
      <w:r w:rsidR="00EF12F7">
        <w:rPr>
          <w:sz w:val="24"/>
          <w:szCs w:val="24"/>
          <w:lang w:val="en-GB"/>
        </w:rPr>
        <w:t xml:space="preserve"> </w:t>
      </w:r>
      <w:r w:rsidR="00B75885" w:rsidRPr="0004025C">
        <w:rPr>
          <w:sz w:val="24"/>
          <w:szCs w:val="24"/>
          <w:lang w:val="en-GB"/>
        </w:rPr>
        <w:t xml:space="preserve"> </w:t>
      </w:r>
      <w:r w:rsidR="00686976" w:rsidRPr="00686976">
        <w:rPr>
          <w:sz w:val="24"/>
          <w:szCs w:val="24"/>
          <w:lang w:val="en-GB"/>
        </w:rPr>
        <w:t>The start date of the mobility period shall be the first day that the participant needs to be physically present at the receiving organisation</w:t>
      </w:r>
      <w:r w:rsidR="000D5ADB">
        <w:rPr>
          <w:sz w:val="24"/>
          <w:szCs w:val="24"/>
          <w:lang w:val="en-GB"/>
        </w:rPr>
        <w:t>,</w:t>
      </w:r>
      <w:r w:rsidR="00686976" w:rsidRPr="00686976">
        <w:rPr>
          <w:sz w:val="24"/>
          <w:szCs w:val="24"/>
          <w:lang w:val="en-GB"/>
        </w:rPr>
        <w:t xml:space="preserve"> and the end date shall be the last day the participant needs to be physically present at the receiving organisation.</w:t>
      </w:r>
    </w:p>
    <w:p w14:paraId="0F7CDAA4" w14:textId="169C4D0D" w:rsidR="00EF12F7" w:rsidRPr="00EF12F7" w:rsidRDefault="004E28EA" w:rsidP="00EF12F7">
      <w:pPr>
        <w:spacing w:after="120"/>
        <w:ind w:left="567" w:hanging="567"/>
        <w:jc w:val="both"/>
        <w:rPr>
          <w:sz w:val="24"/>
          <w:szCs w:val="24"/>
          <w:lang w:val="en-US"/>
        </w:rPr>
      </w:pPr>
      <w:r w:rsidRPr="0004025C">
        <w:rPr>
          <w:sz w:val="24"/>
          <w:szCs w:val="24"/>
          <w:lang w:val="en-GB"/>
        </w:rPr>
        <w:t>2.</w:t>
      </w:r>
      <w:r w:rsidR="00A01E92" w:rsidRPr="0004025C">
        <w:rPr>
          <w:sz w:val="24"/>
          <w:szCs w:val="24"/>
          <w:lang w:val="en-GB"/>
        </w:rPr>
        <w:t>3</w:t>
      </w:r>
      <w:r w:rsidR="001C7D24" w:rsidRPr="0004025C">
        <w:rPr>
          <w:sz w:val="24"/>
          <w:szCs w:val="24"/>
          <w:lang w:val="en-US"/>
        </w:rPr>
        <w:tab/>
      </w:r>
      <w:r w:rsidR="00EF12F7" w:rsidRPr="00EF12F7">
        <w:rPr>
          <w:sz w:val="24"/>
          <w:szCs w:val="24"/>
          <w:lang w:val="en-US"/>
        </w:rPr>
        <w:t xml:space="preserve">The period covered by the agreement includes: </w:t>
      </w:r>
    </w:p>
    <w:p w14:paraId="43DC8950" w14:textId="4E178C2D" w:rsidR="00EF12F7" w:rsidRPr="00EF12F7" w:rsidRDefault="00EF12F7" w:rsidP="00EF12F7">
      <w:pPr>
        <w:pStyle w:val="Luettelokappale"/>
        <w:numPr>
          <w:ilvl w:val="0"/>
          <w:numId w:val="16"/>
        </w:numPr>
        <w:spacing w:after="120"/>
        <w:jc w:val="both"/>
        <w:rPr>
          <w:sz w:val="24"/>
          <w:szCs w:val="24"/>
          <w:lang w:val="en-US"/>
        </w:rPr>
      </w:pPr>
      <w:r w:rsidRPr="00EF12F7">
        <w:rPr>
          <w:sz w:val="24"/>
          <w:szCs w:val="24"/>
          <w:lang w:val="en-US"/>
        </w:rPr>
        <w:lastRenderedPageBreak/>
        <w:t xml:space="preserve">a physical mobility period from </w:t>
      </w:r>
      <w:r w:rsidRPr="00894DCC">
        <w:rPr>
          <w:sz w:val="24"/>
          <w:szCs w:val="24"/>
          <w:highlight w:val="lightGray"/>
          <w:lang w:val="en-US"/>
        </w:rPr>
        <w:t>[date]</w:t>
      </w:r>
      <w:r w:rsidRPr="00EF12F7">
        <w:rPr>
          <w:sz w:val="24"/>
          <w:szCs w:val="24"/>
          <w:lang w:val="en-US"/>
        </w:rPr>
        <w:t xml:space="preserve"> to </w:t>
      </w:r>
      <w:r w:rsidRPr="00894DCC">
        <w:rPr>
          <w:sz w:val="24"/>
          <w:szCs w:val="24"/>
          <w:highlight w:val="lightGray"/>
          <w:lang w:val="en-US"/>
        </w:rPr>
        <w:t>[date]</w:t>
      </w:r>
      <w:r w:rsidRPr="00EF12F7">
        <w:rPr>
          <w:sz w:val="24"/>
          <w:szCs w:val="24"/>
          <w:lang w:val="en-US"/>
        </w:rPr>
        <w:t xml:space="preserve">, </w:t>
      </w:r>
      <w:r>
        <w:rPr>
          <w:sz w:val="24"/>
          <w:szCs w:val="24"/>
          <w:lang w:val="en-US"/>
        </w:rPr>
        <w:t xml:space="preserve">equal to </w:t>
      </w:r>
      <w:r w:rsidRPr="00894DCC">
        <w:rPr>
          <w:sz w:val="24"/>
          <w:szCs w:val="24"/>
          <w:highlight w:val="lightGray"/>
          <w:lang w:val="en-US"/>
        </w:rPr>
        <w:t>[number of mobility days]</w:t>
      </w:r>
      <w:r w:rsidRPr="00EF12F7">
        <w:rPr>
          <w:sz w:val="24"/>
          <w:szCs w:val="24"/>
          <w:lang w:val="en-US"/>
        </w:rPr>
        <w:t xml:space="preserve"> days </w:t>
      </w:r>
    </w:p>
    <w:p w14:paraId="7E8CA3B1" w14:textId="4C772DE4" w:rsidR="00EF12F7" w:rsidRPr="00EF12F7" w:rsidRDefault="00EF12F7" w:rsidP="00EF12F7">
      <w:pPr>
        <w:pStyle w:val="Luettelokappale"/>
        <w:numPr>
          <w:ilvl w:val="0"/>
          <w:numId w:val="16"/>
        </w:numPr>
        <w:spacing w:after="120"/>
        <w:jc w:val="both"/>
        <w:rPr>
          <w:sz w:val="24"/>
          <w:szCs w:val="24"/>
          <w:lang w:val="en-US"/>
        </w:rPr>
      </w:pPr>
      <w:r w:rsidRPr="00944365">
        <w:rPr>
          <w:sz w:val="24"/>
          <w:szCs w:val="24"/>
          <w:highlight w:val="lightGray"/>
          <w:lang w:val="en-US"/>
        </w:rPr>
        <w:t>[…]</w:t>
      </w:r>
      <w:r w:rsidRPr="00EF12F7">
        <w:rPr>
          <w:sz w:val="24"/>
          <w:szCs w:val="24"/>
          <w:lang w:val="en-US"/>
        </w:rPr>
        <w:t xml:space="preserve"> funded travel days</w:t>
      </w:r>
    </w:p>
    <w:p w14:paraId="38A0379D" w14:textId="77777777" w:rsidR="00EF12F7" w:rsidRPr="00EF12F7" w:rsidRDefault="00EF12F7" w:rsidP="00EF12F7">
      <w:pPr>
        <w:pStyle w:val="Luettelokappale"/>
        <w:numPr>
          <w:ilvl w:val="0"/>
          <w:numId w:val="16"/>
        </w:numPr>
        <w:spacing w:after="120"/>
        <w:jc w:val="both"/>
        <w:rPr>
          <w:sz w:val="24"/>
          <w:szCs w:val="24"/>
          <w:lang w:val="en-US"/>
        </w:rPr>
      </w:pPr>
      <w:r w:rsidRPr="00944365">
        <w:rPr>
          <w:i/>
          <w:color w:val="4AA55B"/>
          <w:sz w:val="24"/>
          <w:szCs w:val="24"/>
          <w:lang w:val="en-US"/>
        </w:rPr>
        <w:t>[Option for blended mobility:</w:t>
      </w:r>
      <w:r w:rsidRPr="00EF12F7">
        <w:rPr>
          <w:sz w:val="24"/>
          <w:szCs w:val="24"/>
          <w:lang w:val="en-US"/>
        </w:rPr>
        <w:t xml:space="preserve"> a virtual component from </w:t>
      </w:r>
      <w:r w:rsidRPr="00944365">
        <w:rPr>
          <w:sz w:val="24"/>
          <w:szCs w:val="24"/>
          <w:highlight w:val="lightGray"/>
          <w:lang w:val="en-US"/>
        </w:rPr>
        <w:t>[date]</w:t>
      </w:r>
      <w:r w:rsidRPr="00EF12F7">
        <w:rPr>
          <w:sz w:val="24"/>
          <w:szCs w:val="24"/>
          <w:lang w:val="en-US"/>
        </w:rPr>
        <w:t xml:space="preserve"> to </w:t>
      </w:r>
      <w:r w:rsidRPr="00944365">
        <w:rPr>
          <w:sz w:val="24"/>
          <w:szCs w:val="24"/>
          <w:highlight w:val="lightGray"/>
          <w:lang w:val="en-US"/>
        </w:rPr>
        <w:t>[date]</w:t>
      </w:r>
      <w:r w:rsidRPr="00944365">
        <w:rPr>
          <w:i/>
          <w:color w:val="4AA55B"/>
          <w:sz w:val="24"/>
          <w:szCs w:val="24"/>
          <w:lang w:val="en-US"/>
        </w:rPr>
        <w:t>]</w:t>
      </w:r>
    </w:p>
    <w:p w14:paraId="3CD7377B" w14:textId="2D8191CF" w:rsidR="00EF12F7" w:rsidRPr="0004025C" w:rsidRDefault="00EF12F7" w:rsidP="00683DC3">
      <w:pPr>
        <w:spacing w:after="120"/>
        <w:ind w:left="567" w:hanging="567"/>
        <w:jc w:val="both"/>
        <w:rPr>
          <w:sz w:val="24"/>
          <w:szCs w:val="24"/>
          <w:lang w:val="en-GB"/>
        </w:rPr>
      </w:pPr>
      <w:r>
        <w:rPr>
          <w:sz w:val="24"/>
          <w:szCs w:val="24"/>
          <w:lang w:val="en-GB"/>
        </w:rPr>
        <w:t xml:space="preserve">2.4 </w:t>
      </w:r>
      <w:r w:rsidR="00E9700C">
        <w:rPr>
          <w:sz w:val="24"/>
          <w:szCs w:val="24"/>
          <w:lang w:val="en-GB"/>
        </w:rPr>
        <w:tab/>
      </w:r>
      <w:r w:rsidRPr="0004025C">
        <w:rPr>
          <w:sz w:val="24"/>
          <w:szCs w:val="24"/>
          <w:lang w:val="en-GB"/>
        </w:rPr>
        <w:t>The</w:t>
      </w:r>
      <w:r w:rsidR="00686976" w:rsidRPr="00686976">
        <w:rPr>
          <w:sz w:val="24"/>
          <w:szCs w:val="24"/>
          <w:lang w:val="en-GB"/>
        </w:rPr>
        <w:t xml:space="preserve"> certificate of attendance and</w:t>
      </w:r>
      <w:r w:rsidRPr="00686976">
        <w:rPr>
          <w:sz w:val="24"/>
          <w:szCs w:val="24"/>
          <w:lang w:val="en-GB"/>
        </w:rPr>
        <w:t xml:space="preserve"> transcript of records</w:t>
      </w:r>
      <w:r w:rsidR="00686976">
        <w:rPr>
          <w:sz w:val="24"/>
          <w:szCs w:val="24"/>
          <w:lang w:val="en-GB"/>
        </w:rPr>
        <w:t>/</w:t>
      </w:r>
      <w:r w:rsidRPr="00686976">
        <w:rPr>
          <w:sz w:val="24"/>
          <w:szCs w:val="24"/>
          <w:lang w:val="en-GB"/>
        </w:rPr>
        <w:t>traineeship certificate</w:t>
      </w:r>
      <w:r w:rsidRPr="0004025C">
        <w:rPr>
          <w:sz w:val="24"/>
          <w:szCs w:val="24"/>
          <w:lang w:val="en-GB"/>
        </w:rPr>
        <w:t xml:space="preserve"> shall provide the confirmed start and end dates of duration of the mobility period, including the virtual component.</w:t>
      </w:r>
    </w:p>
    <w:p w14:paraId="6D3C57C6" w14:textId="02604FCC" w:rsidR="00F96310" w:rsidRPr="000A62E3" w:rsidRDefault="2156E4C0" w:rsidP="00683DC3">
      <w:pPr>
        <w:pStyle w:val="Otsikko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3 – FINANCIAL SUPPORT </w:t>
      </w:r>
      <w:r w:rsidR="0001320C">
        <w:rPr>
          <w:rFonts w:ascii="Times New Roman Bold" w:eastAsiaTheme="majorEastAsia" w:hAnsi="Times New Roman Bold" w:cstheme="majorBidi"/>
          <w:b/>
          <w:bCs/>
          <w:iCs/>
          <w:caps/>
          <w:snapToGrid/>
          <w:szCs w:val="22"/>
          <w:lang w:val="en-GB" w:eastAsia="en-US"/>
        </w:rPr>
        <w:t xml:space="preserve">– </w:t>
      </w:r>
    </w:p>
    <w:p w14:paraId="3F0045A2" w14:textId="3DE9B21B" w:rsidR="00322E1A" w:rsidRPr="0004025C" w:rsidRDefault="00F653E1" w:rsidP="00683DC3">
      <w:pPr>
        <w:spacing w:after="120"/>
        <w:ind w:left="567" w:hanging="567"/>
        <w:jc w:val="both"/>
        <w:rPr>
          <w:sz w:val="24"/>
          <w:szCs w:val="24"/>
          <w:lang w:val="en-GB"/>
        </w:rPr>
      </w:pPr>
      <w:r w:rsidRPr="0004025C">
        <w:rPr>
          <w:sz w:val="24"/>
          <w:szCs w:val="24"/>
          <w:lang w:val="en-GB"/>
        </w:rPr>
        <w:t>3</w:t>
      </w:r>
      <w:r w:rsidR="000C5FD8" w:rsidRPr="0004025C">
        <w:rPr>
          <w:sz w:val="24"/>
          <w:szCs w:val="24"/>
          <w:lang w:val="en-GB"/>
        </w:rPr>
        <w:t>.1</w:t>
      </w:r>
      <w:r w:rsidRPr="0004025C">
        <w:rPr>
          <w:sz w:val="24"/>
          <w:szCs w:val="24"/>
          <w:lang w:val="en-US"/>
        </w:rPr>
        <w:tab/>
      </w:r>
      <w:r w:rsidR="00322E1A" w:rsidRPr="0004025C">
        <w:rPr>
          <w:sz w:val="24"/>
          <w:szCs w:val="24"/>
          <w:lang w:val="en-GB"/>
        </w:rPr>
        <w:t>The financial support is calculated following the funding rules indicated in the Erasmus+ Programme Guide</w:t>
      </w:r>
      <w:r w:rsidR="00523622">
        <w:rPr>
          <w:sz w:val="24"/>
          <w:szCs w:val="24"/>
          <w:lang w:val="en-GB"/>
        </w:rPr>
        <w:t xml:space="preserve"> </w:t>
      </w:r>
      <w:r w:rsidR="00523622" w:rsidRPr="00686976">
        <w:rPr>
          <w:sz w:val="24"/>
          <w:szCs w:val="24"/>
          <w:lang w:val="en-IE"/>
        </w:rPr>
        <w:t>[202</w:t>
      </w:r>
      <w:r w:rsidR="004871D9">
        <w:rPr>
          <w:sz w:val="24"/>
          <w:szCs w:val="24"/>
          <w:lang w:val="en-IE"/>
        </w:rPr>
        <w:t>5</w:t>
      </w:r>
      <w:r w:rsidR="00523622" w:rsidRPr="00D816DD">
        <w:rPr>
          <w:sz w:val="24"/>
          <w:szCs w:val="24"/>
          <w:lang w:val="en-IE"/>
        </w:rPr>
        <w:t xml:space="preserve"> version]</w:t>
      </w:r>
      <w:r w:rsidR="00523622" w:rsidRPr="00D816DD">
        <w:rPr>
          <w:sz w:val="24"/>
          <w:szCs w:val="24"/>
          <w:lang w:val="en-GB"/>
        </w:rPr>
        <w:t>.</w:t>
      </w:r>
    </w:p>
    <w:p w14:paraId="087C37B0" w14:textId="649AE975" w:rsidR="00B95D50" w:rsidRDefault="00A01E92" w:rsidP="00B95D50">
      <w:pPr>
        <w:spacing w:after="120"/>
        <w:ind w:left="567" w:hanging="567"/>
        <w:jc w:val="both"/>
        <w:rPr>
          <w:sz w:val="24"/>
          <w:szCs w:val="24"/>
          <w:lang w:val="en-GB"/>
        </w:rPr>
      </w:pPr>
      <w:r w:rsidRPr="0004025C">
        <w:rPr>
          <w:sz w:val="24"/>
          <w:szCs w:val="24"/>
          <w:lang w:val="en-GB"/>
        </w:rPr>
        <w:t>3.2</w:t>
      </w:r>
      <w:r w:rsidRPr="0004025C">
        <w:rPr>
          <w:sz w:val="24"/>
          <w:szCs w:val="24"/>
          <w:lang w:val="en-GB"/>
        </w:rPr>
        <w:tab/>
      </w:r>
      <w:r w:rsidR="00B95D50" w:rsidRPr="00D816DD">
        <w:rPr>
          <w:sz w:val="24"/>
          <w:szCs w:val="24"/>
          <w:lang w:val="en-GB"/>
        </w:rPr>
        <w:t xml:space="preserve">The participant </w:t>
      </w:r>
      <w:r w:rsidR="00B95D50">
        <w:rPr>
          <w:sz w:val="24"/>
          <w:szCs w:val="24"/>
          <w:lang w:val="en-GB"/>
        </w:rPr>
        <w:t>will</w:t>
      </w:r>
      <w:r w:rsidR="00B95D50" w:rsidRPr="00D816DD">
        <w:rPr>
          <w:sz w:val="24"/>
          <w:szCs w:val="24"/>
          <w:lang w:val="en-GB"/>
        </w:rPr>
        <w:t xml:space="preserve"> receive a financial support from Erasmus+ EU funds for </w:t>
      </w:r>
      <w:r w:rsidR="00B95D50" w:rsidRPr="00050236">
        <w:rPr>
          <w:sz w:val="24"/>
          <w:szCs w:val="24"/>
          <w:highlight w:val="lightGray"/>
          <w:lang w:val="en-GB"/>
        </w:rPr>
        <w:t>[…]</w:t>
      </w:r>
      <w:r w:rsidR="00B95D50" w:rsidRPr="00D816DD">
        <w:rPr>
          <w:sz w:val="24"/>
          <w:szCs w:val="24"/>
          <w:lang w:val="en-GB"/>
        </w:rPr>
        <w:t xml:space="preserve"> days</w:t>
      </w:r>
      <w:r w:rsidR="006A548E">
        <w:rPr>
          <w:sz w:val="24"/>
          <w:szCs w:val="24"/>
          <w:lang w:val="en-GB"/>
        </w:rPr>
        <w:t xml:space="preserve"> </w:t>
      </w:r>
    </w:p>
    <w:p w14:paraId="2F9C8FDC" w14:textId="4BF1A2AE" w:rsidR="00BD30DA" w:rsidRPr="00356EFA" w:rsidRDefault="00BD30DA" w:rsidP="00BD30DA">
      <w:pPr>
        <w:spacing w:after="120"/>
        <w:ind w:left="567" w:hanging="567"/>
        <w:jc w:val="both"/>
        <w:rPr>
          <w:i/>
          <w:color w:val="4AA55B"/>
          <w:sz w:val="24"/>
          <w:szCs w:val="24"/>
          <w:lang w:val="en-US"/>
        </w:rPr>
      </w:pPr>
      <w:r>
        <w:rPr>
          <w:sz w:val="24"/>
          <w:szCs w:val="24"/>
          <w:lang w:val="en-GB"/>
        </w:rPr>
        <w:t>3.3</w:t>
      </w:r>
      <w:r w:rsidRPr="0004025C">
        <w:rPr>
          <w:sz w:val="24"/>
          <w:szCs w:val="24"/>
          <w:lang w:val="en-GB"/>
        </w:rPr>
        <w:tab/>
      </w:r>
      <w:r w:rsidRPr="00AA4797">
        <w:rPr>
          <w:sz w:val="24"/>
          <w:szCs w:val="24"/>
          <w:lang w:val="en-GB"/>
        </w:rPr>
        <w:t>The organisation shall provide the participant the total financial support for the mobility period</w:t>
      </w:r>
      <w:r>
        <w:rPr>
          <w:sz w:val="24"/>
          <w:szCs w:val="24"/>
          <w:lang w:val="en-GB"/>
        </w:rPr>
        <w:t xml:space="preserve"> </w:t>
      </w:r>
      <w:r w:rsidRPr="00050236">
        <w:rPr>
          <w:i/>
          <w:color w:val="4AA55B"/>
          <w:sz w:val="24"/>
          <w:szCs w:val="24"/>
          <w:lang w:val="en-US"/>
        </w:rPr>
        <w:t>[Option if applicable</w:t>
      </w:r>
      <w:r>
        <w:rPr>
          <w:i/>
          <w:color w:val="4AA55B"/>
          <w:sz w:val="24"/>
          <w:szCs w:val="24"/>
          <w:lang w:val="en-US"/>
        </w:rPr>
        <w:t>:</w:t>
      </w:r>
      <w:r>
        <w:rPr>
          <w:sz w:val="24"/>
          <w:szCs w:val="24"/>
          <w:lang w:val="en-GB"/>
        </w:rPr>
        <w:t xml:space="preserve"> </w:t>
      </w:r>
      <w:r w:rsidRPr="009E73C7">
        <w:rPr>
          <w:sz w:val="24"/>
          <w:szCs w:val="24"/>
          <w:lang w:val="en-GB"/>
        </w:rPr>
        <w:t>and travel days</w:t>
      </w:r>
      <w:r w:rsidRPr="009E73C7">
        <w:rPr>
          <w:i/>
          <w:color w:val="4AA55B"/>
          <w:sz w:val="24"/>
          <w:szCs w:val="24"/>
          <w:lang w:val="en-US"/>
        </w:rPr>
        <w:t xml:space="preserve">] </w:t>
      </w:r>
      <w:r>
        <w:rPr>
          <w:sz w:val="24"/>
          <w:szCs w:val="24"/>
          <w:lang w:val="en-GB"/>
        </w:rPr>
        <w:t xml:space="preserve">in the form of a payment of </w:t>
      </w:r>
      <w:r w:rsidRPr="00AA4797">
        <w:rPr>
          <w:sz w:val="24"/>
          <w:szCs w:val="24"/>
          <w:lang w:val="en-GB"/>
        </w:rPr>
        <w:t xml:space="preserve">EUR </w:t>
      </w:r>
      <w:r w:rsidRPr="009E73C7">
        <w:rPr>
          <w:sz w:val="24"/>
          <w:szCs w:val="24"/>
          <w:highlight w:val="lightGray"/>
          <w:lang w:val="en-GB"/>
        </w:rPr>
        <w:t>[</w:t>
      </w:r>
      <w:r w:rsidRPr="00AA4797">
        <w:rPr>
          <w:sz w:val="24"/>
          <w:szCs w:val="24"/>
          <w:highlight w:val="lightGray"/>
          <w:lang w:val="en-GB"/>
        </w:rPr>
        <w:t>…</w:t>
      </w:r>
      <w:r>
        <w:rPr>
          <w:sz w:val="24"/>
          <w:szCs w:val="24"/>
          <w:lang w:val="en-GB"/>
        </w:rPr>
        <w:t>]</w:t>
      </w:r>
      <w:r w:rsidRPr="00AA4797">
        <w:rPr>
          <w:i/>
          <w:color w:val="4AA55B"/>
          <w:sz w:val="24"/>
          <w:szCs w:val="24"/>
          <w:lang w:val="en-US"/>
        </w:rPr>
        <w:t xml:space="preserve"> </w:t>
      </w:r>
    </w:p>
    <w:p w14:paraId="04A63AC8" w14:textId="58C16E61" w:rsidR="00BD30DA" w:rsidRDefault="00BD30DA" w:rsidP="00BD30DA">
      <w:pPr>
        <w:spacing w:after="120"/>
        <w:ind w:left="567" w:hanging="567"/>
        <w:jc w:val="both"/>
        <w:rPr>
          <w:sz w:val="24"/>
          <w:szCs w:val="24"/>
          <w:lang w:val="en-GB"/>
        </w:rPr>
      </w:pPr>
      <w:r w:rsidRPr="0004025C">
        <w:rPr>
          <w:sz w:val="24"/>
          <w:szCs w:val="24"/>
          <w:lang w:val="en-GB"/>
        </w:rPr>
        <w:t>3.</w:t>
      </w:r>
      <w:r w:rsidR="00970F4B">
        <w:rPr>
          <w:sz w:val="24"/>
          <w:szCs w:val="24"/>
          <w:lang w:val="en-GB"/>
        </w:rPr>
        <w:t>4</w:t>
      </w:r>
      <w:r w:rsidRPr="0004025C">
        <w:rPr>
          <w:sz w:val="24"/>
          <w:szCs w:val="24"/>
          <w:lang w:val="en-US"/>
        </w:rPr>
        <w:tab/>
      </w:r>
      <w:r w:rsidRPr="0004025C">
        <w:rPr>
          <w:sz w:val="24"/>
          <w:szCs w:val="24"/>
          <w:lang w:val="en-GB"/>
        </w:rPr>
        <w:t xml:space="preserve">The contribution towards costs incurred in connection with travel or inclusion needs </w:t>
      </w:r>
    </w:p>
    <w:p w14:paraId="39882C1F" w14:textId="77777777" w:rsidR="00832506" w:rsidRDefault="00BD30DA" w:rsidP="00BD30DA">
      <w:pPr>
        <w:spacing w:after="120"/>
        <w:ind w:left="567"/>
        <w:jc w:val="both"/>
        <w:rPr>
          <w:lang w:val="en-GB"/>
        </w:rPr>
      </w:pPr>
      <w:r w:rsidRPr="007E5C16">
        <w:rPr>
          <w:rFonts w:ascii="Segoe UI Symbol" w:hAnsi="Segoe UI Symbol" w:cs="Segoe UI Symbol"/>
          <w:lang w:val="en-GB"/>
        </w:rPr>
        <w:t>☐</w:t>
      </w:r>
      <w:r w:rsidRPr="007E5C16">
        <w:rPr>
          <w:lang w:val="en-GB"/>
        </w:rPr>
        <w:t xml:space="preserve"> </w:t>
      </w:r>
      <w:r>
        <w:rPr>
          <w:lang w:val="en-GB"/>
        </w:rPr>
        <w:t>Top-up for fewer opportunities</w:t>
      </w:r>
    </w:p>
    <w:p w14:paraId="6A774335" w14:textId="730DD155" w:rsidR="00832506" w:rsidRPr="00516EE7" w:rsidRDefault="00832506" w:rsidP="00BD30DA">
      <w:pPr>
        <w:spacing w:after="120"/>
        <w:ind w:left="567"/>
        <w:jc w:val="both"/>
        <w:rPr>
          <w:lang w:val="en-GB"/>
        </w:rPr>
      </w:pPr>
      <w:r w:rsidRPr="00516EE7">
        <w:rPr>
          <w:rFonts w:ascii="Segoe UI Symbol" w:hAnsi="Segoe UI Symbol" w:cs="Segoe UI Symbol"/>
          <w:lang w:val="en-GB"/>
        </w:rPr>
        <w:t>☐</w:t>
      </w:r>
      <w:r w:rsidRPr="00516EE7">
        <w:rPr>
          <w:lang w:val="en-GB"/>
        </w:rPr>
        <w:t xml:space="preserve"> </w:t>
      </w:r>
      <w:r w:rsidR="00516EE7" w:rsidRPr="00516EE7">
        <w:rPr>
          <w:lang w:val="en-GB"/>
        </w:rPr>
        <w:t xml:space="preserve">Travel support for </w:t>
      </w:r>
      <w:proofErr w:type="gramStart"/>
      <w:r w:rsidR="00516EE7" w:rsidRPr="00516EE7">
        <w:rPr>
          <w:lang w:val="en-GB"/>
        </w:rPr>
        <w:t>G</w:t>
      </w:r>
      <w:r w:rsidRPr="00516EE7">
        <w:rPr>
          <w:lang w:val="en-GB"/>
        </w:rPr>
        <w:t>reen</w:t>
      </w:r>
      <w:proofErr w:type="gramEnd"/>
      <w:r w:rsidRPr="00516EE7">
        <w:rPr>
          <w:lang w:val="en-GB"/>
        </w:rPr>
        <w:t xml:space="preserve"> travel</w:t>
      </w:r>
    </w:p>
    <w:p w14:paraId="0BB43A5B" w14:textId="4AE21185" w:rsidR="00832506" w:rsidRDefault="00832506" w:rsidP="00BD30DA">
      <w:pPr>
        <w:spacing w:after="120"/>
        <w:ind w:left="567"/>
        <w:jc w:val="both"/>
        <w:rPr>
          <w:lang w:val="en-GB"/>
        </w:rPr>
      </w:pPr>
      <w:r w:rsidRPr="007E5C16">
        <w:rPr>
          <w:rFonts w:ascii="Segoe UI Symbol" w:hAnsi="Segoe UI Symbol" w:cs="Segoe UI Symbol"/>
          <w:lang w:val="en-GB"/>
        </w:rPr>
        <w:t>☐</w:t>
      </w:r>
      <w:r>
        <w:rPr>
          <w:sz w:val="24"/>
          <w:szCs w:val="24"/>
          <w:lang w:val="en-GB"/>
        </w:rPr>
        <w:t xml:space="preserve"> </w:t>
      </w:r>
      <w:r>
        <w:rPr>
          <w:lang w:val="en-GB"/>
        </w:rPr>
        <w:t>Inclusion support</w:t>
      </w:r>
    </w:p>
    <w:p w14:paraId="5DC70A35" w14:textId="310F3B34" w:rsidR="00832506" w:rsidRPr="00832506" w:rsidRDefault="00832506" w:rsidP="00BD30DA">
      <w:pPr>
        <w:spacing w:after="120"/>
        <w:ind w:left="567"/>
        <w:jc w:val="both"/>
        <w:rPr>
          <w:lang w:val="en-GB"/>
        </w:rPr>
      </w:pPr>
      <w:r w:rsidRPr="00832506">
        <w:rPr>
          <w:rFonts w:ascii="Segoe UI Symbol" w:hAnsi="Segoe UI Symbol" w:cs="Segoe UI Symbol"/>
          <w:lang w:val="en-GB"/>
        </w:rPr>
        <w:t>☐</w:t>
      </w:r>
      <w:r w:rsidRPr="00832506">
        <w:rPr>
          <w:lang w:val="en-GB"/>
        </w:rPr>
        <w:t xml:space="preserve"> Exceptional costs for expensive </w:t>
      </w:r>
      <w:r>
        <w:rPr>
          <w:lang w:val="en-GB"/>
        </w:rPr>
        <w:t>travel</w:t>
      </w:r>
    </w:p>
    <w:p w14:paraId="25FB2A90" w14:textId="74D751C0" w:rsidR="00BD30DA" w:rsidRPr="00BD30DA" w:rsidRDefault="00BD30DA" w:rsidP="00832506">
      <w:pPr>
        <w:spacing w:after="120"/>
        <w:ind w:left="567"/>
        <w:jc w:val="both"/>
        <w:rPr>
          <w:sz w:val="24"/>
          <w:szCs w:val="24"/>
          <w:highlight w:val="yellow"/>
          <w:lang w:val="en-GB"/>
        </w:rPr>
      </w:pPr>
      <w:r w:rsidRPr="0004025C">
        <w:rPr>
          <w:sz w:val="24"/>
          <w:szCs w:val="24"/>
          <w:lang w:val="en-GB"/>
        </w:rPr>
        <w:t>, shall be based on the supporting documents provided by the participant.</w:t>
      </w:r>
    </w:p>
    <w:p w14:paraId="20711AA1" w14:textId="14B326FA" w:rsidR="00B95D50" w:rsidRDefault="00D30767" w:rsidP="00683DC3">
      <w:pPr>
        <w:spacing w:after="120"/>
        <w:ind w:left="567" w:hanging="567"/>
        <w:jc w:val="both"/>
        <w:rPr>
          <w:sz w:val="24"/>
          <w:szCs w:val="24"/>
          <w:lang w:val="en-GB"/>
        </w:rPr>
      </w:pPr>
      <w:r w:rsidRPr="180152AD">
        <w:rPr>
          <w:sz w:val="24"/>
          <w:szCs w:val="24"/>
          <w:lang w:val="en-GB"/>
        </w:rPr>
        <w:t>3.</w:t>
      </w:r>
      <w:r w:rsidR="00970F4B">
        <w:rPr>
          <w:sz w:val="24"/>
          <w:szCs w:val="24"/>
          <w:lang w:val="en-GB"/>
        </w:rPr>
        <w:t>5</w:t>
      </w:r>
      <w:r w:rsidRPr="00506DFC">
        <w:rPr>
          <w:lang w:val="en-US"/>
        </w:rPr>
        <w:tab/>
      </w:r>
      <w:r w:rsidR="00B95D50" w:rsidRPr="180152AD">
        <w:rPr>
          <w:sz w:val="24"/>
          <w:szCs w:val="24"/>
          <w:lang w:val="en-GB"/>
        </w:rPr>
        <w:t xml:space="preserve">The participant may submit a request concerning the extension of the physical mobility period </w:t>
      </w:r>
      <w:r w:rsidR="007B6279" w:rsidRPr="180152AD">
        <w:rPr>
          <w:sz w:val="24"/>
          <w:szCs w:val="24"/>
          <w:lang w:val="en-GB"/>
        </w:rPr>
        <w:t>up to the maximum activity duration</w:t>
      </w:r>
      <w:r w:rsidR="00B95D50" w:rsidRPr="180152AD">
        <w:rPr>
          <w:sz w:val="24"/>
          <w:szCs w:val="24"/>
          <w:lang w:val="en-GB"/>
        </w:rPr>
        <w:t xml:space="preserve"> set out in the Erasmus+ Programme Guid</w:t>
      </w:r>
      <w:r w:rsidR="00BD30DA">
        <w:rPr>
          <w:sz w:val="24"/>
          <w:szCs w:val="24"/>
          <w:lang w:val="en-GB"/>
        </w:rPr>
        <w:t>e.</w:t>
      </w:r>
      <w:r w:rsidR="00B95D50" w:rsidRPr="180152AD">
        <w:rPr>
          <w:sz w:val="24"/>
          <w:szCs w:val="24"/>
          <w:lang w:val="en-GB"/>
        </w:rPr>
        <w:t xml:space="preserve"> If the organisation agrees to extend the duration of the mobility period, the agreement will be amended accordingly.</w:t>
      </w:r>
      <w:r w:rsidR="006575AD">
        <w:rPr>
          <w:sz w:val="24"/>
          <w:szCs w:val="24"/>
          <w:lang w:val="en-GB"/>
        </w:rPr>
        <w:t xml:space="preserve"> </w:t>
      </w:r>
      <w:r w:rsidR="0072307F" w:rsidRPr="0072307F">
        <w:rPr>
          <w:sz w:val="24"/>
          <w:szCs w:val="24"/>
        </w:rPr>
        <w:t xml:space="preserve">If the exchange </w:t>
      </w:r>
      <w:proofErr w:type="spellStart"/>
      <w:r w:rsidR="0072307F" w:rsidRPr="0072307F">
        <w:rPr>
          <w:sz w:val="24"/>
          <w:szCs w:val="24"/>
        </w:rPr>
        <w:t>period</w:t>
      </w:r>
      <w:proofErr w:type="spellEnd"/>
      <w:r w:rsidR="0072307F" w:rsidRPr="0072307F">
        <w:rPr>
          <w:sz w:val="24"/>
          <w:szCs w:val="24"/>
        </w:rPr>
        <w:t xml:space="preserve"> </w:t>
      </w:r>
      <w:proofErr w:type="spellStart"/>
      <w:r w:rsidR="0072307F" w:rsidRPr="0072307F">
        <w:rPr>
          <w:sz w:val="24"/>
          <w:szCs w:val="24"/>
        </w:rPr>
        <w:t>is</w:t>
      </w:r>
      <w:proofErr w:type="spellEnd"/>
      <w:r w:rsidR="0072307F" w:rsidRPr="0072307F">
        <w:rPr>
          <w:sz w:val="24"/>
          <w:szCs w:val="24"/>
        </w:rPr>
        <w:t xml:space="preserve"> </w:t>
      </w:r>
      <w:proofErr w:type="spellStart"/>
      <w:r w:rsidR="0072307F" w:rsidRPr="0072307F">
        <w:rPr>
          <w:sz w:val="24"/>
          <w:szCs w:val="24"/>
        </w:rPr>
        <w:t>extended</w:t>
      </w:r>
      <w:proofErr w:type="spellEnd"/>
      <w:r w:rsidR="0072307F" w:rsidRPr="0072307F">
        <w:rPr>
          <w:sz w:val="24"/>
          <w:szCs w:val="24"/>
        </w:rPr>
        <w:t xml:space="preserve"> by at least 14 </w:t>
      </w:r>
      <w:proofErr w:type="spellStart"/>
      <w:r w:rsidR="0072307F" w:rsidRPr="0072307F">
        <w:rPr>
          <w:sz w:val="24"/>
          <w:szCs w:val="24"/>
        </w:rPr>
        <w:t>days</w:t>
      </w:r>
      <w:proofErr w:type="spellEnd"/>
      <w:r w:rsidR="0072307F" w:rsidRPr="0072307F">
        <w:rPr>
          <w:sz w:val="24"/>
          <w:szCs w:val="24"/>
        </w:rPr>
        <w:t xml:space="preserve">, the participant </w:t>
      </w:r>
      <w:proofErr w:type="spellStart"/>
      <w:r w:rsidR="0072307F" w:rsidRPr="0072307F">
        <w:rPr>
          <w:sz w:val="24"/>
          <w:szCs w:val="24"/>
        </w:rPr>
        <w:t>is</w:t>
      </w:r>
      <w:proofErr w:type="spellEnd"/>
      <w:r w:rsidR="0072307F" w:rsidRPr="0072307F">
        <w:rPr>
          <w:sz w:val="24"/>
          <w:szCs w:val="24"/>
        </w:rPr>
        <w:t xml:space="preserve"> </w:t>
      </w:r>
      <w:proofErr w:type="spellStart"/>
      <w:r w:rsidR="0072307F" w:rsidRPr="0072307F">
        <w:rPr>
          <w:sz w:val="24"/>
          <w:szCs w:val="24"/>
        </w:rPr>
        <w:t>eligible</w:t>
      </w:r>
      <w:proofErr w:type="spellEnd"/>
      <w:r w:rsidR="0072307F" w:rsidRPr="0072307F">
        <w:rPr>
          <w:sz w:val="24"/>
          <w:szCs w:val="24"/>
        </w:rPr>
        <w:t xml:space="preserve"> to </w:t>
      </w:r>
      <w:proofErr w:type="spellStart"/>
      <w:r w:rsidR="0072307F" w:rsidRPr="0072307F">
        <w:rPr>
          <w:sz w:val="24"/>
          <w:szCs w:val="24"/>
        </w:rPr>
        <w:t>apply</w:t>
      </w:r>
      <w:proofErr w:type="spellEnd"/>
      <w:r w:rsidR="0072307F" w:rsidRPr="0072307F">
        <w:rPr>
          <w:sz w:val="24"/>
          <w:szCs w:val="24"/>
        </w:rPr>
        <w:t xml:space="preserve"> for an extension, </w:t>
      </w:r>
      <w:proofErr w:type="spellStart"/>
      <w:r w:rsidR="0072307F" w:rsidRPr="0072307F">
        <w:rPr>
          <w:sz w:val="24"/>
          <w:szCs w:val="24"/>
        </w:rPr>
        <w:t>provided</w:t>
      </w:r>
      <w:proofErr w:type="spellEnd"/>
      <w:r w:rsidR="0072307F" w:rsidRPr="0072307F">
        <w:rPr>
          <w:sz w:val="24"/>
          <w:szCs w:val="24"/>
        </w:rPr>
        <w:t xml:space="preserve"> </w:t>
      </w:r>
      <w:proofErr w:type="spellStart"/>
      <w:r w:rsidR="0072307F" w:rsidRPr="0072307F">
        <w:rPr>
          <w:sz w:val="24"/>
          <w:szCs w:val="24"/>
        </w:rPr>
        <w:t>that</w:t>
      </w:r>
      <w:proofErr w:type="spellEnd"/>
      <w:r w:rsidR="0072307F" w:rsidRPr="0072307F">
        <w:rPr>
          <w:sz w:val="24"/>
          <w:szCs w:val="24"/>
        </w:rPr>
        <w:t xml:space="preserve"> the </w:t>
      </w:r>
      <w:proofErr w:type="spellStart"/>
      <w:r w:rsidR="0072307F" w:rsidRPr="0072307F">
        <w:rPr>
          <w:sz w:val="24"/>
          <w:szCs w:val="24"/>
        </w:rPr>
        <w:t>request</w:t>
      </w:r>
      <w:proofErr w:type="spellEnd"/>
      <w:r w:rsidR="0072307F" w:rsidRPr="0072307F">
        <w:rPr>
          <w:sz w:val="24"/>
          <w:szCs w:val="24"/>
        </w:rPr>
        <w:t xml:space="preserve"> </w:t>
      </w:r>
      <w:proofErr w:type="spellStart"/>
      <w:r w:rsidR="0072307F" w:rsidRPr="0072307F">
        <w:rPr>
          <w:sz w:val="24"/>
          <w:szCs w:val="24"/>
        </w:rPr>
        <w:t>is</w:t>
      </w:r>
      <w:proofErr w:type="spellEnd"/>
      <w:r w:rsidR="0072307F" w:rsidRPr="0072307F">
        <w:rPr>
          <w:sz w:val="24"/>
          <w:szCs w:val="24"/>
        </w:rPr>
        <w:t xml:space="preserve"> </w:t>
      </w:r>
      <w:proofErr w:type="spellStart"/>
      <w:r w:rsidR="0072307F" w:rsidRPr="0072307F">
        <w:rPr>
          <w:sz w:val="24"/>
          <w:szCs w:val="24"/>
        </w:rPr>
        <w:t>submitted</w:t>
      </w:r>
      <w:proofErr w:type="spellEnd"/>
      <w:r w:rsidR="0072307F" w:rsidRPr="0072307F">
        <w:rPr>
          <w:sz w:val="24"/>
          <w:szCs w:val="24"/>
        </w:rPr>
        <w:t xml:space="preserve"> at least 30 </w:t>
      </w:r>
      <w:proofErr w:type="spellStart"/>
      <w:r w:rsidR="0072307F" w:rsidRPr="0072307F">
        <w:rPr>
          <w:sz w:val="24"/>
          <w:szCs w:val="24"/>
        </w:rPr>
        <w:t>days</w:t>
      </w:r>
      <w:proofErr w:type="spellEnd"/>
      <w:r w:rsidR="0072307F" w:rsidRPr="0072307F">
        <w:rPr>
          <w:sz w:val="24"/>
          <w:szCs w:val="24"/>
        </w:rPr>
        <w:t xml:space="preserve"> </w:t>
      </w:r>
      <w:proofErr w:type="spellStart"/>
      <w:r w:rsidR="0072307F" w:rsidRPr="0072307F">
        <w:rPr>
          <w:sz w:val="24"/>
          <w:szCs w:val="24"/>
        </w:rPr>
        <w:t>before</w:t>
      </w:r>
      <w:proofErr w:type="spellEnd"/>
      <w:r w:rsidR="0072307F" w:rsidRPr="0072307F">
        <w:rPr>
          <w:sz w:val="24"/>
          <w:szCs w:val="24"/>
        </w:rPr>
        <w:t xml:space="preserve"> the </w:t>
      </w:r>
      <w:proofErr w:type="spellStart"/>
      <w:r w:rsidR="0072307F" w:rsidRPr="0072307F">
        <w:rPr>
          <w:sz w:val="24"/>
          <w:szCs w:val="24"/>
        </w:rPr>
        <w:t>mobility</w:t>
      </w:r>
      <w:proofErr w:type="spellEnd"/>
      <w:r w:rsidR="0072307F" w:rsidRPr="0072307F">
        <w:rPr>
          <w:sz w:val="24"/>
          <w:szCs w:val="24"/>
        </w:rPr>
        <w:t xml:space="preserve"> </w:t>
      </w:r>
      <w:proofErr w:type="spellStart"/>
      <w:r w:rsidR="0072307F" w:rsidRPr="0072307F">
        <w:rPr>
          <w:sz w:val="24"/>
          <w:szCs w:val="24"/>
        </w:rPr>
        <w:t>period</w:t>
      </w:r>
      <w:proofErr w:type="spellEnd"/>
      <w:r w:rsidR="0072307F" w:rsidRPr="0072307F">
        <w:rPr>
          <w:sz w:val="24"/>
          <w:szCs w:val="24"/>
        </w:rPr>
        <w:t xml:space="preserve"> </w:t>
      </w:r>
      <w:proofErr w:type="spellStart"/>
      <w:r w:rsidR="0072307F" w:rsidRPr="0072307F">
        <w:rPr>
          <w:sz w:val="24"/>
          <w:szCs w:val="24"/>
        </w:rPr>
        <w:t>stated</w:t>
      </w:r>
      <w:proofErr w:type="spellEnd"/>
      <w:r w:rsidR="0072307F" w:rsidRPr="0072307F">
        <w:rPr>
          <w:sz w:val="24"/>
          <w:szCs w:val="24"/>
        </w:rPr>
        <w:t xml:space="preserve"> in Article 2.2 ends.</w:t>
      </w:r>
    </w:p>
    <w:p w14:paraId="62CD2F0D" w14:textId="4B64175E" w:rsidR="00960862" w:rsidRPr="00960862" w:rsidRDefault="00960862" w:rsidP="00960862">
      <w:pPr>
        <w:spacing w:after="120"/>
        <w:ind w:left="567" w:hanging="567"/>
        <w:jc w:val="both"/>
        <w:rPr>
          <w:sz w:val="24"/>
          <w:szCs w:val="24"/>
          <w:highlight w:val="yellow"/>
          <w:lang w:val="en-US"/>
        </w:rPr>
      </w:pPr>
      <w:r w:rsidRPr="51417774">
        <w:rPr>
          <w:sz w:val="24"/>
          <w:szCs w:val="24"/>
          <w:lang w:val="en-GB"/>
        </w:rPr>
        <w:t>3.</w:t>
      </w:r>
      <w:r w:rsidR="00970F4B">
        <w:rPr>
          <w:sz w:val="24"/>
          <w:szCs w:val="24"/>
          <w:lang w:val="en-GB"/>
        </w:rPr>
        <w:t>6</w:t>
      </w:r>
      <w:r w:rsidRPr="51417774">
        <w:rPr>
          <w:sz w:val="24"/>
          <w:szCs w:val="24"/>
          <w:lang w:val="en-GB"/>
        </w:rPr>
        <w:t xml:space="preserve"> </w:t>
      </w:r>
      <w:r>
        <w:tab/>
      </w:r>
      <w:r w:rsidRPr="51417774">
        <w:rPr>
          <w:sz w:val="24"/>
          <w:szCs w:val="24"/>
          <w:lang w:val="en-GB"/>
        </w:rPr>
        <w:t xml:space="preserve">If the length of the mobility period shortens from the time mentioned in </w:t>
      </w:r>
      <w:r w:rsidR="00356EFA" w:rsidRPr="51417774">
        <w:rPr>
          <w:sz w:val="24"/>
          <w:szCs w:val="24"/>
          <w:lang w:val="en-GB"/>
        </w:rPr>
        <w:t>A</w:t>
      </w:r>
      <w:r w:rsidRPr="51417774">
        <w:rPr>
          <w:sz w:val="24"/>
          <w:szCs w:val="24"/>
          <w:lang w:val="en-GB"/>
        </w:rPr>
        <w:t>rticle 2.2., the EU financial support can be reduced to correspond to the actual length of the mobility.</w:t>
      </w:r>
    </w:p>
    <w:p w14:paraId="4058C17D" w14:textId="042A44B8" w:rsidR="00EE72BD" w:rsidRPr="00427C22" w:rsidRDefault="00EE72BD" w:rsidP="00BD30DA">
      <w:pPr>
        <w:spacing w:after="120"/>
        <w:ind w:left="567" w:hanging="567"/>
        <w:jc w:val="both"/>
        <w:rPr>
          <w:sz w:val="24"/>
          <w:szCs w:val="24"/>
          <w:highlight w:val="yellow"/>
          <w:lang w:val="en-GB"/>
        </w:rPr>
      </w:pPr>
    </w:p>
    <w:p w14:paraId="4CE2A7CE" w14:textId="77777777" w:rsidR="00DC2A34" w:rsidRPr="00F72BF5" w:rsidRDefault="00DC2A34" w:rsidP="00DC2A34">
      <w:pPr>
        <w:pStyle w:val="Otsikko4"/>
        <w:keepLines/>
        <w:spacing w:after="200" w:line="259" w:lineRule="auto"/>
        <w:rPr>
          <w:b/>
          <w:caps/>
          <w:lang w:val="en-GB"/>
        </w:rPr>
      </w:pPr>
      <w:r w:rsidRPr="29B9A96E">
        <w:rPr>
          <w:b/>
          <w:bCs/>
          <w:caps/>
          <w:lang w:val="en-GB"/>
        </w:rPr>
        <w:t xml:space="preserve">ARTICLE 4 </w:t>
      </w:r>
      <w:r w:rsidRPr="29B9A96E">
        <w:rPr>
          <w:rFonts w:ascii="Times New Roman Bold" w:eastAsiaTheme="majorEastAsia" w:hAnsi="Times New Roman Bold" w:cstheme="majorBidi"/>
          <w:b/>
          <w:bCs/>
          <w:caps/>
          <w:snapToGrid/>
          <w:lang w:val="en-GB" w:eastAsia="en-US"/>
        </w:rPr>
        <w:t>–</w:t>
      </w:r>
      <w:r w:rsidRPr="29B9A96E">
        <w:rPr>
          <w:b/>
          <w:bCs/>
          <w:caps/>
          <w:lang w:val="en-GB"/>
        </w:rPr>
        <w:t xml:space="preserve"> </w:t>
      </w:r>
      <w:r w:rsidRPr="49A96DAB">
        <w:rPr>
          <w:b/>
          <w:bCs/>
          <w:caps/>
          <w:lang w:val="en-GB"/>
        </w:rPr>
        <w:t xml:space="preserve">ELIGIBIlity </w:t>
      </w:r>
      <w:r w:rsidRPr="256B9D6C">
        <w:rPr>
          <w:b/>
          <w:bCs/>
          <w:caps/>
          <w:lang w:val="en-GB"/>
        </w:rPr>
        <w:t>of</w:t>
      </w:r>
      <w:r w:rsidRPr="2F5D52C1">
        <w:rPr>
          <w:b/>
          <w:bCs/>
          <w:caps/>
          <w:lang w:val="en-GB"/>
        </w:rPr>
        <w:t xml:space="preserve"> COSTS</w:t>
      </w:r>
      <w:r w:rsidRPr="51D2A323">
        <w:rPr>
          <w:b/>
          <w:bCs/>
          <w:caps/>
          <w:lang w:val="en-GB"/>
        </w:rPr>
        <w:t xml:space="preserve"> </w:t>
      </w:r>
    </w:p>
    <w:p w14:paraId="2E4C566A" w14:textId="77777777" w:rsidR="00DC2A34" w:rsidRPr="00702F6F" w:rsidRDefault="00DC2A34" w:rsidP="002E2F9C">
      <w:pPr>
        <w:pStyle w:val="NormaaliWWW"/>
        <w:spacing w:before="0" w:beforeAutospacing="0" w:after="200" w:afterAutospacing="0"/>
        <w:ind w:left="567" w:hanging="567"/>
      </w:pPr>
      <w:r w:rsidRPr="45747333">
        <w:rPr>
          <w:lang w:val="en-GB"/>
        </w:rPr>
        <w:t>4</w:t>
      </w:r>
      <w:r w:rsidRPr="29B9A96E">
        <w:rPr>
          <w:lang w:val="en-GB"/>
        </w:rPr>
        <w:t>.</w:t>
      </w:r>
      <w:r w:rsidRPr="256B9D6C">
        <w:rPr>
          <w:lang w:val="en-GB"/>
        </w:rPr>
        <w:t>1</w:t>
      </w:r>
      <w:r>
        <w:tab/>
      </w:r>
      <w:r w:rsidRPr="4B6F9537">
        <w:rPr>
          <w:lang w:val="en-GB"/>
        </w:rPr>
        <w:t xml:space="preserve">In order to be </w:t>
      </w:r>
      <w:r w:rsidRPr="454D69FE">
        <w:rPr>
          <w:lang w:val="en-GB"/>
        </w:rPr>
        <w:t xml:space="preserve">eligible </w:t>
      </w:r>
      <w:r w:rsidRPr="5C9D8FD1">
        <w:rPr>
          <w:lang w:val="en-GB"/>
        </w:rPr>
        <w:t xml:space="preserve">the costs must </w:t>
      </w:r>
      <w:r w:rsidRPr="6B6A565A">
        <w:rPr>
          <w:lang w:val="en-GB"/>
        </w:rPr>
        <w:t xml:space="preserve">be </w:t>
      </w:r>
      <w:r w:rsidRPr="624EF589">
        <w:rPr>
          <w:lang w:val="en-GB"/>
        </w:rPr>
        <w:t>actually used or produced by the participant in the period set out in Article 2 and</w:t>
      </w:r>
      <w:r w:rsidRPr="2816F36B">
        <w:rPr>
          <w:lang w:val="en-GB"/>
        </w:rPr>
        <w:t>/</w:t>
      </w:r>
      <w:r w:rsidRPr="1D7BB6BA">
        <w:rPr>
          <w:lang w:val="en-GB"/>
        </w:rPr>
        <w:t>or</w:t>
      </w:r>
      <w:r w:rsidRPr="624EF589">
        <w:rPr>
          <w:lang w:val="en-GB"/>
        </w:rPr>
        <w:t xml:space="preserve"> be necessary for implementing the activity in the Annex. </w:t>
      </w:r>
      <w:r w:rsidRPr="0C56D79B">
        <w:rPr>
          <w:lang w:val="en-GB"/>
        </w:rPr>
        <w:t xml:space="preserve">The </w:t>
      </w:r>
      <w:r w:rsidRPr="256B9D6C">
        <w:rPr>
          <w:lang w:val="en-GB"/>
        </w:rPr>
        <w:t>costs</w:t>
      </w:r>
      <w:r>
        <w:t xml:space="preserve"> must comply with the applicable national law on taxes, labour and social security.</w:t>
      </w:r>
    </w:p>
    <w:p w14:paraId="419BEC69" w14:textId="77777777" w:rsidR="00DC2A34" w:rsidRDefault="00DC2A34" w:rsidP="002E2F9C">
      <w:pPr>
        <w:pStyle w:val="NormaaliWWW"/>
        <w:spacing w:before="0" w:beforeAutospacing="0" w:after="200" w:afterAutospacing="0"/>
        <w:ind w:left="567" w:hanging="567"/>
        <w:jc w:val="both"/>
        <w:rPr>
          <w:lang w:val="en-GB"/>
        </w:rPr>
      </w:pPr>
      <w:r>
        <w:t xml:space="preserve">4.2 </w:t>
      </w:r>
      <w:r>
        <w:tab/>
        <w:t>Regarding actual costs (</w:t>
      </w:r>
      <w:proofErr w:type="gramStart"/>
      <w:r>
        <w:t>e.g.</w:t>
      </w:r>
      <w:proofErr w:type="gramEnd"/>
      <w:r>
        <w:t xml:space="preserve"> inclusion support) they must be based on supporting document such as invoices, receipts, etc.</w:t>
      </w:r>
    </w:p>
    <w:p w14:paraId="15C95210" w14:textId="09DDABD7" w:rsidR="00DC2A34" w:rsidRDefault="00DC2A34" w:rsidP="002E2F9C">
      <w:pPr>
        <w:spacing w:after="120" w:line="259" w:lineRule="auto"/>
        <w:ind w:left="567" w:hanging="567"/>
        <w:jc w:val="both"/>
        <w:rPr>
          <w:sz w:val="24"/>
          <w:szCs w:val="24"/>
          <w:lang w:val="en-GB"/>
        </w:rPr>
      </w:pPr>
      <w:r w:rsidRPr="1FEEBD1A">
        <w:rPr>
          <w:sz w:val="24"/>
          <w:szCs w:val="24"/>
          <w:lang w:val="en-GB"/>
        </w:rPr>
        <w:t>4.</w:t>
      </w:r>
      <w:r w:rsidRPr="256B9D6C">
        <w:rPr>
          <w:sz w:val="24"/>
          <w:szCs w:val="24"/>
          <w:lang w:val="en-GB"/>
        </w:rPr>
        <w:t>3</w:t>
      </w:r>
      <w:r w:rsidRPr="002E6995">
        <w:rPr>
          <w:lang w:val="en-US"/>
        </w:rPr>
        <w:tab/>
      </w:r>
      <w:r w:rsidRPr="45E0A52D">
        <w:rPr>
          <w:sz w:val="24"/>
          <w:szCs w:val="24"/>
          <w:lang w:val="en-GB"/>
        </w:rPr>
        <w:t>The financial support</w:t>
      </w:r>
      <w:r w:rsidRPr="39942F5F">
        <w:rPr>
          <w:sz w:val="24"/>
          <w:szCs w:val="24"/>
          <w:lang w:val="en-GB"/>
        </w:rPr>
        <w:t xml:space="preserve"> may not be used to cover costs for </w:t>
      </w:r>
      <w:r w:rsidRPr="07FDDEEC">
        <w:rPr>
          <w:sz w:val="24"/>
          <w:szCs w:val="24"/>
          <w:lang w:val="en-GB"/>
        </w:rPr>
        <w:t>activities already</w:t>
      </w:r>
      <w:r w:rsidRPr="34D8B7A9">
        <w:rPr>
          <w:sz w:val="24"/>
          <w:szCs w:val="24"/>
          <w:lang w:val="en-GB"/>
        </w:rPr>
        <w:t xml:space="preserve"> funded by Union </w:t>
      </w:r>
      <w:r w:rsidRPr="2515D04D">
        <w:rPr>
          <w:sz w:val="24"/>
          <w:szCs w:val="24"/>
          <w:lang w:val="en-GB"/>
        </w:rPr>
        <w:t xml:space="preserve">funds. </w:t>
      </w:r>
      <w:r w:rsidRPr="256B9D6C">
        <w:rPr>
          <w:sz w:val="24"/>
          <w:szCs w:val="24"/>
          <w:lang w:val="en-GB"/>
        </w:rPr>
        <w:t>It</w:t>
      </w:r>
      <w:r w:rsidRPr="00D816DD">
        <w:rPr>
          <w:sz w:val="24"/>
          <w:szCs w:val="24"/>
          <w:lang w:val="en-GB"/>
        </w:rPr>
        <w:t xml:space="preserve"> is </w:t>
      </w:r>
      <w:r w:rsidRPr="3F0EB1D1">
        <w:rPr>
          <w:sz w:val="24"/>
          <w:szCs w:val="24"/>
          <w:lang w:val="en-GB"/>
        </w:rPr>
        <w:t xml:space="preserve">nonetheless compatible </w:t>
      </w:r>
      <w:r w:rsidRPr="00D816DD">
        <w:rPr>
          <w:sz w:val="24"/>
          <w:szCs w:val="24"/>
          <w:lang w:val="en-GB"/>
        </w:rPr>
        <w:t xml:space="preserve">with any other source of funding. </w:t>
      </w:r>
      <w:r w:rsidR="005444F2" w:rsidRPr="00333156">
        <w:rPr>
          <w:sz w:val="24"/>
          <w:szCs w:val="24"/>
          <w:lang w:val="en-GB"/>
        </w:rPr>
        <w:t>This includes a salary that the participant could receive for their traineeship or teaching activities, or for any work outside their mobility activities as long as they carry out the activities foreseen in Annex</w:t>
      </w:r>
      <w:r w:rsidR="005444F2">
        <w:rPr>
          <w:sz w:val="24"/>
          <w:szCs w:val="24"/>
          <w:lang w:val="en-GB"/>
        </w:rPr>
        <w:t xml:space="preserve"> 1</w:t>
      </w:r>
      <w:r w:rsidRPr="00D816DD">
        <w:rPr>
          <w:sz w:val="24"/>
          <w:szCs w:val="24"/>
          <w:lang w:val="en-GB"/>
        </w:rPr>
        <w:t xml:space="preserve">. </w:t>
      </w:r>
    </w:p>
    <w:p w14:paraId="675DE216" w14:textId="77777777" w:rsidR="00DC2A34" w:rsidRPr="00702F6F" w:rsidRDefault="00DC2A34" w:rsidP="002E2F9C">
      <w:pPr>
        <w:pStyle w:val="NormaaliWWW"/>
        <w:spacing w:line="259" w:lineRule="auto"/>
        <w:ind w:left="567" w:hanging="567"/>
        <w:jc w:val="both"/>
      </w:pPr>
      <w:r w:rsidRPr="6D7D5E15">
        <w:rPr>
          <w:lang w:val="en-GB"/>
        </w:rPr>
        <w:t>4.</w:t>
      </w:r>
      <w:r w:rsidRPr="31FC0E0A">
        <w:rPr>
          <w:lang w:val="en-GB"/>
        </w:rPr>
        <w:t xml:space="preserve">4 </w:t>
      </w:r>
      <w:r>
        <w:rPr>
          <w:lang w:val="en-GB"/>
        </w:rPr>
        <w:tab/>
      </w:r>
      <w:r w:rsidRPr="31FC0E0A">
        <w:rPr>
          <w:lang w:val="en-GB"/>
        </w:rPr>
        <w:t>T</w:t>
      </w:r>
      <w:r>
        <w:t xml:space="preserve">he participant may not claim reimbursement for currency exchange losses or bank costs charged by the </w:t>
      </w:r>
      <w:r w:rsidRPr="0532D5C6">
        <w:rPr>
          <w:lang w:val="en-GB"/>
        </w:rPr>
        <w:t>par</w:t>
      </w:r>
      <w:proofErr w:type="spellStart"/>
      <w:r>
        <w:t>ticipant’s</w:t>
      </w:r>
      <w:proofErr w:type="spellEnd"/>
      <w:r>
        <w:t xml:space="preserve"> bank for transfers from the sending organisation.  </w:t>
      </w:r>
    </w:p>
    <w:p w14:paraId="30169BB8" w14:textId="2B60872B" w:rsidR="00B95D50" w:rsidRPr="00832506" w:rsidRDefault="2156E4C0" w:rsidP="00832506">
      <w:pPr>
        <w:pStyle w:val="Otsikko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lastRenderedPageBreak/>
        <w:t xml:space="preserve">ARTICLE </w:t>
      </w:r>
      <w:r w:rsidR="00DC2A34">
        <w:rPr>
          <w:rFonts w:ascii="Times New Roman Bold" w:eastAsiaTheme="majorEastAsia" w:hAnsi="Times New Roman Bold" w:cstheme="majorBidi"/>
          <w:b/>
          <w:bCs/>
          <w:iCs/>
          <w:caps/>
          <w:snapToGrid/>
          <w:szCs w:val="22"/>
          <w:lang w:val="en-GB" w:eastAsia="en-US"/>
        </w:rPr>
        <w:t>5</w:t>
      </w:r>
      <w:r w:rsidRPr="000A62E3">
        <w:rPr>
          <w:rFonts w:ascii="Times New Roman Bold" w:eastAsiaTheme="majorEastAsia" w:hAnsi="Times New Roman Bold" w:cstheme="majorBidi"/>
          <w:b/>
          <w:bCs/>
          <w:iCs/>
          <w:caps/>
          <w:snapToGrid/>
          <w:szCs w:val="22"/>
          <w:lang w:val="en-GB" w:eastAsia="en-US"/>
        </w:rPr>
        <w:t xml:space="preserve"> – PAYMENT ARRANGEMENTS</w:t>
      </w:r>
    </w:p>
    <w:p w14:paraId="0BFC6911" w14:textId="46D4A96F" w:rsidR="008066F2" w:rsidRPr="00682B6E" w:rsidRDefault="00DC2A34" w:rsidP="00356EFA">
      <w:pPr>
        <w:spacing w:after="120"/>
        <w:ind w:left="567" w:hanging="567"/>
        <w:jc w:val="both"/>
        <w:rPr>
          <w:sz w:val="24"/>
          <w:szCs w:val="24"/>
          <w:lang w:val="en-US"/>
        </w:rPr>
      </w:pPr>
      <w:r>
        <w:rPr>
          <w:sz w:val="24"/>
          <w:szCs w:val="24"/>
          <w:lang w:val="en-GB"/>
        </w:rPr>
        <w:t>5</w:t>
      </w:r>
      <w:r w:rsidR="00C7113B" w:rsidRPr="0004025C">
        <w:rPr>
          <w:sz w:val="24"/>
          <w:szCs w:val="24"/>
          <w:lang w:val="en-GB"/>
        </w:rPr>
        <w:t>.1</w:t>
      </w:r>
      <w:r w:rsidR="00F653E1" w:rsidRPr="0004025C">
        <w:rPr>
          <w:sz w:val="24"/>
          <w:szCs w:val="24"/>
          <w:lang w:val="en-US"/>
        </w:rPr>
        <w:tab/>
      </w:r>
      <w:r w:rsidR="00F06DA7" w:rsidRPr="00682B6E">
        <w:rPr>
          <w:sz w:val="24"/>
          <w:szCs w:val="24"/>
          <w:lang w:val="en-US"/>
        </w:rPr>
        <w:t xml:space="preserve">Payment shall be made to </w:t>
      </w:r>
      <w:r w:rsidR="008066F2" w:rsidRPr="00682B6E">
        <w:rPr>
          <w:sz w:val="24"/>
          <w:szCs w:val="24"/>
          <w:lang w:val="en-US"/>
        </w:rPr>
        <w:t xml:space="preserve">the participant no </w:t>
      </w:r>
      <w:r w:rsidR="00F06DA7" w:rsidRPr="00682B6E">
        <w:rPr>
          <w:sz w:val="24"/>
          <w:szCs w:val="24"/>
          <w:lang w:val="en-US"/>
        </w:rPr>
        <w:t>late</w:t>
      </w:r>
      <w:r w:rsidR="00A63CDC" w:rsidRPr="00682B6E">
        <w:rPr>
          <w:sz w:val="24"/>
          <w:szCs w:val="24"/>
          <w:lang w:val="en-US"/>
        </w:rPr>
        <w:t>r than (whichever comes first):</w:t>
      </w:r>
    </w:p>
    <w:p w14:paraId="6D575FDB" w14:textId="77777777" w:rsidR="008066F2" w:rsidRPr="0004025C" w:rsidRDefault="008066F2" w:rsidP="00683DC3">
      <w:pPr>
        <w:spacing w:after="120"/>
        <w:ind w:left="567"/>
        <w:jc w:val="both"/>
        <w:rPr>
          <w:sz w:val="24"/>
          <w:szCs w:val="24"/>
          <w:lang w:val="en-US"/>
        </w:rPr>
      </w:pPr>
      <w:r w:rsidRPr="00682B6E">
        <w:rPr>
          <w:sz w:val="24"/>
          <w:szCs w:val="24"/>
          <w:lang w:val="en-US"/>
        </w:rPr>
        <w:t>- 30 calendar days after the signature of</w:t>
      </w:r>
      <w:r w:rsidR="00F06DA7" w:rsidRPr="00682B6E">
        <w:rPr>
          <w:sz w:val="24"/>
          <w:szCs w:val="24"/>
          <w:lang w:val="en-US"/>
        </w:rPr>
        <w:t xml:space="preserve"> the agre</w:t>
      </w:r>
      <w:r w:rsidRPr="00682B6E">
        <w:rPr>
          <w:sz w:val="24"/>
          <w:szCs w:val="24"/>
          <w:lang w:val="en-US"/>
        </w:rPr>
        <w:t>ement by both parties</w:t>
      </w:r>
    </w:p>
    <w:p w14:paraId="3C1CBBFD" w14:textId="49279064" w:rsidR="00407C18" w:rsidRPr="0004025C" w:rsidRDefault="00407C18" w:rsidP="00407C18">
      <w:pPr>
        <w:spacing w:after="120"/>
        <w:ind w:left="567"/>
        <w:jc w:val="both"/>
        <w:rPr>
          <w:sz w:val="24"/>
          <w:szCs w:val="24"/>
          <w:lang w:val="en-US"/>
        </w:rPr>
      </w:pPr>
      <w:r w:rsidRPr="00682B6E">
        <w:rPr>
          <w:sz w:val="24"/>
          <w:szCs w:val="24"/>
          <w:lang w:val="en-US"/>
        </w:rPr>
        <w:t xml:space="preserve">- </w:t>
      </w:r>
      <w:r w:rsidRPr="00407C18">
        <w:rPr>
          <w:sz w:val="24"/>
          <w:szCs w:val="24"/>
          <w:lang w:val="en-US"/>
        </w:rPr>
        <w:t xml:space="preserve">the start date of the mobility period </w:t>
      </w:r>
    </w:p>
    <w:p w14:paraId="02BE6DC0" w14:textId="17C07BF9" w:rsidR="00105F02" w:rsidRDefault="008066F2" w:rsidP="00683DC3">
      <w:pPr>
        <w:spacing w:after="120"/>
        <w:ind w:left="567"/>
        <w:jc w:val="both"/>
        <w:rPr>
          <w:sz w:val="24"/>
          <w:szCs w:val="24"/>
          <w:lang w:val="en-GB"/>
        </w:rPr>
      </w:pPr>
      <w:r w:rsidRPr="0004025C">
        <w:rPr>
          <w:sz w:val="24"/>
          <w:szCs w:val="24"/>
          <w:lang w:val="en-GB"/>
        </w:rPr>
        <w:t xml:space="preserve">The </w:t>
      </w:r>
      <w:r w:rsidR="00330907" w:rsidRPr="0004025C">
        <w:rPr>
          <w:sz w:val="24"/>
          <w:szCs w:val="24"/>
          <w:lang w:val="en-GB"/>
        </w:rPr>
        <w:t>payment</w:t>
      </w:r>
      <w:r w:rsidR="00322E1A" w:rsidRPr="0004025C">
        <w:rPr>
          <w:sz w:val="24"/>
          <w:szCs w:val="24"/>
          <w:lang w:val="en-GB"/>
        </w:rPr>
        <w:t xml:space="preserve"> shall be made to the participant</w:t>
      </w:r>
      <w:r w:rsidR="0099746B">
        <w:rPr>
          <w:sz w:val="24"/>
          <w:szCs w:val="24"/>
          <w:lang w:val="en-GB"/>
        </w:rPr>
        <w:t xml:space="preserve"> </w:t>
      </w:r>
      <w:r w:rsidR="00322E1A" w:rsidRPr="0004025C">
        <w:rPr>
          <w:sz w:val="24"/>
          <w:szCs w:val="24"/>
          <w:lang w:val="en-GB"/>
        </w:rPr>
        <w:t>representing</w:t>
      </w:r>
      <w:r w:rsidR="0099746B">
        <w:rPr>
          <w:sz w:val="24"/>
          <w:szCs w:val="24"/>
          <w:lang w:val="en-GB"/>
        </w:rPr>
        <w:t xml:space="preserve"> 80% (in long-term mobility) or 100% (in short-term mobility)</w:t>
      </w:r>
      <w:r w:rsidR="00322E1A" w:rsidRPr="0004025C">
        <w:rPr>
          <w:sz w:val="24"/>
          <w:szCs w:val="24"/>
          <w:lang w:val="en-GB"/>
        </w:rPr>
        <w:t xml:space="preserve"> of the amount specified in Article 3. In case the participant did not provide the supporting documents in time, according to the funding organisation</w:t>
      </w:r>
      <w:r w:rsidR="00333156">
        <w:rPr>
          <w:sz w:val="24"/>
          <w:szCs w:val="24"/>
          <w:lang w:val="en-GB"/>
        </w:rPr>
        <w:t>’</w:t>
      </w:r>
      <w:r w:rsidR="00322E1A" w:rsidRPr="0004025C">
        <w:rPr>
          <w:sz w:val="24"/>
          <w:szCs w:val="24"/>
          <w:lang w:val="en-GB"/>
        </w:rPr>
        <w:t>s timeline, a later payment of the pre-financing can be exceptionally accepted</w:t>
      </w:r>
      <w:r w:rsidR="0078180C" w:rsidRPr="0004025C">
        <w:rPr>
          <w:sz w:val="24"/>
          <w:szCs w:val="24"/>
          <w:lang w:val="en-GB"/>
        </w:rPr>
        <w:t>, based on justified reasons</w:t>
      </w:r>
      <w:r w:rsidR="002C4462" w:rsidRPr="0004025C">
        <w:rPr>
          <w:sz w:val="24"/>
          <w:szCs w:val="24"/>
          <w:lang w:val="en-GB"/>
        </w:rPr>
        <w:t>.</w:t>
      </w:r>
    </w:p>
    <w:p w14:paraId="5A055CC0" w14:textId="55D9F6F3" w:rsidR="00597A5B" w:rsidRDefault="00DC2A34" w:rsidP="00683DC3">
      <w:pPr>
        <w:spacing w:after="120"/>
        <w:ind w:left="567" w:hanging="567"/>
        <w:jc w:val="both"/>
        <w:rPr>
          <w:sz w:val="24"/>
          <w:szCs w:val="24"/>
          <w:lang w:val="en-GB"/>
        </w:rPr>
      </w:pPr>
      <w:r>
        <w:rPr>
          <w:sz w:val="24"/>
          <w:szCs w:val="24"/>
          <w:lang w:val="en-GB"/>
        </w:rPr>
        <w:t>5</w:t>
      </w:r>
      <w:r w:rsidR="00845F07" w:rsidRPr="180152AD">
        <w:rPr>
          <w:sz w:val="24"/>
          <w:szCs w:val="24"/>
          <w:lang w:val="en-GB"/>
        </w:rPr>
        <w:t>.2</w:t>
      </w:r>
      <w:r w:rsidR="00F653E1" w:rsidRPr="00506DFC">
        <w:rPr>
          <w:lang w:val="en-US"/>
        </w:rPr>
        <w:tab/>
      </w:r>
      <w:r w:rsidR="00AC340B">
        <w:rPr>
          <w:sz w:val="24"/>
          <w:szCs w:val="24"/>
          <w:lang w:val="en-GB"/>
        </w:rPr>
        <w:t>If t</w:t>
      </w:r>
      <w:r w:rsidR="00FA680E" w:rsidRPr="180152AD">
        <w:rPr>
          <w:sz w:val="24"/>
          <w:szCs w:val="24"/>
          <w:lang w:val="en-GB"/>
        </w:rPr>
        <w:t>he</w:t>
      </w:r>
      <w:r w:rsidR="00AC340B">
        <w:rPr>
          <w:sz w:val="24"/>
          <w:szCs w:val="24"/>
          <w:lang w:val="en-GB"/>
        </w:rPr>
        <w:t xml:space="preserve"> payment under article 4.1. is lower than 100% of the financial support, the</w:t>
      </w:r>
      <w:r w:rsidR="00222A10" w:rsidRPr="180152AD">
        <w:rPr>
          <w:sz w:val="24"/>
          <w:szCs w:val="24"/>
          <w:lang w:val="en-GB"/>
        </w:rPr>
        <w:t xml:space="preserve"> submission of the</w:t>
      </w:r>
      <w:r w:rsidR="00FA680E" w:rsidRPr="180152AD">
        <w:rPr>
          <w:sz w:val="24"/>
          <w:szCs w:val="24"/>
          <w:lang w:val="en-GB"/>
        </w:rPr>
        <w:t xml:space="preserve"> </w:t>
      </w:r>
      <w:r w:rsidR="00F8042E" w:rsidRPr="180152AD">
        <w:rPr>
          <w:sz w:val="24"/>
          <w:szCs w:val="24"/>
          <w:lang w:val="en-GB"/>
        </w:rPr>
        <w:t xml:space="preserve">participant report via the </w:t>
      </w:r>
      <w:r w:rsidR="00162B2C" w:rsidRPr="180152AD">
        <w:rPr>
          <w:sz w:val="24"/>
          <w:szCs w:val="24"/>
          <w:lang w:val="en-GB"/>
        </w:rPr>
        <w:t xml:space="preserve">online </w:t>
      </w:r>
      <w:r w:rsidR="00222A10" w:rsidRPr="180152AD">
        <w:rPr>
          <w:sz w:val="24"/>
          <w:szCs w:val="24"/>
          <w:lang w:val="en-GB"/>
        </w:rPr>
        <w:t>EU</w:t>
      </w:r>
      <w:r w:rsidR="0A73BBA6" w:rsidRPr="180152AD">
        <w:rPr>
          <w:sz w:val="24"/>
          <w:szCs w:val="24"/>
          <w:lang w:val="en-GB"/>
        </w:rPr>
        <w:t xml:space="preserve"> </w:t>
      </w:r>
      <w:r w:rsidR="00F8042E" w:rsidRPr="180152AD">
        <w:rPr>
          <w:sz w:val="24"/>
          <w:szCs w:val="24"/>
          <w:lang w:val="en-GB"/>
        </w:rPr>
        <w:t>S</w:t>
      </w:r>
      <w:r w:rsidR="00222A10" w:rsidRPr="180152AD">
        <w:rPr>
          <w:sz w:val="24"/>
          <w:szCs w:val="24"/>
          <w:lang w:val="en-GB"/>
        </w:rPr>
        <w:t xml:space="preserve">urvey </w:t>
      </w:r>
      <w:r w:rsidR="00F8042E" w:rsidRPr="180152AD">
        <w:rPr>
          <w:sz w:val="24"/>
          <w:szCs w:val="24"/>
          <w:lang w:val="en-GB"/>
        </w:rPr>
        <w:t xml:space="preserve">tool </w:t>
      </w:r>
      <w:r w:rsidR="00D70C32" w:rsidRPr="180152AD">
        <w:rPr>
          <w:sz w:val="24"/>
          <w:szCs w:val="24"/>
          <w:lang w:val="en-GB"/>
        </w:rPr>
        <w:t>shall</w:t>
      </w:r>
      <w:r w:rsidR="00FA680E" w:rsidRPr="180152AD">
        <w:rPr>
          <w:sz w:val="24"/>
          <w:szCs w:val="24"/>
          <w:lang w:val="en-GB"/>
        </w:rPr>
        <w:t xml:space="preserve"> be considered as the </w:t>
      </w:r>
      <w:r w:rsidR="004F6A0D" w:rsidRPr="180152AD">
        <w:rPr>
          <w:sz w:val="24"/>
          <w:szCs w:val="24"/>
          <w:lang w:val="en-GB"/>
        </w:rPr>
        <w:t>participant</w:t>
      </w:r>
      <w:r w:rsidR="00333156">
        <w:rPr>
          <w:sz w:val="24"/>
          <w:szCs w:val="24"/>
          <w:lang w:val="en-GB"/>
        </w:rPr>
        <w:t>’</w:t>
      </w:r>
      <w:r w:rsidR="004F6A0D" w:rsidRPr="180152AD">
        <w:rPr>
          <w:sz w:val="24"/>
          <w:szCs w:val="24"/>
          <w:lang w:val="en-GB"/>
        </w:rPr>
        <w:t xml:space="preserve">s </w:t>
      </w:r>
      <w:r w:rsidR="00FA680E" w:rsidRPr="180152AD">
        <w:rPr>
          <w:sz w:val="24"/>
          <w:szCs w:val="24"/>
          <w:lang w:val="en-GB"/>
        </w:rPr>
        <w:t xml:space="preserve">request for payment of the balance of the </w:t>
      </w:r>
      <w:r w:rsidR="00203C58" w:rsidRPr="180152AD">
        <w:rPr>
          <w:sz w:val="24"/>
          <w:szCs w:val="24"/>
          <w:lang w:val="en-GB"/>
        </w:rPr>
        <w:t>financial support</w:t>
      </w:r>
      <w:r w:rsidR="00222A10" w:rsidRPr="180152AD">
        <w:rPr>
          <w:sz w:val="24"/>
          <w:szCs w:val="24"/>
          <w:lang w:val="en-GB"/>
        </w:rPr>
        <w:t xml:space="preserve">. </w:t>
      </w:r>
      <w:r w:rsidR="00FA680E" w:rsidRPr="180152AD">
        <w:rPr>
          <w:sz w:val="24"/>
          <w:szCs w:val="24"/>
          <w:lang w:val="en-GB"/>
        </w:rPr>
        <w:t xml:space="preserve">The </w:t>
      </w:r>
      <w:r w:rsidR="00B04A32" w:rsidRPr="180152AD">
        <w:rPr>
          <w:sz w:val="24"/>
          <w:szCs w:val="24"/>
          <w:lang w:val="en-GB"/>
        </w:rPr>
        <w:t xml:space="preserve">organisation </w:t>
      </w:r>
      <w:r w:rsidR="00FA680E" w:rsidRPr="180152AD">
        <w:rPr>
          <w:sz w:val="24"/>
          <w:szCs w:val="24"/>
          <w:lang w:val="en-GB"/>
        </w:rPr>
        <w:t xml:space="preserve">shall have </w:t>
      </w:r>
      <w:r w:rsidR="00112072" w:rsidRPr="180152AD">
        <w:rPr>
          <w:sz w:val="24"/>
          <w:szCs w:val="24"/>
          <w:lang w:val="en-GB"/>
        </w:rPr>
        <w:t>45</w:t>
      </w:r>
      <w:r w:rsidR="003207E7" w:rsidRPr="180152AD">
        <w:rPr>
          <w:sz w:val="24"/>
          <w:szCs w:val="24"/>
          <w:lang w:val="en-GB"/>
        </w:rPr>
        <w:t xml:space="preserve"> </w:t>
      </w:r>
      <w:r w:rsidR="00FA680E" w:rsidRPr="180152AD">
        <w:rPr>
          <w:sz w:val="24"/>
          <w:szCs w:val="24"/>
          <w:lang w:val="en-GB"/>
        </w:rPr>
        <w:t xml:space="preserve">calendar days to </w:t>
      </w:r>
      <w:r w:rsidR="00CC45AF" w:rsidRPr="180152AD">
        <w:rPr>
          <w:sz w:val="24"/>
          <w:szCs w:val="24"/>
          <w:lang w:val="en-GB"/>
        </w:rPr>
        <w:t>make the balance payment</w:t>
      </w:r>
      <w:r w:rsidR="00F13239" w:rsidRPr="180152AD">
        <w:rPr>
          <w:sz w:val="24"/>
          <w:szCs w:val="24"/>
          <w:lang w:val="en-GB"/>
        </w:rPr>
        <w:t xml:space="preserve"> or to issue </w:t>
      </w:r>
      <w:r w:rsidR="00327163" w:rsidRPr="180152AD">
        <w:rPr>
          <w:sz w:val="24"/>
          <w:szCs w:val="24"/>
          <w:lang w:val="en-GB"/>
        </w:rPr>
        <w:t xml:space="preserve">a </w:t>
      </w:r>
      <w:r w:rsidR="00F13239" w:rsidRPr="180152AD">
        <w:rPr>
          <w:sz w:val="24"/>
          <w:szCs w:val="24"/>
          <w:lang w:val="en-GB"/>
        </w:rPr>
        <w:t>recovery order</w:t>
      </w:r>
      <w:r w:rsidR="00327163" w:rsidRPr="180152AD">
        <w:rPr>
          <w:sz w:val="24"/>
          <w:szCs w:val="24"/>
          <w:lang w:val="en-GB"/>
        </w:rPr>
        <w:t xml:space="preserve"> in case a reimbursement is due</w:t>
      </w:r>
      <w:r w:rsidR="00F96310" w:rsidRPr="180152AD">
        <w:rPr>
          <w:sz w:val="24"/>
          <w:szCs w:val="24"/>
          <w:lang w:val="en-GB"/>
        </w:rPr>
        <w:t>.</w:t>
      </w:r>
    </w:p>
    <w:p w14:paraId="122ECC72" w14:textId="1D95C5F9" w:rsidR="007D2907" w:rsidRPr="000A62E3" w:rsidRDefault="007D2907" w:rsidP="00683DC3">
      <w:pPr>
        <w:pStyle w:val="Otsikko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2E2F9C">
        <w:rPr>
          <w:rFonts w:ascii="Times New Roman Bold" w:eastAsiaTheme="majorEastAsia" w:hAnsi="Times New Roman Bold" w:cstheme="majorBidi"/>
          <w:b/>
          <w:bCs/>
          <w:iCs/>
          <w:caps/>
          <w:snapToGrid/>
          <w:szCs w:val="22"/>
          <w:lang w:val="en-GB" w:eastAsia="en-US"/>
        </w:rPr>
        <w:t>6</w:t>
      </w:r>
      <w:r w:rsidRPr="000A62E3">
        <w:rPr>
          <w:rFonts w:ascii="Times New Roman Bold" w:eastAsiaTheme="majorEastAsia" w:hAnsi="Times New Roman Bold" w:cstheme="majorBidi"/>
          <w:b/>
          <w:bCs/>
          <w:iCs/>
          <w:caps/>
          <w:snapToGrid/>
          <w:szCs w:val="22"/>
          <w:lang w:val="en-GB" w:eastAsia="en-US"/>
        </w:rPr>
        <w:t xml:space="preserve"> – RECOVERY</w:t>
      </w:r>
    </w:p>
    <w:p w14:paraId="7B1217EC" w14:textId="3548B349" w:rsidR="00597A5B" w:rsidRDefault="002E2F9C" w:rsidP="00FF12B5">
      <w:pPr>
        <w:spacing w:after="120"/>
        <w:ind w:left="567" w:hanging="567"/>
        <w:jc w:val="both"/>
        <w:rPr>
          <w:lang w:val="en-GB"/>
        </w:rPr>
      </w:pPr>
      <w:r>
        <w:rPr>
          <w:sz w:val="24"/>
          <w:szCs w:val="24"/>
          <w:lang w:val="en-GB"/>
        </w:rPr>
        <w:t>6</w:t>
      </w:r>
      <w:r w:rsidR="00FF5988" w:rsidRPr="002E2F9C">
        <w:rPr>
          <w:sz w:val="24"/>
          <w:szCs w:val="24"/>
          <w:lang w:val="en-GB"/>
        </w:rPr>
        <w:t>.1</w:t>
      </w:r>
      <w:r w:rsidR="00FF5988" w:rsidRPr="002E2F9C">
        <w:rPr>
          <w:sz w:val="24"/>
          <w:szCs w:val="24"/>
          <w:lang w:val="en-GB"/>
        </w:rPr>
        <w:tab/>
      </w:r>
      <w:r w:rsidR="007D2907" w:rsidRPr="002E2F9C">
        <w:rPr>
          <w:sz w:val="24"/>
          <w:szCs w:val="24"/>
          <w:lang w:val="en-GB"/>
        </w:rPr>
        <w:t xml:space="preserve">The financial support or part thereof shall be recovered by the sending organisation if the participant does not comply </w:t>
      </w:r>
      <w:r w:rsidR="00FF5988" w:rsidRPr="002E2F9C">
        <w:rPr>
          <w:sz w:val="24"/>
          <w:szCs w:val="24"/>
          <w:lang w:val="en-GB"/>
        </w:rPr>
        <w:t xml:space="preserve">with the terms of the agreement. </w:t>
      </w:r>
      <w:r w:rsidR="007D2907" w:rsidRPr="002E2F9C">
        <w:rPr>
          <w:sz w:val="24"/>
          <w:szCs w:val="24"/>
          <w:lang w:val="en-GB"/>
        </w:rPr>
        <w:t>If the participant</w:t>
      </w:r>
      <w:r w:rsidR="007D2907" w:rsidRPr="0004025C">
        <w:rPr>
          <w:sz w:val="24"/>
          <w:szCs w:val="24"/>
          <w:lang w:val="en-GB"/>
        </w:rPr>
        <w:t xml:space="preserve"> terminates the agreement before it ends, </w:t>
      </w:r>
      <w:r w:rsidR="006D7137">
        <w:rPr>
          <w:sz w:val="24"/>
          <w:szCs w:val="24"/>
          <w:lang w:val="en-GB"/>
        </w:rPr>
        <w:t>the participant</w:t>
      </w:r>
      <w:r w:rsidR="007D2907" w:rsidRPr="0004025C">
        <w:rPr>
          <w:sz w:val="24"/>
          <w:szCs w:val="24"/>
          <w:lang w:val="en-GB"/>
        </w:rPr>
        <w:t xml:space="preserve"> shall have to return the amount of the grant already paid, except if agreed differently with the sending organisation. The latter shall be reported by the sending organisation and accepted by the National Agency.</w:t>
      </w:r>
    </w:p>
    <w:p w14:paraId="745F213A" w14:textId="26D375D1" w:rsidR="003415BB" w:rsidRPr="000A62E3" w:rsidRDefault="2156E4C0" w:rsidP="00683DC3">
      <w:pPr>
        <w:pStyle w:val="Otsikko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7</w:t>
      </w:r>
      <w:r w:rsidR="00FF5988"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INSURANCE</w:t>
      </w:r>
    </w:p>
    <w:p w14:paraId="008A9B52" w14:textId="32BB0D62" w:rsidR="00686D1D" w:rsidRPr="0004025C" w:rsidRDefault="000F58DE" w:rsidP="00683DC3">
      <w:pPr>
        <w:spacing w:after="120"/>
        <w:ind w:left="567" w:hanging="567"/>
        <w:jc w:val="both"/>
        <w:rPr>
          <w:snapToGrid/>
          <w:sz w:val="24"/>
          <w:szCs w:val="24"/>
          <w:lang w:val="en-GB"/>
        </w:rPr>
      </w:pPr>
      <w:r w:rsidRPr="51417774">
        <w:rPr>
          <w:sz w:val="24"/>
          <w:szCs w:val="24"/>
          <w:lang w:val="en-GB"/>
        </w:rPr>
        <w:t>7</w:t>
      </w:r>
      <w:r w:rsidR="004C4F1B" w:rsidRPr="51417774">
        <w:rPr>
          <w:sz w:val="24"/>
          <w:szCs w:val="24"/>
          <w:lang w:val="en-GB"/>
        </w:rPr>
        <w:t>.1    </w:t>
      </w:r>
      <w:r w:rsidR="00686D1D" w:rsidRPr="51417774">
        <w:rPr>
          <w:sz w:val="24"/>
          <w:szCs w:val="24"/>
          <w:lang w:val="en-GB"/>
        </w:rPr>
        <w:t xml:space="preserve">The organisation shall make sure that the participant has adequate insurance coverage </w:t>
      </w:r>
      <w:r w:rsidR="0078180C" w:rsidRPr="51417774">
        <w:rPr>
          <w:sz w:val="24"/>
          <w:szCs w:val="24"/>
          <w:lang w:val="en-GB"/>
        </w:rPr>
        <w:t xml:space="preserve">either </w:t>
      </w:r>
      <w:r w:rsidR="00686D1D" w:rsidRPr="51417774">
        <w:rPr>
          <w:sz w:val="24"/>
          <w:szCs w:val="24"/>
          <w:lang w:val="en-GB"/>
        </w:rPr>
        <w:t>by providing</w:t>
      </w:r>
      <w:r w:rsidR="0078180C" w:rsidRPr="51417774">
        <w:rPr>
          <w:sz w:val="24"/>
          <w:szCs w:val="24"/>
          <w:lang w:val="en-GB"/>
        </w:rPr>
        <w:t xml:space="preserve"> itself</w:t>
      </w:r>
      <w:r w:rsidR="00686D1D" w:rsidRPr="51417774">
        <w:rPr>
          <w:sz w:val="24"/>
          <w:szCs w:val="24"/>
          <w:lang w:val="en-GB"/>
        </w:rPr>
        <w:t xml:space="preserve"> the insurance, or</w:t>
      </w:r>
      <w:r w:rsidR="00DD7346" w:rsidRPr="51417774">
        <w:rPr>
          <w:sz w:val="24"/>
          <w:szCs w:val="24"/>
          <w:lang w:val="en-GB"/>
        </w:rPr>
        <w:t xml:space="preserve"> by making an agreement with the receiving organisation for the latter to provide the insurance</w:t>
      </w:r>
      <w:r w:rsidR="00686D1D" w:rsidRPr="51417774">
        <w:rPr>
          <w:sz w:val="24"/>
          <w:szCs w:val="24"/>
          <w:lang w:val="en-GB"/>
        </w:rPr>
        <w:t>, or by providing the participant with the relevant info</w:t>
      </w:r>
      <w:r w:rsidR="0078180C" w:rsidRPr="51417774">
        <w:rPr>
          <w:sz w:val="24"/>
          <w:szCs w:val="24"/>
          <w:lang w:val="en-GB"/>
        </w:rPr>
        <w:t>rmation and support to take an</w:t>
      </w:r>
      <w:r w:rsidR="00686D1D" w:rsidRPr="51417774">
        <w:rPr>
          <w:sz w:val="24"/>
          <w:szCs w:val="24"/>
          <w:lang w:val="en-GB"/>
        </w:rPr>
        <w:t xml:space="preserve"> insurance on their own.</w:t>
      </w:r>
    </w:p>
    <w:p w14:paraId="0E0A293E" w14:textId="07A7A65E" w:rsidR="00686D1D" w:rsidRPr="0004025C" w:rsidRDefault="000F58DE" w:rsidP="00683DC3">
      <w:pPr>
        <w:spacing w:after="120"/>
        <w:ind w:left="567" w:hanging="567"/>
        <w:jc w:val="both"/>
        <w:rPr>
          <w:sz w:val="24"/>
          <w:szCs w:val="24"/>
          <w:lang w:val="en-GB"/>
        </w:rPr>
      </w:pPr>
      <w:r>
        <w:rPr>
          <w:sz w:val="24"/>
          <w:szCs w:val="24"/>
          <w:lang w:val="en-GB"/>
        </w:rPr>
        <w:t>7</w:t>
      </w:r>
      <w:r w:rsidR="009C34B8">
        <w:rPr>
          <w:sz w:val="24"/>
          <w:szCs w:val="24"/>
          <w:lang w:val="en-GB"/>
        </w:rPr>
        <w:t>.2</w:t>
      </w:r>
      <w:r w:rsidR="008C6FF8">
        <w:rPr>
          <w:sz w:val="24"/>
          <w:szCs w:val="24"/>
          <w:lang w:val="en-GB"/>
        </w:rPr>
        <w:tab/>
      </w:r>
      <w:r w:rsidR="00686D1D" w:rsidRPr="0004025C">
        <w:rPr>
          <w:sz w:val="24"/>
          <w:szCs w:val="24"/>
          <w:lang w:val="en-GB"/>
        </w:rPr>
        <w:t>Insurance coverage shall include at minimum a health insurance</w:t>
      </w:r>
      <w:r w:rsidR="0099746B">
        <w:rPr>
          <w:sz w:val="24"/>
          <w:szCs w:val="24"/>
          <w:lang w:val="en-GB"/>
        </w:rPr>
        <w:t xml:space="preserve">. For traineeships </w:t>
      </w:r>
      <w:r w:rsidR="008C6FF8">
        <w:rPr>
          <w:sz w:val="24"/>
          <w:szCs w:val="24"/>
          <w:lang w:val="en-GB"/>
        </w:rPr>
        <w:t xml:space="preserve">insurance </w:t>
      </w:r>
      <w:r w:rsidR="0099746B">
        <w:rPr>
          <w:sz w:val="24"/>
          <w:szCs w:val="24"/>
          <w:lang w:val="en-GB"/>
        </w:rPr>
        <w:t>coverage shall also include</w:t>
      </w:r>
      <w:r w:rsidR="00686D1D" w:rsidRPr="00682B6E">
        <w:rPr>
          <w:sz w:val="24"/>
          <w:szCs w:val="24"/>
          <w:lang w:val="en-GB"/>
        </w:rPr>
        <w:t xml:space="preserve"> a liability insurance and an accident insurance.</w:t>
      </w:r>
    </w:p>
    <w:p w14:paraId="49B6EF47" w14:textId="4BA09C88" w:rsidR="00D04D4D" w:rsidRDefault="00B437B8" w:rsidP="00B437B8">
      <w:pPr>
        <w:spacing w:after="120"/>
        <w:ind w:left="567" w:hanging="567"/>
        <w:jc w:val="both"/>
        <w:rPr>
          <w:sz w:val="24"/>
          <w:szCs w:val="24"/>
          <w:lang w:val="en-GB"/>
        </w:rPr>
      </w:pPr>
      <w:r w:rsidRPr="369D1C66">
        <w:rPr>
          <w:sz w:val="24"/>
          <w:szCs w:val="24"/>
          <w:lang w:val="en-GB"/>
        </w:rPr>
        <w:t>7.3</w:t>
      </w:r>
      <w:r>
        <w:tab/>
      </w:r>
      <w:r w:rsidR="00760612" w:rsidRPr="369D1C66">
        <w:rPr>
          <w:b/>
          <w:bCs/>
          <w:sz w:val="24"/>
          <w:szCs w:val="24"/>
          <w:lang w:val="en-GB"/>
        </w:rPr>
        <w:t>H</w:t>
      </w:r>
      <w:r w:rsidRPr="369D1C66">
        <w:rPr>
          <w:b/>
          <w:bCs/>
          <w:sz w:val="24"/>
          <w:szCs w:val="24"/>
          <w:lang w:val="en-GB"/>
        </w:rPr>
        <w:t xml:space="preserve">ealth insurance coverage </w:t>
      </w:r>
      <w:r w:rsidRPr="369D1C66">
        <w:rPr>
          <w:sz w:val="24"/>
          <w:szCs w:val="24"/>
          <w:lang w:val="en-GB"/>
        </w:rPr>
        <w:t>(mandatory for studies and traineeships) has been provided in the following way(s):</w:t>
      </w:r>
    </w:p>
    <w:p w14:paraId="46C7A2D2" w14:textId="0F8A9851" w:rsidR="00D04D4D" w:rsidRDefault="00D04D4D" w:rsidP="00D04D4D">
      <w:pPr>
        <w:spacing w:after="120"/>
        <w:ind w:left="1134"/>
        <w:jc w:val="both"/>
        <w:rPr>
          <w:sz w:val="24"/>
          <w:szCs w:val="24"/>
          <w:lang w:val="en-GB"/>
        </w:rPr>
      </w:pPr>
      <w:r w:rsidRPr="00B437B8">
        <w:rPr>
          <w:rFonts w:ascii="Segoe UI Symbol" w:hAnsi="Segoe UI Symbol" w:cs="Segoe UI Symbol"/>
          <w:sz w:val="24"/>
          <w:szCs w:val="24"/>
          <w:lang w:val="en-GB"/>
        </w:rPr>
        <w:t>☐</w:t>
      </w:r>
      <w:r w:rsidRPr="00B437B8">
        <w:rPr>
          <w:sz w:val="24"/>
          <w:szCs w:val="24"/>
          <w:lang w:val="en-GB"/>
        </w:rPr>
        <w:t xml:space="preserve"> </w:t>
      </w:r>
      <w:r w:rsidR="00B437B8" w:rsidRPr="00B437B8">
        <w:rPr>
          <w:sz w:val="24"/>
          <w:szCs w:val="24"/>
          <w:lang w:val="en-GB"/>
        </w:rPr>
        <w:t>Through the European Health Insurance Card</w:t>
      </w:r>
      <w:r w:rsidRPr="00B437B8">
        <w:rPr>
          <w:sz w:val="24"/>
          <w:szCs w:val="24"/>
          <w:lang w:val="en-GB"/>
        </w:rPr>
        <w:t xml:space="preserve"> </w:t>
      </w:r>
    </w:p>
    <w:p w14:paraId="530213EC" w14:textId="46798A60" w:rsidR="00B437B8" w:rsidRPr="00017030" w:rsidRDefault="00B437B8" w:rsidP="005E508C">
      <w:pPr>
        <w:spacing w:after="120"/>
        <w:ind w:left="1134"/>
        <w:jc w:val="both"/>
        <w:rPr>
          <w:sz w:val="24"/>
          <w:szCs w:val="24"/>
          <w:lang w:val="en-US"/>
        </w:rPr>
      </w:pPr>
      <w:r w:rsidRPr="00017030">
        <w:rPr>
          <w:rFonts w:ascii="Segoe UI Symbol" w:hAnsi="Segoe UI Symbol" w:cs="Segoe UI Symbol"/>
          <w:sz w:val="24"/>
          <w:szCs w:val="24"/>
          <w:lang w:val="en-US"/>
        </w:rPr>
        <w:t>☐</w:t>
      </w:r>
      <w:r w:rsidRPr="00017030">
        <w:rPr>
          <w:sz w:val="24"/>
          <w:szCs w:val="24"/>
          <w:lang w:val="en-US"/>
        </w:rPr>
        <w:t xml:space="preserve"> Through </w:t>
      </w:r>
      <w:r w:rsidR="00017030" w:rsidRPr="00017030">
        <w:rPr>
          <w:sz w:val="24"/>
          <w:szCs w:val="24"/>
          <w:lang w:val="en-US"/>
        </w:rPr>
        <w:t xml:space="preserve">the sending </w:t>
      </w:r>
      <w:proofErr w:type="spellStart"/>
      <w:r w:rsidR="00017030" w:rsidRPr="00017030">
        <w:rPr>
          <w:sz w:val="24"/>
          <w:szCs w:val="24"/>
          <w:lang w:val="en-US"/>
        </w:rPr>
        <w:t>organisation</w:t>
      </w:r>
      <w:proofErr w:type="spellEnd"/>
      <w:r w:rsidR="00017030" w:rsidRPr="00017030">
        <w:rPr>
          <w:sz w:val="24"/>
          <w:szCs w:val="24"/>
          <w:lang w:val="en-US"/>
        </w:rPr>
        <w:t>:</w:t>
      </w:r>
      <w:r w:rsidRPr="00017030">
        <w:rPr>
          <w:sz w:val="24"/>
          <w:szCs w:val="24"/>
          <w:lang w:val="en-US"/>
        </w:rPr>
        <w:t xml:space="preserve"> </w:t>
      </w:r>
      <w:proofErr w:type="spellStart"/>
      <w:r w:rsidR="00017030" w:rsidRPr="00017030">
        <w:rPr>
          <w:sz w:val="24"/>
          <w:szCs w:val="24"/>
          <w:lang w:val="en-US"/>
        </w:rPr>
        <w:t>Suomen</w:t>
      </w:r>
      <w:proofErr w:type="spellEnd"/>
      <w:r w:rsidR="00017030" w:rsidRPr="00017030">
        <w:rPr>
          <w:sz w:val="24"/>
          <w:szCs w:val="24"/>
          <w:lang w:val="en-US"/>
        </w:rPr>
        <w:t xml:space="preserve"> </w:t>
      </w:r>
      <w:proofErr w:type="spellStart"/>
      <w:r w:rsidR="00017030" w:rsidRPr="00017030">
        <w:rPr>
          <w:sz w:val="24"/>
          <w:szCs w:val="24"/>
          <w:lang w:val="en-US"/>
        </w:rPr>
        <w:t>Humanistinen</w:t>
      </w:r>
      <w:proofErr w:type="spellEnd"/>
      <w:r w:rsidR="00017030" w:rsidRPr="00017030">
        <w:rPr>
          <w:sz w:val="24"/>
          <w:szCs w:val="24"/>
          <w:lang w:val="en-US"/>
        </w:rPr>
        <w:t xml:space="preserve"> </w:t>
      </w:r>
      <w:proofErr w:type="spellStart"/>
      <w:r w:rsidR="00017030" w:rsidRPr="00017030">
        <w:rPr>
          <w:sz w:val="24"/>
          <w:szCs w:val="24"/>
          <w:lang w:val="en-US"/>
        </w:rPr>
        <w:t>ammattikorkeakoulu</w:t>
      </w:r>
      <w:proofErr w:type="spellEnd"/>
      <w:r w:rsidR="00017030" w:rsidRPr="00017030">
        <w:rPr>
          <w:sz w:val="24"/>
          <w:szCs w:val="24"/>
          <w:lang w:val="en-US"/>
        </w:rPr>
        <w:t>, insurance numbe</w:t>
      </w:r>
      <w:r w:rsidR="00017030">
        <w:rPr>
          <w:sz w:val="24"/>
          <w:szCs w:val="24"/>
          <w:lang w:val="en-US"/>
        </w:rPr>
        <w:t>r:</w:t>
      </w:r>
      <w:r w:rsidR="005E508C" w:rsidRPr="0000511A">
        <w:rPr>
          <w:color w:val="242424"/>
          <w:sz w:val="22"/>
          <w:szCs w:val="22"/>
          <w:shd w:val="clear" w:color="auto" w:fill="FFFFFF"/>
        </w:rPr>
        <w:t xml:space="preserve"> </w:t>
      </w:r>
      <w:r w:rsidR="0000511A" w:rsidRPr="0000511A">
        <w:rPr>
          <w:color w:val="242424"/>
          <w:sz w:val="22"/>
          <w:szCs w:val="22"/>
          <w:shd w:val="clear" w:color="auto" w:fill="FFFFFF"/>
        </w:rPr>
        <w:t>353-4998090-E</w:t>
      </w:r>
    </w:p>
    <w:p w14:paraId="23170F70" w14:textId="7F6D19F1" w:rsidR="00B437B8" w:rsidRPr="00334001" w:rsidRDefault="00B437B8" w:rsidP="00D04D4D">
      <w:pPr>
        <w:spacing w:after="120"/>
        <w:ind w:left="1134"/>
        <w:jc w:val="both"/>
        <w:rPr>
          <w:sz w:val="24"/>
          <w:szCs w:val="24"/>
          <w:lang w:val="en-GB"/>
        </w:rPr>
      </w:pPr>
      <w:r w:rsidRPr="00334001">
        <w:rPr>
          <w:rFonts w:ascii="Segoe UI Symbol" w:hAnsi="Segoe UI Symbol" w:cs="Segoe UI Symbol"/>
          <w:sz w:val="24"/>
          <w:szCs w:val="24"/>
          <w:lang w:val="en-GB"/>
        </w:rPr>
        <w:t>☐ T</w:t>
      </w:r>
      <w:r w:rsidRPr="00334001">
        <w:rPr>
          <w:sz w:val="24"/>
          <w:szCs w:val="24"/>
          <w:lang w:val="en-GB"/>
        </w:rPr>
        <w:t>hrough private insurance taken by the participant:</w:t>
      </w:r>
    </w:p>
    <w:p w14:paraId="17894244" w14:textId="7A0CF7E1" w:rsidR="00B437B8" w:rsidRPr="00334001" w:rsidRDefault="00B437B8" w:rsidP="00D04D4D">
      <w:pPr>
        <w:spacing w:after="120"/>
        <w:ind w:left="1134"/>
        <w:jc w:val="both"/>
        <w:rPr>
          <w:sz w:val="24"/>
          <w:szCs w:val="24"/>
          <w:lang w:val="en-GB"/>
        </w:rPr>
      </w:pPr>
      <w:r w:rsidRPr="00334001">
        <w:rPr>
          <w:sz w:val="24"/>
          <w:szCs w:val="24"/>
          <w:lang w:val="en-GB"/>
        </w:rPr>
        <w:tab/>
        <w:t xml:space="preserve">Name of the insurance company: </w:t>
      </w:r>
    </w:p>
    <w:p w14:paraId="1F96A74C" w14:textId="1126014F" w:rsidR="00B437B8" w:rsidRPr="00334001" w:rsidRDefault="00B437B8" w:rsidP="00D04D4D">
      <w:pPr>
        <w:spacing w:after="120"/>
        <w:ind w:left="1134"/>
        <w:jc w:val="both"/>
        <w:rPr>
          <w:sz w:val="24"/>
          <w:szCs w:val="24"/>
          <w:lang w:val="en-GB"/>
        </w:rPr>
      </w:pPr>
      <w:r w:rsidRPr="00334001">
        <w:rPr>
          <w:sz w:val="24"/>
          <w:szCs w:val="24"/>
          <w:lang w:val="en-GB"/>
        </w:rPr>
        <w:tab/>
        <w:t xml:space="preserve">The insurance number: </w:t>
      </w:r>
    </w:p>
    <w:p w14:paraId="321FCB74" w14:textId="05C0F4A3" w:rsidR="00D04D4D" w:rsidRDefault="00B437B8" w:rsidP="00334001">
      <w:pPr>
        <w:spacing w:after="120"/>
        <w:ind w:left="567" w:hanging="567"/>
        <w:jc w:val="both"/>
        <w:rPr>
          <w:sz w:val="24"/>
          <w:szCs w:val="24"/>
          <w:lang w:val="en-GB"/>
        </w:rPr>
      </w:pPr>
      <w:r>
        <w:rPr>
          <w:sz w:val="24"/>
          <w:szCs w:val="24"/>
          <w:lang w:val="en-GB"/>
        </w:rPr>
        <w:t>7.4</w:t>
      </w:r>
      <w:r>
        <w:rPr>
          <w:sz w:val="24"/>
          <w:szCs w:val="24"/>
          <w:lang w:val="en-GB"/>
        </w:rPr>
        <w:tab/>
      </w:r>
      <w:r w:rsidR="00760612">
        <w:rPr>
          <w:b/>
          <w:bCs/>
          <w:sz w:val="24"/>
          <w:szCs w:val="24"/>
          <w:lang w:val="en-GB"/>
        </w:rPr>
        <w:t>L</w:t>
      </w:r>
      <w:r w:rsidRPr="00B437B8">
        <w:rPr>
          <w:b/>
          <w:bCs/>
          <w:sz w:val="24"/>
          <w:szCs w:val="24"/>
          <w:lang w:val="en-GB"/>
        </w:rPr>
        <w:t xml:space="preserve">iability insurance coverage </w:t>
      </w:r>
      <w:r w:rsidRPr="00B437B8">
        <w:rPr>
          <w:sz w:val="24"/>
          <w:szCs w:val="24"/>
          <w:lang w:val="en-GB"/>
        </w:rPr>
        <w:t>(mandatory for traineeships) has been provided in the following way(s):</w:t>
      </w:r>
    </w:p>
    <w:p w14:paraId="6BE36C6E" w14:textId="50E817B6" w:rsidR="00B437B8" w:rsidRDefault="00B437B8" w:rsidP="00B437B8">
      <w:pPr>
        <w:spacing w:after="120"/>
        <w:ind w:left="1134"/>
        <w:jc w:val="both"/>
        <w:rPr>
          <w:sz w:val="24"/>
          <w:szCs w:val="24"/>
          <w:lang w:val="en-GB"/>
        </w:rPr>
      </w:pPr>
      <w:r w:rsidRPr="00B437B8">
        <w:rPr>
          <w:rFonts w:ascii="Segoe UI Symbol" w:hAnsi="Segoe UI Symbol" w:cs="Segoe UI Symbol"/>
          <w:sz w:val="24"/>
          <w:szCs w:val="24"/>
          <w:lang w:val="en-GB"/>
        </w:rPr>
        <w:t>☐</w:t>
      </w:r>
      <w:r w:rsidRPr="00B437B8">
        <w:rPr>
          <w:sz w:val="24"/>
          <w:szCs w:val="24"/>
          <w:lang w:val="en-GB"/>
        </w:rPr>
        <w:t xml:space="preserve"> </w:t>
      </w:r>
      <w:r w:rsidR="00334001" w:rsidRPr="00017030">
        <w:rPr>
          <w:sz w:val="24"/>
          <w:szCs w:val="24"/>
          <w:lang w:val="en-US"/>
        </w:rPr>
        <w:t xml:space="preserve">Through the sending </w:t>
      </w:r>
      <w:proofErr w:type="spellStart"/>
      <w:r w:rsidR="00334001" w:rsidRPr="00017030">
        <w:rPr>
          <w:sz w:val="24"/>
          <w:szCs w:val="24"/>
          <w:lang w:val="en-US"/>
        </w:rPr>
        <w:t>organisation</w:t>
      </w:r>
      <w:proofErr w:type="spellEnd"/>
      <w:r w:rsidR="00334001" w:rsidRPr="00017030">
        <w:rPr>
          <w:sz w:val="24"/>
          <w:szCs w:val="24"/>
          <w:lang w:val="en-US"/>
        </w:rPr>
        <w:t xml:space="preserve">: </w:t>
      </w:r>
      <w:proofErr w:type="spellStart"/>
      <w:r w:rsidR="00334001" w:rsidRPr="00017030">
        <w:rPr>
          <w:sz w:val="24"/>
          <w:szCs w:val="24"/>
          <w:lang w:val="en-US"/>
        </w:rPr>
        <w:t>Suomen</w:t>
      </w:r>
      <w:proofErr w:type="spellEnd"/>
      <w:r w:rsidR="00334001" w:rsidRPr="00017030">
        <w:rPr>
          <w:sz w:val="24"/>
          <w:szCs w:val="24"/>
          <w:lang w:val="en-US"/>
        </w:rPr>
        <w:t xml:space="preserve"> </w:t>
      </w:r>
      <w:proofErr w:type="spellStart"/>
      <w:r w:rsidR="00334001" w:rsidRPr="00017030">
        <w:rPr>
          <w:sz w:val="24"/>
          <w:szCs w:val="24"/>
          <w:lang w:val="en-US"/>
        </w:rPr>
        <w:t>Humanistinen</w:t>
      </w:r>
      <w:proofErr w:type="spellEnd"/>
      <w:r w:rsidR="00334001" w:rsidRPr="00017030">
        <w:rPr>
          <w:sz w:val="24"/>
          <w:szCs w:val="24"/>
          <w:lang w:val="en-US"/>
        </w:rPr>
        <w:t xml:space="preserve"> </w:t>
      </w:r>
      <w:proofErr w:type="spellStart"/>
      <w:r w:rsidR="00334001" w:rsidRPr="00017030">
        <w:rPr>
          <w:sz w:val="24"/>
          <w:szCs w:val="24"/>
          <w:lang w:val="en-US"/>
        </w:rPr>
        <w:t>ammattikorkeakoulu</w:t>
      </w:r>
      <w:proofErr w:type="spellEnd"/>
      <w:r w:rsidR="00334001" w:rsidRPr="00017030">
        <w:rPr>
          <w:sz w:val="24"/>
          <w:szCs w:val="24"/>
          <w:lang w:val="en-US"/>
        </w:rPr>
        <w:t>,</w:t>
      </w:r>
      <w:r w:rsidR="00334001">
        <w:rPr>
          <w:sz w:val="24"/>
          <w:szCs w:val="24"/>
          <w:lang w:val="en-US"/>
        </w:rPr>
        <w:t xml:space="preserve"> insurance number: </w:t>
      </w:r>
      <w:r w:rsidR="007D66E7" w:rsidRPr="007D66E7">
        <w:rPr>
          <w:sz w:val="24"/>
          <w:szCs w:val="24"/>
          <w:lang w:val="en-US"/>
        </w:rPr>
        <w:t>312-0781875-2</w:t>
      </w:r>
      <w:r>
        <w:rPr>
          <w:sz w:val="24"/>
          <w:szCs w:val="24"/>
          <w:lang w:val="en-GB"/>
        </w:rPr>
        <w:t xml:space="preserve">. The insurance is not valid in Canada and USA, or if the </w:t>
      </w:r>
      <w:r w:rsidR="00334001">
        <w:rPr>
          <w:sz w:val="24"/>
          <w:szCs w:val="24"/>
          <w:lang w:val="en-GB"/>
        </w:rPr>
        <w:t>traineeship is paid.</w:t>
      </w:r>
      <w:r>
        <w:rPr>
          <w:sz w:val="24"/>
          <w:szCs w:val="24"/>
          <w:lang w:val="en-GB"/>
        </w:rPr>
        <w:t xml:space="preserve"> </w:t>
      </w:r>
    </w:p>
    <w:p w14:paraId="7E32D58A" w14:textId="7F370CEF" w:rsidR="00334001" w:rsidRPr="00B437B8" w:rsidRDefault="00334001" w:rsidP="00B437B8">
      <w:pPr>
        <w:spacing w:after="120"/>
        <w:ind w:left="1134"/>
        <w:jc w:val="both"/>
        <w:rPr>
          <w:sz w:val="24"/>
          <w:szCs w:val="24"/>
          <w:lang w:val="en-GB"/>
        </w:rPr>
      </w:pPr>
      <w:r w:rsidRPr="00B437B8">
        <w:rPr>
          <w:rFonts w:ascii="Segoe UI Symbol" w:hAnsi="Segoe UI Symbol" w:cs="Segoe UI Symbol"/>
          <w:sz w:val="24"/>
          <w:szCs w:val="24"/>
          <w:lang w:val="en-GB"/>
        </w:rPr>
        <w:t>☐</w:t>
      </w:r>
      <w:r w:rsidRPr="00B437B8">
        <w:rPr>
          <w:sz w:val="24"/>
          <w:szCs w:val="24"/>
          <w:lang w:val="en-GB"/>
        </w:rPr>
        <w:t xml:space="preserve"> Through the receiving organization (in this case, a specific document shall be attached into the grant agreement defining the conditions of the insurance provision and including the consent of the receiving organisation</w:t>
      </w:r>
      <w:r>
        <w:rPr>
          <w:sz w:val="24"/>
          <w:szCs w:val="24"/>
          <w:lang w:val="en-GB"/>
        </w:rPr>
        <w:t>)</w:t>
      </w:r>
    </w:p>
    <w:p w14:paraId="36A81CF5" w14:textId="11691FA3" w:rsidR="00B437B8" w:rsidRPr="00760612" w:rsidRDefault="00B437B8" w:rsidP="00B437B8">
      <w:pPr>
        <w:spacing w:after="120"/>
        <w:ind w:left="1134"/>
        <w:jc w:val="both"/>
        <w:rPr>
          <w:sz w:val="24"/>
          <w:szCs w:val="24"/>
          <w:lang w:val="en-GB"/>
        </w:rPr>
      </w:pPr>
      <w:r w:rsidRPr="00760612">
        <w:rPr>
          <w:rFonts w:ascii="Segoe UI Symbol" w:hAnsi="Segoe UI Symbol" w:cs="Segoe UI Symbol"/>
          <w:sz w:val="24"/>
          <w:szCs w:val="24"/>
          <w:lang w:val="en-GB"/>
        </w:rPr>
        <w:lastRenderedPageBreak/>
        <w:t>☐</w:t>
      </w:r>
      <w:r w:rsidRPr="00760612">
        <w:rPr>
          <w:sz w:val="24"/>
          <w:szCs w:val="24"/>
          <w:lang w:val="en-GB"/>
        </w:rPr>
        <w:t xml:space="preserve"> Through private insurance taken by the participant:</w:t>
      </w:r>
    </w:p>
    <w:p w14:paraId="6A6BB26D" w14:textId="77777777" w:rsidR="00B437B8" w:rsidRPr="00760612" w:rsidRDefault="00B437B8" w:rsidP="00B437B8">
      <w:pPr>
        <w:spacing w:after="120"/>
        <w:ind w:left="1134"/>
        <w:jc w:val="both"/>
        <w:rPr>
          <w:sz w:val="24"/>
          <w:szCs w:val="24"/>
          <w:lang w:val="en-GB"/>
        </w:rPr>
      </w:pPr>
      <w:r w:rsidRPr="00760612">
        <w:rPr>
          <w:sz w:val="24"/>
          <w:szCs w:val="24"/>
          <w:lang w:val="en-GB"/>
        </w:rPr>
        <w:tab/>
        <w:t xml:space="preserve">Name of the insurance company: </w:t>
      </w:r>
    </w:p>
    <w:p w14:paraId="01F9075D" w14:textId="352EB156" w:rsidR="00B437B8" w:rsidRDefault="00B437B8" w:rsidP="00B437B8">
      <w:pPr>
        <w:spacing w:after="120"/>
        <w:ind w:left="1134"/>
        <w:jc w:val="both"/>
        <w:rPr>
          <w:sz w:val="24"/>
          <w:szCs w:val="24"/>
          <w:lang w:val="en-GB"/>
        </w:rPr>
      </w:pPr>
      <w:r w:rsidRPr="00760612">
        <w:rPr>
          <w:sz w:val="24"/>
          <w:szCs w:val="24"/>
          <w:lang w:val="en-GB"/>
        </w:rPr>
        <w:tab/>
        <w:t xml:space="preserve">The insurance number: </w:t>
      </w:r>
    </w:p>
    <w:p w14:paraId="3E0438C6" w14:textId="73AC4928" w:rsidR="00760612" w:rsidRDefault="00760612" w:rsidP="00760612">
      <w:pPr>
        <w:spacing w:after="120"/>
        <w:ind w:left="567" w:hanging="567"/>
        <w:jc w:val="both"/>
        <w:rPr>
          <w:sz w:val="24"/>
          <w:szCs w:val="24"/>
          <w:lang w:val="en-GB"/>
        </w:rPr>
      </w:pPr>
      <w:r>
        <w:rPr>
          <w:sz w:val="24"/>
          <w:szCs w:val="24"/>
          <w:lang w:val="en-GB"/>
        </w:rPr>
        <w:t>7.</w:t>
      </w:r>
      <w:r w:rsidR="00DD70B1">
        <w:rPr>
          <w:sz w:val="24"/>
          <w:szCs w:val="24"/>
          <w:lang w:val="en-GB"/>
        </w:rPr>
        <w:t>5</w:t>
      </w:r>
      <w:r>
        <w:rPr>
          <w:sz w:val="24"/>
          <w:szCs w:val="24"/>
          <w:lang w:val="en-GB"/>
        </w:rPr>
        <w:tab/>
      </w:r>
      <w:r>
        <w:rPr>
          <w:b/>
          <w:bCs/>
          <w:sz w:val="24"/>
          <w:szCs w:val="24"/>
          <w:lang w:val="en-GB"/>
        </w:rPr>
        <w:t>Accident</w:t>
      </w:r>
      <w:r w:rsidRPr="00B437B8">
        <w:rPr>
          <w:b/>
          <w:bCs/>
          <w:sz w:val="24"/>
          <w:szCs w:val="24"/>
          <w:lang w:val="en-GB"/>
        </w:rPr>
        <w:t xml:space="preserve"> insurance coverage </w:t>
      </w:r>
      <w:r w:rsidRPr="00B437B8">
        <w:rPr>
          <w:sz w:val="24"/>
          <w:szCs w:val="24"/>
          <w:lang w:val="en-GB"/>
        </w:rPr>
        <w:t>(mandatory for traineeships) has been provided in the following way(s):</w:t>
      </w:r>
    </w:p>
    <w:p w14:paraId="3256041F" w14:textId="6E61AB41" w:rsidR="00760612" w:rsidRDefault="00760612" w:rsidP="00760612">
      <w:pPr>
        <w:spacing w:after="120"/>
        <w:ind w:left="1134"/>
        <w:jc w:val="both"/>
        <w:rPr>
          <w:sz w:val="24"/>
          <w:szCs w:val="24"/>
          <w:lang w:val="en-GB"/>
        </w:rPr>
      </w:pPr>
      <w:r w:rsidRPr="00B437B8">
        <w:rPr>
          <w:rFonts w:ascii="Segoe UI Symbol" w:hAnsi="Segoe UI Symbol" w:cs="Segoe UI Symbol"/>
          <w:sz w:val="24"/>
          <w:szCs w:val="24"/>
          <w:lang w:val="en-GB"/>
        </w:rPr>
        <w:t>☐</w:t>
      </w:r>
      <w:r w:rsidRPr="00B437B8">
        <w:rPr>
          <w:sz w:val="24"/>
          <w:szCs w:val="24"/>
          <w:lang w:val="en-GB"/>
        </w:rPr>
        <w:t xml:space="preserve"> </w:t>
      </w:r>
      <w:r w:rsidR="00334001" w:rsidRPr="00017030">
        <w:rPr>
          <w:sz w:val="24"/>
          <w:szCs w:val="24"/>
          <w:lang w:val="en-US"/>
        </w:rPr>
        <w:t xml:space="preserve">Through the sending </w:t>
      </w:r>
      <w:proofErr w:type="spellStart"/>
      <w:r w:rsidR="00334001" w:rsidRPr="00017030">
        <w:rPr>
          <w:sz w:val="24"/>
          <w:szCs w:val="24"/>
          <w:lang w:val="en-US"/>
        </w:rPr>
        <w:t>organisation</w:t>
      </w:r>
      <w:proofErr w:type="spellEnd"/>
      <w:r w:rsidR="00334001" w:rsidRPr="00017030">
        <w:rPr>
          <w:sz w:val="24"/>
          <w:szCs w:val="24"/>
          <w:lang w:val="en-US"/>
        </w:rPr>
        <w:t xml:space="preserve">: </w:t>
      </w:r>
      <w:proofErr w:type="spellStart"/>
      <w:r w:rsidR="00334001" w:rsidRPr="00017030">
        <w:rPr>
          <w:sz w:val="24"/>
          <w:szCs w:val="24"/>
          <w:lang w:val="en-US"/>
        </w:rPr>
        <w:t>Suomen</w:t>
      </w:r>
      <w:proofErr w:type="spellEnd"/>
      <w:r w:rsidR="00334001" w:rsidRPr="00017030">
        <w:rPr>
          <w:sz w:val="24"/>
          <w:szCs w:val="24"/>
          <w:lang w:val="en-US"/>
        </w:rPr>
        <w:t xml:space="preserve"> </w:t>
      </w:r>
      <w:proofErr w:type="spellStart"/>
      <w:r w:rsidR="00334001" w:rsidRPr="00017030">
        <w:rPr>
          <w:sz w:val="24"/>
          <w:szCs w:val="24"/>
          <w:lang w:val="en-US"/>
        </w:rPr>
        <w:t>Humanistinen</w:t>
      </w:r>
      <w:proofErr w:type="spellEnd"/>
      <w:r w:rsidR="00334001" w:rsidRPr="00017030">
        <w:rPr>
          <w:sz w:val="24"/>
          <w:szCs w:val="24"/>
          <w:lang w:val="en-US"/>
        </w:rPr>
        <w:t xml:space="preserve"> </w:t>
      </w:r>
      <w:proofErr w:type="spellStart"/>
      <w:r w:rsidR="00334001" w:rsidRPr="00017030">
        <w:rPr>
          <w:sz w:val="24"/>
          <w:szCs w:val="24"/>
          <w:lang w:val="en-US"/>
        </w:rPr>
        <w:t>ammattikorkeakoulu</w:t>
      </w:r>
      <w:proofErr w:type="spellEnd"/>
      <w:r w:rsidR="00334001" w:rsidRPr="00017030">
        <w:rPr>
          <w:sz w:val="24"/>
          <w:szCs w:val="24"/>
          <w:lang w:val="en-US"/>
        </w:rPr>
        <w:t xml:space="preserve">, </w:t>
      </w:r>
      <w:r w:rsidR="00334001">
        <w:rPr>
          <w:sz w:val="24"/>
          <w:szCs w:val="24"/>
          <w:lang w:val="en-US"/>
        </w:rPr>
        <w:t xml:space="preserve">insurance number: </w:t>
      </w:r>
      <w:r w:rsidR="007D66E7" w:rsidRPr="007D66E7">
        <w:rPr>
          <w:sz w:val="24"/>
          <w:szCs w:val="24"/>
          <w:lang w:val="en-US"/>
        </w:rPr>
        <w:t>351-1140260-1</w:t>
      </w:r>
      <w:r w:rsidR="00334001">
        <w:rPr>
          <w:sz w:val="24"/>
          <w:szCs w:val="24"/>
        </w:rPr>
        <w:t xml:space="preserve">. </w:t>
      </w:r>
      <w:r w:rsidR="00334001">
        <w:rPr>
          <w:sz w:val="24"/>
          <w:szCs w:val="24"/>
          <w:lang w:val="en-GB"/>
        </w:rPr>
        <w:t>The insurance is not valid if the traineeship is paid.</w:t>
      </w:r>
    </w:p>
    <w:p w14:paraId="63651E13" w14:textId="45A882EF" w:rsidR="00334001" w:rsidRDefault="00334001" w:rsidP="00334001">
      <w:pPr>
        <w:spacing w:after="120"/>
        <w:ind w:left="1134"/>
        <w:jc w:val="both"/>
        <w:rPr>
          <w:sz w:val="24"/>
          <w:szCs w:val="24"/>
          <w:lang w:val="en-GB"/>
        </w:rPr>
      </w:pPr>
      <w:r w:rsidRPr="00B437B8">
        <w:rPr>
          <w:rFonts w:ascii="Segoe UI Symbol" w:hAnsi="Segoe UI Symbol" w:cs="Segoe UI Symbol"/>
          <w:sz w:val="24"/>
          <w:szCs w:val="24"/>
          <w:lang w:val="en-GB"/>
        </w:rPr>
        <w:t>☐</w:t>
      </w:r>
      <w:r w:rsidRPr="00B437B8">
        <w:rPr>
          <w:sz w:val="24"/>
          <w:szCs w:val="24"/>
          <w:lang w:val="en-GB"/>
        </w:rPr>
        <w:t xml:space="preserve"> Through the </w:t>
      </w:r>
      <w:r>
        <w:rPr>
          <w:sz w:val="24"/>
          <w:szCs w:val="24"/>
          <w:lang w:val="en-GB"/>
        </w:rPr>
        <w:t>receiving organisation</w:t>
      </w:r>
      <w:r w:rsidRPr="00B437B8">
        <w:rPr>
          <w:sz w:val="24"/>
          <w:szCs w:val="24"/>
          <w:lang w:val="en-GB"/>
        </w:rPr>
        <w:t xml:space="preserve"> (in this case, a specific document shall be attached into the grant agreement defining the conditions of the insurance provision and including the consent of the receiving organisation</w:t>
      </w:r>
      <w:r>
        <w:rPr>
          <w:sz w:val="24"/>
          <w:szCs w:val="24"/>
          <w:lang w:val="en-GB"/>
        </w:rPr>
        <w:t>)</w:t>
      </w:r>
    </w:p>
    <w:p w14:paraId="28E8F8E0" w14:textId="77777777" w:rsidR="00760612" w:rsidRPr="00334001" w:rsidRDefault="00760612" w:rsidP="00760612">
      <w:pPr>
        <w:spacing w:after="120"/>
        <w:ind w:left="1134"/>
        <w:jc w:val="both"/>
        <w:rPr>
          <w:sz w:val="24"/>
          <w:szCs w:val="24"/>
          <w:lang w:val="en-GB"/>
        </w:rPr>
      </w:pPr>
      <w:r w:rsidRPr="00334001">
        <w:rPr>
          <w:rFonts w:ascii="Segoe UI Symbol" w:hAnsi="Segoe UI Symbol" w:cs="Segoe UI Symbol"/>
          <w:sz w:val="24"/>
          <w:szCs w:val="24"/>
          <w:lang w:val="en-GB"/>
        </w:rPr>
        <w:t>☐ T</w:t>
      </w:r>
      <w:r w:rsidRPr="00334001">
        <w:rPr>
          <w:sz w:val="24"/>
          <w:szCs w:val="24"/>
          <w:lang w:val="en-GB"/>
        </w:rPr>
        <w:t>hrough private insurance taken by the participant:</w:t>
      </w:r>
    </w:p>
    <w:p w14:paraId="0CA0628C" w14:textId="77777777" w:rsidR="00760612" w:rsidRPr="00334001" w:rsidRDefault="00760612" w:rsidP="00760612">
      <w:pPr>
        <w:spacing w:after="120"/>
        <w:ind w:left="1134"/>
        <w:jc w:val="both"/>
        <w:rPr>
          <w:sz w:val="24"/>
          <w:szCs w:val="24"/>
          <w:lang w:val="en-GB"/>
        </w:rPr>
      </w:pPr>
      <w:r w:rsidRPr="00334001">
        <w:rPr>
          <w:sz w:val="24"/>
          <w:szCs w:val="24"/>
          <w:lang w:val="en-GB"/>
        </w:rPr>
        <w:tab/>
        <w:t xml:space="preserve">Name of the insurance company: </w:t>
      </w:r>
    </w:p>
    <w:p w14:paraId="696E0D61" w14:textId="69D7D5BA" w:rsidR="00760612" w:rsidRPr="00334001" w:rsidRDefault="00760612" w:rsidP="00760612">
      <w:pPr>
        <w:spacing w:after="120"/>
        <w:ind w:left="1134"/>
        <w:jc w:val="both"/>
        <w:rPr>
          <w:sz w:val="24"/>
          <w:szCs w:val="24"/>
          <w:lang w:val="en-GB"/>
        </w:rPr>
      </w:pPr>
      <w:r w:rsidRPr="00334001">
        <w:rPr>
          <w:sz w:val="24"/>
          <w:szCs w:val="24"/>
          <w:lang w:val="en-GB"/>
        </w:rPr>
        <w:tab/>
        <w:t xml:space="preserve">The insurance number: </w:t>
      </w:r>
    </w:p>
    <w:p w14:paraId="60B88BCD" w14:textId="1BFEA02E" w:rsidR="00B12075" w:rsidRPr="000A62E3" w:rsidRDefault="2156E4C0" w:rsidP="00683DC3">
      <w:pPr>
        <w:pStyle w:val="Otsikko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8</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D30767" w:rsidRPr="000A62E3">
        <w:rPr>
          <w:rFonts w:ascii="Times New Roman Bold" w:eastAsiaTheme="majorEastAsia" w:hAnsi="Times New Roman Bold" w:cstheme="majorBidi"/>
          <w:b/>
          <w:bCs/>
          <w:iCs/>
          <w:caps/>
          <w:snapToGrid/>
          <w:szCs w:val="22"/>
          <w:lang w:val="en-GB" w:eastAsia="en-US"/>
        </w:rPr>
        <w:t>LANGUAGE LEVEL AND</w:t>
      </w:r>
      <w:r w:rsidR="00CD5463"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ONLINE </w:t>
      </w:r>
      <w:r w:rsidR="002B2378" w:rsidRPr="000A62E3">
        <w:rPr>
          <w:rFonts w:ascii="Times New Roman Bold" w:eastAsiaTheme="majorEastAsia" w:hAnsi="Times New Roman Bold" w:cstheme="majorBidi"/>
          <w:b/>
          <w:bCs/>
          <w:iCs/>
          <w:caps/>
          <w:snapToGrid/>
          <w:szCs w:val="22"/>
          <w:lang w:val="en-GB" w:eastAsia="en-US"/>
        </w:rPr>
        <w:t xml:space="preserve">LANGUAGE </w:t>
      </w:r>
      <w:r w:rsidRPr="000A62E3">
        <w:rPr>
          <w:rFonts w:ascii="Times New Roman Bold" w:eastAsiaTheme="majorEastAsia" w:hAnsi="Times New Roman Bold" w:cstheme="majorBidi"/>
          <w:b/>
          <w:bCs/>
          <w:iCs/>
          <w:caps/>
          <w:snapToGrid/>
          <w:szCs w:val="22"/>
          <w:lang w:val="en-GB" w:eastAsia="en-US"/>
        </w:rPr>
        <w:t>SUPPORT</w:t>
      </w:r>
      <w:r w:rsidR="00DB1A03" w:rsidRPr="000A62E3">
        <w:rPr>
          <w:rFonts w:ascii="Times New Roman Bold" w:eastAsiaTheme="majorEastAsia" w:hAnsi="Times New Roman Bold" w:cstheme="majorBidi"/>
          <w:b/>
          <w:bCs/>
          <w:iCs/>
          <w:caps/>
          <w:snapToGrid/>
          <w:szCs w:val="22"/>
          <w:lang w:val="en-GB" w:eastAsia="en-US"/>
        </w:rPr>
        <w:t xml:space="preserve"> (OLS)</w:t>
      </w:r>
      <w:r w:rsidRPr="000A62E3">
        <w:rPr>
          <w:rFonts w:ascii="Times New Roman Bold" w:eastAsiaTheme="majorEastAsia" w:hAnsi="Times New Roman Bold" w:cstheme="majorBidi"/>
          <w:b/>
          <w:bCs/>
          <w:iCs/>
          <w:caps/>
          <w:snapToGrid/>
          <w:szCs w:val="22"/>
          <w:lang w:val="en-GB" w:eastAsia="en-US"/>
        </w:rPr>
        <w:t xml:space="preserve"> </w:t>
      </w:r>
    </w:p>
    <w:p w14:paraId="1E245DE6" w14:textId="3074BF1F" w:rsidR="00206CBB" w:rsidRDefault="000F58DE" w:rsidP="00F34313">
      <w:pPr>
        <w:spacing w:after="120"/>
        <w:ind w:left="567" w:hanging="567"/>
        <w:jc w:val="both"/>
        <w:rPr>
          <w:i/>
          <w:color w:val="4AA55B"/>
          <w:sz w:val="24"/>
          <w:szCs w:val="24"/>
          <w:lang w:val="en-US"/>
        </w:rPr>
      </w:pPr>
      <w:r>
        <w:rPr>
          <w:sz w:val="24"/>
          <w:szCs w:val="24"/>
          <w:lang w:val="en-GB"/>
        </w:rPr>
        <w:t>8</w:t>
      </w:r>
      <w:r w:rsidR="008967B6" w:rsidRPr="0004025C">
        <w:rPr>
          <w:sz w:val="24"/>
          <w:szCs w:val="24"/>
          <w:lang w:val="en-GB"/>
        </w:rPr>
        <w:t>.</w:t>
      </w:r>
      <w:r w:rsidR="00D30767" w:rsidRPr="0004025C">
        <w:rPr>
          <w:sz w:val="24"/>
          <w:szCs w:val="24"/>
          <w:lang w:val="en-GB"/>
        </w:rPr>
        <w:t>1</w:t>
      </w:r>
      <w:r w:rsidR="008967B6" w:rsidRPr="0004025C">
        <w:rPr>
          <w:sz w:val="24"/>
          <w:szCs w:val="24"/>
          <w:lang w:val="en-US"/>
        </w:rPr>
        <w:tab/>
      </w:r>
      <w:r w:rsidR="00206CBB" w:rsidRPr="0004025C">
        <w:rPr>
          <w:sz w:val="24"/>
          <w:szCs w:val="24"/>
          <w:lang w:val="en-GB"/>
        </w:rPr>
        <w:t xml:space="preserve">The participant </w:t>
      </w:r>
      <w:r w:rsidR="00206CBB">
        <w:rPr>
          <w:sz w:val="24"/>
          <w:szCs w:val="24"/>
          <w:lang w:val="en-GB"/>
        </w:rPr>
        <w:t>may</w:t>
      </w:r>
      <w:r w:rsidR="00206CBB" w:rsidRPr="0004025C">
        <w:rPr>
          <w:sz w:val="24"/>
          <w:szCs w:val="24"/>
          <w:lang w:val="en-GB"/>
        </w:rPr>
        <w:t xml:space="preserve"> carry out the OLS language assessment in the language of mobility (if available) before the mobility period and make use of the language courses available on the OLS platform.</w:t>
      </w:r>
    </w:p>
    <w:p w14:paraId="2999ADD1" w14:textId="6C5E9F57" w:rsidR="009B7B70" w:rsidRPr="000A62E3" w:rsidRDefault="2156E4C0" w:rsidP="00683DC3">
      <w:pPr>
        <w:pStyle w:val="Otsikko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9</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3339D9" w:rsidRPr="000A62E3">
        <w:rPr>
          <w:rFonts w:ascii="Times New Roman Bold" w:eastAsiaTheme="majorEastAsia" w:hAnsi="Times New Roman Bold" w:cstheme="majorBidi"/>
          <w:b/>
          <w:bCs/>
          <w:iCs/>
          <w:caps/>
          <w:snapToGrid/>
          <w:szCs w:val="22"/>
          <w:lang w:val="en-GB" w:eastAsia="en-US"/>
        </w:rPr>
        <w:t>PARTICIPANT REPORT</w:t>
      </w:r>
    </w:p>
    <w:p w14:paraId="07ADE3CD" w14:textId="18AC9089" w:rsidR="003207E7" w:rsidRPr="0004025C" w:rsidRDefault="000F58DE" w:rsidP="00683DC3">
      <w:pPr>
        <w:tabs>
          <w:tab w:val="left" w:pos="567"/>
        </w:tabs>
        <w:spacing w:after="120"/>
        <w:ind w:left="567" w:hanging="567"/>
        <w:jc w:val="both"/>
        <w:rPr>
          <w:sz w:val="24"/>
          <w:szCs w:val="24"/>
          <w:lang w:val="en-GB"/>
        </w:rPr>
      </w:pPr>
      <w:r>
        <w:rPr>
          <w:sz w:val="24"/>
          <w:szCs w:val="24"/>
          <w:lang w:val="en-GB"/>
        </w:rPr>
        <w:t>9</w:t>
      </w:r>
      <w:r w:rsidR="009B7B70" w:rsidRPr="180152AD">
        <w:rPr>
          <w:sz w:val="24"/>
          <w:szCs w:val="24"/>
          <w:lang w:val="en-GB"/>
        </w:rPr>
        <w:t>.1</w:t>
      </w:r>
      <w:r w:rsidR="009A20D6" w:rsidRPr="00506DFC">
        <w:rPr>
          <w:lang w:val="en-US"/>
        </w:rPr>
        <w:tab/>
      </w:r>
      <w:r w:rsidR="009B7B70" w:rsidRPr="180152AD">
        <w:rPr>
          <w:sz w:val="24"/>
          <w:szCs w:val="24"/>
          <w:lang w:val="en-GB"/>
        </w:rPr>
        <w:t xml:space="preserve">The </w:t>
      </w:r>
      <w:r w:rsidR="00065470" w:rsidRPr="180152AD">
        <w:rPr>
          <w:sz w:val="24"/>
          <w:szCs w:val="24"/>
          <w:lang w:val="en-GB"/>
        </w:rPr>
        <w:t xml:space="preserve">participant </w:t>
      </w:r>
      <w:r w:rsidR="004B7429" w:rsidRPr="180152AD">
        <w:rPr>
          <w:sz w:val="24"/>
          <w:szCs w:val="24"/>
          <w:lang w:val="en-GB"/>
        </w:rPr>
        <w:t xml:space="preserve">shall </w:t>
      </w:r>
      <w:r w:rsidR="00B94564" w:rsidRPr="180152AD">
        <w:rPr>
          <w:sz w:val="24"/>
          <w:szCs w:val="24"/>
          <w:lang w:val="en-GB"/>
        </w:rPr>
        <w:t xml:space="preserve">complete </w:t>
      </w:r>
      <w:r w:rsidR="0049724A" w:rsidRPr="180152AD">
        <w:rPr>
          <w:sz w:val="24"/>
          <w:szCs w:val="24"/>
          <w:lang w:val="en-GB"/>
        </w:rPr>
        <w:t xml:space="preserve">and submit </w:t>
      </w:r>
      <w:r w:rsidR="00F4002E" w:rsidRPr="180152AD">
        <w:rPr>
          <w:sz w:val="24"/>
          <w:szCs w:val="24"/>
          <w:lang w:val="en-GB"/>
        </w:rPr>
        <w:t xml:space="preserve">the </w:t>
      </w:r>
      <w:r w:rsidR="003339D9" w:rsidRPr="180152AD">
        <w:rPr>
          <w:sz w:val="24"/>
          <w:szCs w:val="24"/>
          <w:lang w:val="en-GB"/>
        </w:rPr>
        <w:t>participant report</w:t>
      </w:r>
      <w:r w:rsidR="00DF073F" w:rsidRPr="180152AD">
        <w:rPr>
          <w:sz w:val="24"/>
          <w:szCs w:val="24"/>
          <w:lang w:val="en-GB"/>
        </w:rPr>
        <w:t xml:space="preserve"> on their mobility experience</w:t>
      </w:r>
      <w:r w:rsidR="003339D9" w:rsidRPr="180152AD">
        <w:rPr>
          <w:sz w:val="24"/>
          <w:szCs w:val="24"/>
          <w:lang w:val="en-GB"/>
        </w:rPr>
        <w:t xml:space="preserve"> (via the online EU</w:t>
      </w:r>
      <w:r w:rsidR="6CDAEF8B" w:rsidRPr="180152AD">
        <w:rPr>
          <w:sz w:val="24"/>
          <w:szCs w:val="24"/>
          <w:lang w:val="en-GB"/>
        </w:rPr>
        <w:t xml:space="preserve"> </w:t>
      </w:r>
      <w:r w:rsidR="003339D9" w:rsidRPr="180152AD">
        <w:rPr>
          <w:sz w:val="24"/>
          <w:szCs w:val="24"/>
          <w:lang w:val="en-GB"/>
        </w:rPr>
        <w:t xml:space="preserve">Survey tool) </w:t>
      </w:r>
      <w:r w:rsidR="00E870AD" w:rsidRPr="180152AD">
        <w:rPr>
          <w:sz w:val="24"/>
          <w:szCs w:val="24"/>
          <w:lang w:val="en-GB"/>
        </w:rPr>
        <w:t>within</w:t>
      </w:r>
      <w:r w:rsidR="00F02B11" w:rsidRPr="180152AD">
        <w:rPr>
          <w:sz w:val="24"/>
          <w:szCs w:val="24"/>
          <w:lang w:val="en-GB"/>
        </w:rPr>
        <w:t xml:space="preserve"> 30</w:t>
      </w:r>
      <w:r w:rsidR="00334001">
        <w:rPr>
          <w:i/>
          <w:iCs/>
          <w:color w:val="4AA55B"/>
          <w:sz w:val="24"/>
          <w:szCs w:val="24"/>
          <w:lang w:val="en-GB"/>
        </w:rPr>
        <w:t>v</w:t>
      </w:r>
      <w:r w:rsidR="00402A0B" w:rsidRPr="180152AD">
        <w:rPr>
          <w:sz w:val="24"/>
          <w:szCs w:val="24"/>
          <w:lang w:val="en-GB"/>
        </w:rPr>
        <w:t xml:space="preserve">calendar </w:t>
      </w:r>
      <w:r w:rsidR="00E870AD" w:rsidRPr="180152AD">
        <w:rPr>
          <w:sz w:val="24"/>
          <w:szCs w:val="24"/>
          <w:lang w:val="en-GB"/>
        </w:rPr>
        <w:t xml:space="preserve">days </w:t>
      </w:r>
      <w:r w:rsidR="009C2482" w:rsidRPr="180152AD">
        <w:rPr>
          <w:sz w:val="24"/>
          <w:szCs w:val="24"/>
          <w:lang w:val="en-GB"/>
        </w:rPr>
        <w:t xml:space="preserve">upon receipt of the invitation to complete it. </w:t>
      </w:r>
      <w:r w:rsidR="00B94564" w:rsidRPr="180152AD">
        <w:rPr>
          <w:sz w:val="24"/>
          <w:szCs w:val="24"/>
          <w:lang w:val="en-GB"/>
        </w:rPr>
        <w:t xml:space="preserve">Participants who fail to complete </w:t>
      </w:r>
      <w:r w:rsidR="00E870AD" w:rsidRPr="180152AD">
        <w:rPr>
          <w:sz w:val="24"/>
          <w:szCs w:val="24"/>
          <w:lang w:val="en-GB"/>
        </w:rPr>
        <w:t xml:space="preserve">and submit </w:t>
      </w:r>
      <w:r w:rsidR="00B94564" w:rsidRPr="180152AD">
        <w:rPr>
          <w:sz w:val="24"/>
          <w:szCs w:val="24"/>
          <w:lang w:val="en-GB"/>
        </w:rPr>
        <w:t xml:space="preserve">the </w:t>
      </w:r>
      <w:r w:rsidR="00E870AD" w:rsidRPr="180152AD">
        <w:rPr>
          <w:sz w:val="24"/>
          <w:szCs w:val="24"/>
          <w:lang w:val="en-GB"/>
        </w:rPr>
        <w:t xml:space="preserve">online </w:t>
      </w:r>
      <w:r w:rsidR="003339D9" w:rsidRPr="180152AD">
        <w:rPr>
          <w:sz w:val="24"/>
          <w:szCs w:val="24"/>
          <w:lang w:val="en-GB"/>
        </w:rPr>
        <w:t xml:space="preserve">participant report </w:t>
      </w:r>
      <w:r w:rsidR="00B94564" w:rsidRPr="180152AD">
        <w:rPr>
          <w:sz w:val="24"/>
          <w:szCs w:val="24"/>
          <w:lang w:val="en-GB"/>
        </w:rPr>
        <w:t xml:space="preserve">may be required by their </w:t>
      </w:r>
      <w:r w:rsidR="00B04A32" w:rsidRPr="180152AD">
        <w:rPr>
          <w:sz w:val="24"/>
          <w:szCs w:val="24"/>
          <w:lang w:val="en-GB"/>
        </w:rPr>
        <w:t xml:space="preserve">organisation </w:t>
      </w:r>
      <w:r w:rsidR="00B94564" w:rsidRPr="180152AD">
        <w:rPr>
          <w:sz w:val="24"/>
          <w:szCs w:val="24"/>
          <w:lang w:val="en-GB"/>
        </w:rPr>
        <w:t>to partially or fully reimburse the financial support received.</w:t>
      </w:r>
    </w:p>
    <w:p w14:paraId="3030FEE0" w14:textId="442ECE94" w:rsidR="00F106E3" w:rsidRPr="0004025C" w:rsidRDefault="000F58DE" w:rsidP="000F58DE">
      <w:pPr>
        <w:tabs>
          <w:tab w:val="left" w:pos="567"/>
        </w:tabs>
        <w:spacing w:after="120"/>
        <w:ind w:left="567" w:hanging="567"/>
        <w:jc w:val="both"/>
        <w:rPr>
          <w:sz w:val="24"/>
          <w:szCs w:val="24"/>
          <w:lang w:val="en-GB"/>
        </w:rPr>
      </w:pPr>
      <w:r>
        <w:rPr>
          <w:sz w:val="24"/>
          <w:szCs w:val="24"/>
          <w:lang w:val="en-GB"/>
        </w:rPr>
        <w:t>9</w:t>
      </w:r>
      <w:r w:rsidR="00F106E3" w:rsidRPr="0004025C">
        <w:rPr>
          <w:sz w:val="24"/>
          <w:szCs w:val="24"/>
          <w:lang w:val="en-GB"/>
        </w:rPr>
        <w:t>.2</w:t>
      </w:r>
      <w:r w:rsidR="00F106E3" w:rsidRPr="0004025C">
        <w:rPr>
          <w:sz w:val="24"/>
          <w:szCs w:val="24"/>
          <w:lang w:val="en-US"/>
        </w:rPr>
        <w:tab/>
      </w:r>
      <w:r w:rsidR="00F106E3" w:rsidRPr="0004025C">
        <w:rPr>
          <w:sz w:val="24"/>
          <w:szCs w:val="24"/>
          <w:lang w:val="en-GB"/>
        </w:rPr>
        <w:t xml:space="preserve">A complementary online </w:t>
      </w:r>
      <w:r w:rsidR="001B2A38" w:rsidRPr="0004025C">
        <w:rPr>
          <w:sz w:val="24"/>
          <w:szCs w:val="24"/>
          <w:lang w:val="en-GB"/>
        </w:rPr>
        <w:t>survey</w:t>
      </w:r>
      <w:r w:rsidR="003339D9" w:rsidRPr="0004025C">
        <w:rPr>
          <w:sz w:val="24"/>
          <w:szCs w:val="24"/>
          <w:lang w:val="en-GB"/>
        </w:rPr>
        <w:t xml:space="preserve"> </w:t>
      </w:r>
      <w:r w:rsidR="00990076" w:rsidRPr="0004025C">
        <w:rPr>
          <w:sz w:val="24"/>
          <w:szCs w:val="24"/>
          <w:lang w:val="en-GB"/>
        </w:rPr>
        <w:t>may</w:t>
      </w:r>
      <w:r w:rsidR="00F106E3" w:rsidRPr="0004025C">
        <w:rPr>
          <w:sz w:val="24"/>
          <w:szCs w:val="24"/>
          <w:lang w:val="en-GB"/>
        </w:rPr>
        <w:t xml:space="preserve"> be sent to the participant allowing for full </w:t>
      </w:r>
      <w:r w:rsidR="004C4F1B">
        <w:rPr>
          <w:sz w:val="24"/>
          <w:szCs w:val="24"/>
          <w:lang w:val="en-GB"/>
        </w:rPr>
        <w:t>reporting on recognition issues.</w:t>
      </w:r>
    </w:p>
    <w:p w14:paraId="5F5EE45B" w14:textId="2DF8C7A0" w:rsidR="007D2907" w:rsidRPr="000A62E3" w:rsidRDefault="007D2907" w:rsidP="00683DC3">
      <w:pPr>
        <w:pStyle w:val="Otsikko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F40398">
        <w:rPr>
          <w:rFonts w:ascii="Times New Roman Bold" w:eastAsiaTheme="majorEastAsia" w:hAnsi="Times New Roman Bold" w:cstheme="majorBidi"/>
          <w:b/>
          <w:bCs/>
          <w:iCs/>
          <w:caps/>
          <w:snapToGrid/>
          <w:szCs w:val="22"/>
          <w:lang w:val="en-GB" w:eastAsia="en-US"/>
        </w:rPr>
        <w:t>10</w:t>
      </w:r>
      <w:r w:rsidRPr="000A62E3">
        <w:rPr>
          <w:rFonts w:ascii="Times New Roman Bold" w:eastAsiaTheme="majorEastAsia" w:hAnsi="Times New Roman Bold" w:cstheme="majorBidi"/>
          <w:b/>
          <w:bCs/>
          <w:iCs/>
          <w:caps/>
          <w:snapToGrid/>
          <w:szCs w:val="22"/>
          <w:lang w:val="en-GB" w:eastAsia="en-US"/>
        </w:rPr>
        <w:t xml:space="preserve"> – ETHICS AND VALUES</w:t>
      </w:r>
    </w:p>
    <w:p w14:paraId="070DA937" w14:textId="77777777" w:rsidR="00F40398" w:rsidRPr="00D816DD" w:rsidRDefault="00F40398" w:rsidP="000F58DE">
      <w:pPr>
        <w:tabs>
          <w:tab w:val="left" w:pos="567"/>
        </w:tabs>
        <w:spacing w:after="120"/>
        <w:ind w:left="567" w:hanging="567"/>
        <w:jc w:val="both"/>
        <w:rPr>
          <w:sz w:val="24"/>
          <w:szCs w:val="24"/>
          <w:lang w:val="en-GB"/>
        </w:rPr>
      </w:pPr>
      <w:r>
        <w:rPr>
          <w:sz w:val="24"/>
          <w:szCs w:val="24"/>
          <w:lang w:val="en-GB"/>
        </w:rPr>
        <w:t>10</w:t>
      </w:r>
      <w:r w:rsidRPr="00D816DD">
        <w:rPr>
          <w:sz w:val="24"/>
          <w:szCs w:val="24"/>
          <w:lang w:val="en-GB"/>
        </w:rPr>
        <w:t xml:space="preserve">.1 </w:t>
      </w:r>
      <w:r>
        <w:rPr>
          <w:sz w:val="24"/>
          <w:szCs w:val="24"/>
          <w:lang w:val="en-GB"/>
        </w:rPr>
        <w:tab/>
      </w:r>
      <w:r w:rsidRPr="00D816DD">
        <w:rPr>
          <w:sz w:val="24"/>
          <w:szCs w:val="24"/>
          <w:lang w:val="en-GB"/>
        </w:rPr>
        <w:t xml:space="preserve">The </w:t>
      </w:r>
      <w:r>
        <w:rPr>
          <w:sz w:val="24"/>
          <w:szCs w:val="24"/>
          <w:lang w:val="en-GB"/>
        </w:rPr>
        <w:t>mobility activity</w:t>
      </w:r>
      <w:r w:rsidRPr="00D816DD">
        <w:rPr>
          <w:sz w:val="24"/>
          <w:szCs w:val="24"/>
          <w:lang w:val="en-GB"/>
        </w:rPr>
        <w:t xml:space="preserve"> must be carried out in line with the highest ethical standards and the applicable EU, international and national law on ethical principles.</w:t>
      </w:r>
    </w:p>
    <w:p w14:paraId="32216358" w14:textId="6DE58EDB" w:rsidR="00F40398" w:rsidRPr="00D816DD" w:rsidRDefault="00F40398" w:rsidP="00F40398">
      <w:pPr>
        <w:spacing w:after="120"/>
        <w:ind w:left="567" w:hanging="567"/>
        <w:jc w:val="both"/>
        <w:rPr>
          <w:sz w:val="24"/>
          <w:szCs w:val="24"/>
          <w:lang w:val="en-GB"/>
        </w:rPr>
      </w:pPr>
      <w:r w:rsidRPr="4C17980D">
        <w:rPr>
          <w:sz w:val="24"/>
          <w:szCs w:val="24"/>
          <w:lang w:val="en-GB"/>
        </w:rPr>
        <w:t>10.2</w:t>
      </w:r>
      <w:r w:rsidR="000F58DE">
        <w:rPr>
          <w:sz w:val="24"/>
          <w:szCs w:val="24"/>
          <w:lang w:val="en-GB"/>
        </w:rPr>
        <w:tab/>
      </w:r>
      <w:r w:rsidRPr="4C17980D">
        <w:rPr>
          <w:sz w:val="24"/>
          <w:szCs w:val="24"/>
          <w:lang w:val="en-GB"/>
        </w:rPr>
        <w:t>The participant must commit to and ensure the respect of basic EU values (such as respect for human dignity, freedom, democracy, equality, the rule of law and human rights, including the rights of minorities</w:t>
      </w:r>
      <w:r w:rsidR="0005633E">
        <w:rPr>
          <w:sz w:val="24"/>
          <w:szCs w:val="24"/>
          <w:lang w:val="en-GB"/>
        </w:rPr>
        <w:t>)</w:t>
      </w:r>
      <w:r w:rsidR="00FF12B5">
        <w:rPr>
          <w:sz w:val="24"/>
          <w:szCs w:val="24"/>
          <w:lang w:val="en-GB"/>
        </w:rPr>
        <w:t>.</w:t>
      </w:r>
    </w:p>
    <w:p w14:paraId="45ED01EF" w14:textId="77777777" w:rsidR="00F40398" w:rsidRPr="00D816DD" w:rsidRDefault="00F40398" w:rsidP="00F40398">
      <w:pPr>
        <w:tabs>
          <w:tab w:val="left" w:pos="567"/>
        </w:tabs>
        <w:spacing w:after="200"/>
        <w:ind w:left="567" w:hanging="567"/>
        <w:jc w:val="both"/>
        <w:rPr>
          <w:sz w:val="24"/>
          <w:szCs w:val="24"/>
          <w:lang w:val="en-GB"/>
        </w:rPr>
      </w:pPr>
      <w:r>
        <w:rPr>
          <w:sz w:val="24"/>
          <w:szCs w:val="24"/>
          <w:lang w:val="en-GB"/>
        </w:rPr>
        <w:t>10</w:t>
      </w:r>
      <w:r w:rsidRPr="29B9A96E">
        <w:rPr>
          <w:sz w:val="24"/>
          <w:szCs w:val="24"/>
          <w:lang w:val="en-GB"/>
        </w:rPr>
        <w:t>.3</w:t>
      </w:r>
      <w:r w:rsidRPr="00856B6C">
        <w:rPr>
          <w:lang w:val="en-US"/>
        </w:rPr>
        <w:tab/>
      </w:r>
      <w:r w:rsidRPr="29B9A96E">
        <w:rPr>
          <w:sz w:val="24"/>
          <w:szCs w:val="24"/>
          <w:lang w:val="en-GB"/>
        </w:rPr>
        <w:t xml:space="preserve">If a </w:t>
      </w:r>
      <w:proofErr w:type="gramStart"/>
      <w:r w:rsidRPr="29B9A96E">
        <w:rPr>
          <w:sz w:val="24"/>
          <w:szCs w:val="24"/>
          <w:lang w:val="en-GB"/>
        </w:rPr>
        <w:t>participant breaches</w:t>
      </w:r>
      <w:proofErr w:type="gramEnd"/>
      <w:r w:rsidRPr="29B9A96E">
        <w:rPr>
          <w:sz w:val="24"/>
          <w:szCs w:val="24"/>
          <w:lang w:val="en-GB"/>
        </w:rPr>
        <w:t xml:space="preserve"> any of its obligations under this Article, the financial support may be reduced or not be paid. </w:t>
      </w:r>
    </w:p>
    <w:p w14:paraId="0A8F9747" w14:textId="7AD4EE0D" w:rsidR="004F0BB1" w:rsidRPr="000A62E3" w:rsidRDefault="004F0BB1" w:rsidP="00683DC3">
      <w:pPr>
        <w:pStyle w:val="Otsikko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9A20D6" w:rsidRPr="000A62E3">
        <w:rPr>
          <w:rFonts w:ascii="Times New Roman Bold" w:eastAsiaTheme="majorEastAsia" w:hAnsi="Times New Roman Bold" w:cstheme="majorBidi"/>
          <w:b/>
          <w:bCs/>
          <w:iCs/>
          <w:caps/>
          <w:snapToGrid/>
          <w:szCs w:val="22"/>
          <w:lang w:val="en-GB" w:eastAsia="en-US"/>
        </w:rPr>
        <w:t>1</w:t>
      </w:r>
      <w:r w:rsidR="00F40398">
        <w:rPr>
          <w:rFonts w:ascii="Times New Roman Bold" w:eastAsiaTheme="majorEastAsia" w:hAnsi="Times New Roman Bold" w:cstheme="majorBidi"/>
          <w:b/>
          <w:bCs/>
          <w:iCs/>
          <w:caps/>
          <w:snapToGrid/>
          <w:szCs w:val="22"/>
          <w:lang w:val="en-GB" w:eastAsia="en-US"/>
        </w:rPr>
        <w:t>1</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DATA PROTECTION</w:t>
      </w:r>
    </w:p>
    <w:p w14:paraId="2940C76F" w14:textId="61580138" w:rsidR="00F40398" w:rsidRPr="0071378C" w:rsidRDefault="00F40398" w:rsidP="00F40398">
      <w:pPr>
        <w:spacing w:after="120"/>
        <w:ind w:left="567" w:hanging="567"/>
        <w:jc w:val="both"/>
        <w:rPr>
          <w:sz w:val="24"/>
          <w:szCs w:val="24"/>
          <w:u w:val="single"/>
          <w:lang w:val="en-GB"/>
        </w:rPr>
      </w:pPr>
      <w:r w:rsidRPr="00D816DD">
        <w:rPr>
          <w:sz w:val="24"/>
          <w:szCs w:val="24"/>
          <w:lang w:val="en-IE"/>
        </w:rPr>
        <w:t>1</w:t>
      </w:r>
      <w:r>
        <w:rPr>
          <w:sz w:val="24"/>
          <w:szCs w:val="24"/>
          <w:lang w:val="en-IE"/>
        </w:rPr>
        <w:t>1</w:t>
      </w:r>
      <w:r w:rsidRPr="00D816DD">
        <w:rPr>
          <w:sz w:val="24"/>
          <w:szCs w:val="24"/>
          <w:lang w:val="en-IE"/>
        </w:rPr>
        <w:t>.</w:t>
      </w:r>
      <w:r>
        <w:rPr>
          <w:sz w:val="24"/>
          <w:szCs w:val="24"/>
          <w:lang w:val="en-IE"/>
        </w:rPr>
        <w:t>1</w:t>
      </w:r>
      <w:r w:rsidRPr="00D816DD">
        <w:rPr>
          <w:sz w:val="24"/>
          <w:szCs w:val="24"/>
          <w:lang w:val="en-IE"/>
        </w:rPr>
        <w:t xml:space="preserve"> </w:t>
      </w:r>
      <w:r>
        <w:rPr>
          <w:sz w:val="24"/>
          <w:szCs w:val="24"/>
          <w:lang w:val="en-IE"/>
        </w:rPr>
        <w:tab/>
      </w:r>
      <w:r>
        <w:rPr>
          <w:sz w:val="24"/>
          <w:szCs w:val="24"/>
          <w:lang w:val="en-GB"/>
        </w:rPr>
        <w:t>Any</w:t>
      </w:r>
      <w:r w:rsidRPr="00D816DD">
        <w:rPr>
          <w:sz w:val="24"/>
          <w:szCs w:val="24"/>
          <w:lang w:val="en-GB"/>
        </w:rPr>
        <w:t xml:space="preserve"> personal data </w:t>
      </w:r>
      <w:r>
        <w:rPr>
          <w:sz w:val="24"/>
          <w:szCs w:val="24"/>
          <w:lang w:val="en-GB"/>
        </w:rPr>
        <w:t>under</w:t>
      </w:r>
      <w:r w:rsidRPr="00D816DD">
        <w:rPr>
          <w:sz w:val="24"/>
          <w:szCs w:val="24"/>
          <w:lang w:val="en-GB"/>
        </w:rPr>
        <w:t xml:space="preserve"> the agreement </w:t>
      </w:r>
      <w:r>
        <w:rPr>
          <w:sz w:val="24"/>
          <w:szCs w:val="24"/>
          <w:lang w:val="en-GB"/>
        </w:rPr>
        <w:t>will</w:t>
      </w:r>
      <w:r w:rsidRPr="00D816DD">
        <w:rPr>
          <w:sz w:val="24"/>
          <w:szCs w:val="24"/>
          <w:lang w:val="en-GB"/>
        </w:rPr>
        <w:t xml:space="preserve"> be processed </w:t>
      </w:r>
      <w:r>
        <w:rPr>
          <w:sz w:val="24"/>
          <w:szCs w:val="24"/>
          <w:lang w:val="en-GB"/>
        </w:rPr>
        <w:t xml:space="preserve">under the responsibility of the data controller identified in the privacy statement </w:t>
      </w:r>
      <w:r w:rsidRPr="00D816DD">
        <w:rPr>
          <w:sz w:val="24"/>
          <w:szCs w:val="24"/>
          <w:lang w:val="en-GB"/>
        </w:rPr>
        <w:t>in accordance with</w:t>
      </w:r>
      <w:r>
        <w:rPr>
          <w:sz w:val="24"/>
          <w:szCs w:val="24"/>
          <w:lang w:val="en-GB"/>
        </w:rPr>
        <w:t xml:space="preserve"> the applicable data provision legislation, in particular</w:t>
      </w:r>
      <w:r w:rsidRPr="00D816DD">
        <w:rPr>
          <w:sz w:val="24"/>
          <w:szCs w:val="24"/>
          <w:lang w:val="en-GB"/>
        </w:rPr>
        <w:t xml:space="preserve"> Regulation 2018/1725</w:t>
      </w:r>
      <w:r w:rsidRPr="0071378C">
        <w:rPr>
          <w:rStyle w:val="Alaviitteenviite"/>
          <w:sz w:val="24"/>
          <w:szCs w:val="24"/>
          <w:vertAlign w:val="superscript"/>
          <w:lang w:val="en-GB"/>
        </w:rPr>
        <w:footnoteReference w:id="3"/>
      </w:r>
      <w:r w:rsidRPr="00D816DD">
        <w:rPr>
          <w:sz w:val="24"/>
          <w:szCs w:val="24"/>
          <w:lang w:val="en-GB"/>
        </w:rPr>
        <w:t xml:space="preserve"> </w:t>
      </w:r>
      <w:r>
        <w:rPr>
          <w:sz w:val="24"/>
          <w:szCs w:val="24"/>
          <w:lang w:val="en-GB"/>
        </w:rPr>
        <w:t xml:space="preserve">and related national data </w:t>
      </w:r>
      <w:r>
        <w:rPr>
          <w:sz w:val="24"/>
          <w:szCs w:val="24"/>
          <w:lang w:val="en-GB"/>
        </w:rPr>
        <w:lastRenderedPageBreak/>
        <w:t xml:space="preserve">protection acts and for the purposes set out in the Privacy Statement available at: </w:t>
      </w:r>
      <w:hyperlink r:id="rId13" w:history="1">
        <w:r w:rsidRPr="0071378C">
          <w:rPr>
            <w:rStyle w:val="Hyperlinkki"/>
            <w:sz w:val="24"/>
            <w:szCs w:val="24"/>
            <w:lang w:val="en-GB"/>
          </w:rPr>
          <w:t>https://webgate.ec.europa.eu/erasmus-esc/index/privacy-statement</w:t>
        </w:r>
      </w:hyperlink>
      <w:r w:rsidRPr="00D816DD">
        <w:rPr>
          <w:sz w:val="24"/>
          <w:szCs w:val="24"/>
          <w:lang w:val="en-GB"/>
        </w:rPr>
        <w:t xml:space="preserve">. </w:t>
      </w:r>
    </w:p>
    <w:p w14:paraId="352FACCA" w14:textId="5B6C507E" w:rsidR="00F40398" w:rsidRPr="00D816DD" w:rsidRDefault="00F40398" w:rsidP="00F40398">
      <w:pPr>
        <w:spacing w:after="120"/>
        <w:ind w:left="567" w:hanging="567"/>
        <w:jc w:val="both"/>
        <w:rPr>
          <w:sz w:val="24"/>
          <w:szCs w:val="24"/>
          <w:lang w:val="en-GB"/>
        </w:rPr>
      </w:pPr>
      <w:r>
        <w:rPr>
          <w:sz w:val="24"/>
          <w:szCs w:val="24"/>
          <w:lang w:val="en-GB"/>
        </w:rPr>
        <w:t>11.2</w:t>
      </w:r>
      <w:r>
        <w:rPr>
          <w:sz w:val="24"/>
          <w:szCs w:val="24"/>
          <w:lang w:val="en-GB"/>
        </w:rPr>
        <w:tab/>
      </w:r>
      <w:r w:rsidRPr="00D816DD">
        <w:rPr>
          <w:sz w:val="24"/>
          <w:szCs w:val="24"/>
          <w:lang w:val="en-GB"/>
        </w:rPr>
        <w:t xml:space="preserve">Such data </w:t>
      </w:r>
      <w:r>
        <w:rPr>
          <w:sz w:val="24"/>
          <w:szCs w:val="24"/>
          <w:lang w:val="en-GB"/>
        </w:rPr>
        <w:t>will</w:t>
      </w:r>
      <w:r w:rsidRPr="00D816DD">
        <w:rPr>
          <w:sz w:val="24"/>
          <w:szCs w:val="24"/>
          <w:lang w:val="en-GB"/>
        </w:rPr>
        <w:t xml:space="preserve"> be processed solely in connection with the implementation and follow-up of the agreement by the sending organisation, the National Agency and the European Commission, without prejudice to the possibility of passing the data to the bodies responsible for inspection and audit in accordance with EU legislation (Court of Auditors or European Antifraud Office (OLAF)).</w:t>
      </w:r>
    </w:p>
    <w:p w14:paraId="01049575" w14:textId="04EBD127" w:rsidR="00F40398" w:rsidRDefault="00F40398" w:rsidP="00F40398">
      <w:pPr>
        <w:tabs>
          <w:tab w:val="left" w:pos="567"/>
        </w:tabs>
        <w:spacing w:after="200"/>
        <w:ind w:left="567" w:hanging="567"/>
        <w:jc w:val="both"/>
        <w:rPr>
          <w:sz w:val="24"/>
          <w:szCs w:val="24"/>
          <w:lang w:val="en-GB"/>
        </w:rPr>
      </w:pPr>
      <w:r>
        <w:rPr>
          <w:sz w:val="24"/>
          <w:szCs w:val="24"/>
          <w:lang w:val="en-GB"/>
        </w:rPr>
        <w:t>11.3</w:t>
      </w:r>
      <w:r>
        <w:rPr>
          <w:sz w:val="24"/>
          <w:szCs w:val="24"/>
          <w:lang w:val="en-GB"/>
        </w:rPr>
        <w:tab/>
      </w:r>
      <w:r w:rsidRPr="00D816DD">
        <w:rPr>
          <w:sz w:val="24"/>
          <w:szCs w:val="24"/>
          <w:lang w:val="en-GB"/>
        </w:rPr>
        <w:t xml:space="preserve">The participant may, on written request, gain access to his personal data and correct any information that is inaccurate or incomplete. </w:t>
      </w:r>
      <w:r>
        <w:rPr>
          <w:sz w:val="24"/>
          <w:szCs w:val="24"/>
          <w:lang w:val="en-GB"/>
        </w:rPr>
        <w:t>The participant</w:t>
      </w:r>
      <w:r w:rsidRPr="00D816DD">
        <w:rPr>
          <w:sz w:val="24"/>
          <w:szCs w:val="24"/>
          <w:lang w:val="en-GB"/>
        </w:rPr>
        <w:t xml:space="preserve"> should address any questions regarding the processing of </w:t>
      </w:r>
      <w:r w:rsidR="00FF12B5">
        <w:rPr>
          <w:sz w:val="24"/>
          <w:szCs w:val="24"/>
          <w:lang w:val="en-GB"/>
        </w:rPr>
        <w:t>their</w:t>
      </w:r>
      <w:r w:rsidRPr="00D816DD">
        <w:rPr>
          <w:sz w:val="24"/>
          <w:szCs w:val="24"/>
          <w:lang w:val="en-GB"/>
        </w:rPr>
        <w:t xml:space="preserve"> personal data to the sending organisation and/or the National Agency. The participant may lodge a complaint against the processing of </w:t>
      </w:r>
      <w:r w:rsidR="00FF12B5">
        <w:rPr>
          <w:sz w:val="24"/>
          <w:szCs w:val="24"/>
          <w:lang w:val="en-GB"/>
        </w:rPr>
        <w:t>their</w:t>
      </w:r>
      <w:r w:rsidR="00FF12B5" w:rsidRPr="00D816DD">
        <w:rPr>
          <w:sz w:val="24"/>
          <w:szCs w:val="24"/>
          <w:lang w:val="en-GB"/>
        </w:rPr>
        <w:t xml:space="preserve"> </w:t>
      </w:r>
      <w:r w:rsidRPr="00D816DD">
        <w:rPr>
          <w:sz w:val="24"/>
          <w:szCs w:val="24"/>
          <w:lang w:val="en-GB"/>
        </w:rPr>
        <w:t xml:space="preserve">personal data to the European Data Protection Supervisor with regard to the use of the data by the European Commission. </w:t>
      </w:r>
    </w:p>
    <w:p w14:paraId="7C792ACC" w14:textId="77777777" w:rsidR="00F40398" w:rsidRPr="00FE7F93" w:rsidRDefault="00F40398" w:rsidP="00F40398">
      <w:pPr>
        <w:pStyle w:val="Otsikko4"/>
        <w:keepLines/>
        <w:spacing w:after="200"/>
        <w:ind w:left="1865" w:hanging="1865"/>
        <w:rPr>
          <w:rFonts w:ascii="Times New Roman Bold" w:eastAsiaTheme="majorEastAsia" w:hAnsi="Times New Roman Bold" w:cstheme="majorBidi"/>
          <w:b/>
          <w:bCs/>
          <w:caps/>
          <w:snapToGrid/>
          <w:lang w:val="en-GB" w:eastAsia="en-US"/>
        </w:rPr>
      </w:pPr>
      <w:bookmarkStart w:id="2" w:name="_Toc97092421"/>
      <w:bookmarkStart w:id="3" w:name="_Toc530035931"/>
      <w:bookmarkStart w:id="4" w:name="_Toc435109078"/>
      <w:bookmarkStart w:id="5" w:name="_Toc524697249"/>
      <w:bookmarkStart w:id="6" w:name="_Toc529197785"/>
      <w:bookmarkStart w:id="7" w:name="_Toc24116180"/>
      <w:bookmarkStart w:id="8" w:name="_Toc24126659"/>
      <w:bookmarkStart w:id="9" w:name="_Toc88829448"/>
      <w:bookmarkStart w:id="10" w:name="_Toc90290988"/>
      <w:bookmarkStart w:id="11" w:name="_Toc120627746"/>
      <w:r w:rsidRPr="29B9A96E">
        <w:rPr>
          <w:rFonts w:ascii="Times New Roman Bold" w:eastAsiaTheme="majorEastAsia" w:hAnsi="Times New Roman Bold" w:cstheme="majorBidi"/>
          <w:b/>
          <w:bCs/>
          <w:caps/>
          <w:lang w:val="en-GB" w:eastAsia="en-US"/>
        </w:rPr>
        <w:t>ARTICLE 1</w:t>
      </w:r>
      <w:r>
        <w:rPr>
          <w:rFonts w:ascii="Times New Roman Bold" w:eastAsiaTheme="majorEastAsia" w:hAnsi="Times New Roman Bold" w:cstheme="majorBidi"/>
          <w:b/>
          <w:bCs/>
          <w:caps/>
          <w:lang w:val="en-GB" w:eastAsia="en-US"/>
        </w:rPr>
        <w:t>2</w:t>
      </w:r>
      <w:r w:rsidRPr="29B9A96E">
        <w:rPr>
          <w:rFonts w:ascii="Times New Roman Bold" w:eastAsiaTheme="majorEastAsia" w:hAnsi="Times New Roman Bold" w:cstheme="majorBidi"/>
          <w:b/>
          <w:bCs/>
          <w:caps/>
          <w:lang w:val="en-GB" w:eastAsia="en-US"/>
        </w:rPr>
        <w:t xml:space="preserve"> — AGREEMENT SUSPENSION</w:t>
      </w:r>
      <w:bookmarkEnd w:id="2"/>
      <w:bookmarkEnd w:id="3"/>
      <w:bookmarkEnd w:id="4"/>
      <w:bookmarkEnd w:id="5"/>
      <w:bookmarkEnd w:id="6"/>
      <w:bookmarkEnd w:id="7"/>
      <w:bookmarkEnd w:id="8"/>
      <w:bookmarkEnd w:id="9"/>
      <w:bookmarkEnd w:id="10"/>
      <w:bookmarkEnd w:id="11"/>
    </w:p>
    <w:p w14:paraId="4F6BD908" w14:textId="287ACE11" w:rsidR="00F40398" w:rsidRPr="003B3D8F" w:rsidRDefault="00F40398" w:rsidP="000F58DE">
      <w:pPr>
        <w:spacing w:after="200"/>
        <w:ind w:left="720" w:hanging="720"/>
        <w:jc w:val="both"/>
        <w:rPr>
          <w:snapToGrid/>
          <w:sz w:val="24"/>
          <w:szCs w:val="24"/>
          <w:lang w:val="en-GB"/>
        </w:rPr>
      </w:pPr>
      <w:r>
        <w:rPr>
          <w:snapToGrid/>
          <w:sz w:val="24"/>
          <w:szCs w:val="24"/>
          <w:lang w:val="en-GB"/>
        </w:rPr>
        <w:t>12.1</w:t>
      </w:r>
      <w:r w:rsidR="000F58DE">
        <w:rPr>
          <w:snapToGrid/>
          <w:sz w:val="24"/>
          <w:szCs w:val="24"/>
          <w:lang w:val="en-GB"/>
        </w:rPr>
        <w:tab/>
      </w:r>
      <w:r>
        <w:rPr>
          <w:snapToGrid/>
          <w:sz w:val="24"/>
          <w:szCs w:val="24"/>
          <w:lang w:val="en-GB"/>
        </w:rPr>
        <w:t xml:space="preserve">The agreement may be suspended by initiative of the participant or of the organisation </w:t>
      </w:r>
      <w:r w:rsidRPr="003B3D8F">
        <w:rPr>
          <w:snapToGrid/>
          <w:sz w:val="24"/>
          <w:szCs w:val="24"/>
          <w:lang w:val="en-GB"/>
        </w:rPr>
        <w:t xml:space="preserve">if exceptional circumstances </w:t>
      </w:r>
      <w:r w:rsidRPr="003B3D8F">
        <w:rPr>
          <w:rFonts w:eastAsia="Calibri"/>
          <w:bCs/>
          <w:snapToGrid/>
          <w:sz w:val="24"/>
          <w:szCs w:val="24"/>
          <w:lang w:val="en-GB" w:eastAsia="en-US"/>
        </w:rPr>
        <w:t>—</w:t>
      </w:r>
      <w:r w:rsidRPr="003B3D8F">
        <w:rPr>
          <w:snapToGrid/>
          <w:sz w:val="24"/>
          <w:szCs w:val="24"/>
          <w:lang w:val="en-GB"/>
        </w:rPr>
        <w:t xml:space="preserve"> in particular </w:t>
      </w:r>
      <w:r w:rsidRPr="003B3D8F">
        <w:rPr>
          <w:i/>
          <w:snapToGrid/>
          <w:sz w:val="24"/>
          <w:szCs w:val="24"/>
          <w:lang w:val="en-GB"/>
        </w:rPr>
        <w:t xml:space="preserve">force </w:t>
      </w:r>
      <w:r w:rsidRPr="000F58DE">
        <w:rPr>
          <w:i/>
          <w:snapToGrid/>
          <w:sz w:val="24"/>
          <w:szCs w:val="24"/>
          <w:lang w:val="en-GB"/>
        </w:rPr>
        <w:t xml:space="preserve">majeure </w:t>
      </w:r>
      <w:r w:rsidRPr="000F58DE">
        <w:rPr>
          <w:snapToGrid/>
          <w:sz w:val="24"/>
          <w:szCs w:val="24"/>
          <w:lang w:val="en-GB"/>
        </w:rPr>
        <w:t>(see Article 1</w:t>
      </w:r>
      <w:r w:rsidR="000F58DE" w:rsidRPr="000F58DE">
        <w:rPr>
          <w:snapToGrid/>
          <w:sz w:val="24"/>
          <w:szCs w:val="24"/>
          <w:lang w:val="en-GB"/>
        </w:rPr>
        <w:t>6</w:t>
      </w:r>
      <w:r w:rsidRPr="000F58DE">
        <w:rPr>
          <w:snapToGrid/>
          <w:sz w:val="24"/>
          <w:szCs w:val="24"/>
          <w:lang w:val="en-GB"/>
        </w:rPr>
        <w:t>)</w:t>
      </w:r>
      <w:r w:rsidRPr="003B3D8F">
        <w:rPr>
          <w:snapToGrid/>
          <w:sz w:val="24"/>
          <w:szCs w:val="24"/>
          <w:lang w:val="en-GB"/>
        </w:rPr>
        <w:t xml:space="preserve"> </w:t>
      </w:r>
      <w:r w:rsidRPr="003B3D8F">
        <w:rPr>
          <w:rFonts w:eastAsia="Calibri"/>
          <w:bCs/>
          <w:snapToGrid/>
          <w:sz w:val="24"/>
          <w:szCs w:val="24"/>
          <w:lang w:val="en-GB" w:eastAsia="en-US"/>
        </w:rPr>
        <w:t>—</w:t>
      </w:r>
      <w:r w:rsidRPr="003B3D8F">
        <w:rPr>
          <w:snapToGrid/>
          <w:sz w:val="24"/>
          <w:szCs w:val="24"/>
          <w:lang w:val="en-GB"/>
        </w:rPr>
        <w:t xml:space="preserve"> make implementation impossible or excessively difficult. </w:t>
      </w:r>
      <w:r>
        <w:rPr>
          <w:snapToGrid/>
          <w:sz w:val="24"/>
          <w:szCs w:val="24"/>
          <w:lang w:val="en-GB"/>
        </w:rPr>
        <w:t>The suspension will take effect on the day agreed by written notification by the parties. The agreement may be resumed afterwards</w:t>
      </w:r>
      <w:r w:rsidRPr="003B3D8F">
        <w:rPr>
          <w:snapToGrid/>
          <w:sz w:val="24"/>
          <w:szCs w:val="24"/>
          <w:lang w:val="en-GB"/>
        </w:rPr>
        <w:t>.</w:t>
      </w:r>
    </w:p>
    <w:p w14:paraId="7771EABC" w14:textId="4CF84EC1" w:rsidR="00F40398" w:rsidRPr="00066043" w:rsidRDefault="00F40398" w:rsidP="000F58DE">
      <w:pPr>
        <w:spacing w:after="200"/>
        <w:ind w:left="720" w:hanging="720"/>
        <w:jc w:val="both"/>
        <w:rPr>
          <w:rFonts w:eastAsia="Calibri"/>
          <w:snapToGrid/>
          <w:sz w:val="24"/>
          <w:szCs w:val="22"/>
          <w:lang w:val="en-GB" w:eastAsia="en-US"/>
        </w:rPr>
      </w:pPr>
      <w:r>
        <w:rPr>
          <w:rFonts w:eastAsia="Calibri"/>
          <w:snapToGrid/>
          <w:sz w:val="24"/>
          <w:szCs w:val="22"/>
          <w:lang w:val="en-GB" w:eastAsia="en-US"/>
        </w:rPr>
        <w:t>12.2</w:t>
      </w:r>
      <w:r w:rsidR="000F58DE">
        <w:rPr>
          <w:rFonts w:eastAsia="Calibri"/>
          <w:snapToGrid/>
          <w:sz w:val="24"/>
          <w:szCs w:val="22"/>
          <w:lang w:val="en-GB" w:eastAsia="en-US"/>
        </w:rPr>
        <w:tab/>
      </w:r>
      <w:r w:rsidRPr="003B3D8F">
        <w:rPr>
          <w:rFonts w:eastAsia="Calibri"/>
          <w:snapToGrid/>
          <w:sz w:val="24"/>
          <w:szCs w:val="22"/>
          <w:lang w:val="en-GB" w:eastAsia="en-US"/>
        </w:rPr>
        <w:t xml:space="preserve">The </w:t>
      </w:r>
      <w:r>
        <w:rPr>
          <w:snapToGrid/>
          <w:sz w:val="24"/>
          <w:szCs w:val="22"/>
          <w:lang w:val="en-GB"/>
        </w:rPr>
        <w:t>organisation</w:t>
      </w:r>
      <w:r w:rsidRPr="003B3D8F">
        <w:rPr>
          <w:rFonts w:eastAsia="Calibri"/>
          <w:snapToGrid/>
          <w:sz w:val="24"/>
          <w:szCs w:val="22"/>
          <w:lang w:val="en-GB" w:eastAsia="en-US"/>
        </w:rPr>
        <w:t xml:space="preserve"> may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at any moment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suspend </w:t>
      </w:r>
      <w:r>
        <w:rPr>
          <w:rFonts w:eastAsia="Calibri"/>
          <w:snapToGrid/>
          <w:sz w:val="24"/>
          <w:szCs w:val="22"/>
          <w:lang w:val="en-GB" w:eastAsia="en-US"/>
        </w:rPr>
        <w:t>the agreement</w:t>
      </w:r>
      <w:r w:rsidRPr="003B3D8F">
        <w:rPr>
          <w:rFonts w:eastAsia="Calibri"/>
          <w:snapToGrid/>
          <w:sz w:val="24"/>
          <w:szCs w:val="22"/>
          <w:lang w:val="en-GB" w:eastAsia="en-US"/>
        </w:rPr>
        <w:t>,</w:t>
      </w:r>
      <w:r>
        <w:rPr>
          <w:rFonts w:eastAsia="Calibri"/>
          <w:snapToGrid/>
          <w:sz w:val="24"/>
          <w:szCs w:val="22"/>
          <w:lang w:val="en-GB" w:eastAsia="en-US"/>
        </w:rPr>
        <w:t xml:space="preserve"> </w:t>
      </w:r>
      <w:r w:rsidRPr="003B3D8F">
        <w:rPr>
          <w:rFonts w:eastAsia="Calibri"/>
          <w:snapToGrid/>
          <w:sz w:val="24"/>
          <w:szCs w:val="22"/>
          <w:lang w:val="en-GB" w:eastAsia="en-US"/>
        </w:rPr>
        <w:t>if</w:t>
      </w:r>
      <w:r>
        <w:rPr>
          <w:rFonts w:eastAsia="Calibri"/>
          <w:snapToGrid/>
          <w:sz w:val="24"/>
          <w:szCs w:val="22"/>
          <w:lang w:val="en-GB" w:eastAsia="en-US"/>
        </w:rPr>
        <w:t xml:space="preserve"> </w:t>
      </w:r>
      <w:r>
        <w:rPr>
          <w:snapToGrid/>
          <w:color w:val="000000"/>
          <w:sz w:val="24"/>
          <w:szCs w:val="24"/>
          <w:lang w:val="en-GB"/>
        </w:rPr>
        <w:t>the participant</w:t>
      </w:r>
      <w:r w:rsidRPr="003B3D8F">
        <w:rPr>
          <w:snapToGrid/>
          <w:color w:val="000000"/>
          <w:sz w:val="24"/>
          <w:szCs w:val="24"/>
          <w:lang w:val="en-GB"/>
        </w:rPr>
        <w:t xml:space="preserve"> has committed or is suspected of having committed:</w:t>
      </w:r>
    </w:p>
    <w:p w14:paraId="68471E8A" w14:textId="77777777" w:rsidR="00F40398" w:rsidRPr="003B3D8F" w:rsidRDefault="00F40398" w:rsidP="00F40398">
      <w:pPr>
        <w:numPr>
          <w:ilvl w:val="0"/>
          <w:numId w:val="18"/>
        </w:numPr>
        <w:spacing w:after="200"/>
        <w:jc w:val="both"/>
        <w:rPr>
          <w:snapToGrid/>
          <w:color w:val="000000"/>
          <w:sz w:val="24"/>
          <w:szCs w:val="24"/>
          <w:lang w:val="en-GB" w:eastAsia="en-US"/>
        </w:rPr>
      </w:pPr>
      <w:r w:rsidRPr="003B3D8F">
        <w:rPr>
          <w:snapToGrid/>
          <w:color w:val="000000"/>
          <w:sz w:val="24"/>
          <w:szCs w:val="24"/>
          <w:lang w:val="en-GB"/>
        </w:rPr>
        <w:t xml:space="preserve">substantial errors, irregularities or fraud or </w:t>
      </w:r>
    </w:p>
    <w:p w14:paraId="0B6B71DF" w14:textId="2087BBE9" w:rsidR="00F40398" w:rsidRPr="003B3D8F" w:rsidRDefault="00F40398" w:rsidP="00F40398">
      <w:pPr>
        <w:numPr>
          <w:ilvl w:val="0"/>
          <w:numId w:val="18"/>
        </w:numPr>
        <w:spacing w:after="200"/>
        <w:jc w:val="both"/>
        <w:rPr>
          <w:snapToGrid/>
          <w:color w:val="000000"/>
          <w:sz w:val="24"/>
          <w:szCs w:val="24"/>
          <w:lang w:val="en-GB" w:eastAsia="en-US"/>
        </w:rPr>
      </w:pPr>
      <w:r w:rsidRPr="003B3D8F">
        <w:rPr>
          <w:snapToGrid/>
          <w:sz w:val="24"/>
          <w:szCs w:val="24"/>
          <w:lang w:val="en-GB"/>
        </w:rPr>
        <w:t>serious breach of obligations</w:t>
      </w:r>
      <w:r w:rsidRPr="003B3D8F">
        <w:rPr>
          <w:snapToGrid/>
          <w:color w:val="000000"/>
          <w:sz w:val="24"/>
          <w:szCs w:val="24"/>
          <w:lang w:val="en-GB"/>
        </w:rPr>
        <w:t xml:space="preserve"> under this </w:t>
      </w:r>
      <w:r w:rsidR="00FF12B5">
        <w:rPr>
          <w:snapToGrid/>
          <w:color w:val="000000"/>
          <w:sz w:val="24"/>
          <w:szCs w:val="24"/>
          <w:lang w:val="en-GB"/>
        </w:rPr>
        <w:t>a</w:t>
      </w:r>
      <w:r w:rsidR="00FF12B5" w:rsidRPr="003B3D8F">
        <w:rPr>
          <w:snapToGrid/>
          <w:color w:val="000000"/>
          <w:sz w:val="24"/>
          <w:szCs w:val="24"/>
          <w:lang w:val="en-GB"/>
        </w:rPr>
        <w:t xml:space="preserve">greement </w:t>
      </w:r>
      <w:r w:rsidRPr="003B3D8F">
        <w:rPr>
          <w:snapToGrid/>
          <w:sz w:val="24"/>
          <w:szCs w:val="24"/>
          <w:lang w:val="en-GB"/>
        </w:rPr>
        <w:t>or</w:t>
      </w:r>
      <w:r w:rsidRPr="003B3D8F">
        <w:rPr>
          <w:snapToGrid/>
          <w:sz w:val="24"/>
          <w:szCs w:val="24"/>
          <w:lang w:val="en-GB" w:eastAsia="en-US"/>
        </w:rPr>
        <w:t xml:space="preserve"> </w:t>
      </w:r>
      <w:r w:rsidRPr="003B3D8F">
        <w:rPr>
          <w:snapToGrid/>
          <w:color w:val="000000"/>
          <w:sz w:val="24"/>
          <w:szCs w:val="24"/>
          <w:lang w:val="en-GB"/>
        </w:rPr>
        <w:t xml:space="preserve">during its award </w:t>
      </w:r>
      <w:r w:rsidRPr="003B3D8F">
        <w:rPr>
          <w:snapToGrid/>
          <w:sz w:val="24"/>
          <w:szCs w:val="24"/>
          <w:lang w:val="en-GB" w:eastAsia="en-US"/>
        </w:rPr>
        <w:t>(including improper implementation of the action, submission of false information, failure to provide required information, breach of ethics rules (if applicable), etc.)</w:t>
      </w:r>
      <w:r>
        <w:rPr>
          <w:snapToGrid/>
          <w:sz w:val="24"/>
          <w:szCs w:val="24"/>
          <w:lang w:val="en-GB" w:eastAsia="en-US"/>
        </w:rPr>
        <w:t>.</w:t>
      </w:r>
    </w:p>
    <w:p w14:paraId="33FC3468" w14:textId="29864070" w:rsidR="00F40398" w:rsidRPr="003B3D8F" w:rsidRDefault="00F40398" w:rsidP="000F58DE">
      <w:pPr>
        <w:spacing w:after="200"/>
        <w:ind w:left="720" w:hanging="720"/>
        <w:jc w:val="both"/>
        <w:rPr>
          <w:snapToGrid/>
          <w:sz w:val="24"/>
          <w:szCs w:val="24"/>
          <w:lang w:val="en-GB"/>
        </w:rPr>
      </w:pPr>
      <w:r>
        <w:rPr>
          <w:snapToGrid/>
          <w:sz w:val="24"/>
          <w:szCs w:val="24"/>
          <w:lang w:val="en-GB"/>
        </w:rPr>
        <w:t>12.3</w:t>
      </w:r>
      <w:r w:rsidR="000F58DE">
        <w:rPr>
          <w:snapToGrid/>
          <w:sz w:val="24"/>
          <w:szCs w:val="24"/>
          <w:lang w:val="en-GB"/>
        </w:rPr>
        <w:tab/>
      </w:r>
      <w:r w:rsidRPr="003B3D8F">
        <w:rPr>
          <w:snapToGrid/>
          <w:sz w:val="24"/>
          <w:szCs w:val="24"/>
          <w:lang w:val="en-GB"/>
        </w:rPr>
        <w:t xml:space="preserve">Once circumstances allow for implementation to resume, the </w:t>
      </w:r>
      <w:r>
        <w:rPr>
          <w:snapToGrid/>
          <w:sz w:val="24"/>
          <w:szCs w:val="24"/>
          <w:lang w:val="en-GB"/>
        </w:rPr>
        <w:t>parties</w:t>
      </w:r>
      <w:r w:rsidRPr="003B3D8F">
        <w:rPr>
          <w:snapToGrid/>
          <w:sz w:val="24"/>
          <w:szCs w:val="24"/>
          <w:lang w:val="en-GB"/>
        </w:rPr>
        <w:t xml:space="preserve"> must immediately </w:t>
      </w:r>
      <w:r>
        <w:rPr>
          <w:snapToGrid/>
          <w:sz w:val="24"/>
          <w:szCs w:val="24"/>
          <w:lang w:val="en-GB"/>
        </w:rPr>
        <w:t xml:space="preserve">agree on the </w:t>
      </w:r>
      <w:r w:rsidRPr="003B3D8F">
        <w:rPr>
          <w:snapToGrid/>
          <w:sz w:val="24"/>
          <w:szCs w:val="24"/>
          <w:lang w:val="en-GB"/>
        </w:rPr>
        <w:t>resumption date (one day after suspension end date)</w:t>
      </w:r>
      <w:r>
        <w:rPr>
          <w:snapToGrid/>
          <w:sz w:val="24"/>
          <w:szCs w:val="24"/>
          <w:lang w:val="en-GB"/>
        </w:rPr>
        <w:t xml:space="preserve">. </w:t>
      </w:r>
      <w:r w:rsidRPr="003B3D8F">
        <w:rPr>
          <w:snapToGrid/>
          <w:sz w:val="24"/>
          <w:szCs w:val="24"/>
          <w:lang w:val="en-GB"/>
        </w:rPr>
        <w:t xml:space="preserve">The suspension will be </w:t>
      </w:r>
      <w:r w:rsidRPr="00FF12B5">
        <w:rPr>
          <w:bCs/>
          <w:snapToGrid/>
          <w:sz w:val="24"/>
          <w:szCs w:val="24"/>
          <w:lang w:val="en-GB"/>
        </w:rPr>
        <w:t>lifted</w:t>
      </w:r>
      <w:r w:rsidRPr="003B3D8F">
        <w:rPr>
          <w:snapToGrid/>
          <w:sz w:val="24"/>
          <w:szCs w:val="24"/>
          <w:lang w:val="en-GB"/>
        </w:rPr>
        <w:t xml:space="preserve"> with effect from the suspension end date. </w:t>
      </w:r>
    </w:p>
    <w:p w14:paraId="6D733CB1" w14:textId="51853321" w:rsidR="00F40398" w:rsidRDefault="00F40398" w:rsidP="00F40398">
      <w:pPr>
        <w:spacing w:after="200"/>
        <w:jc w:val="both"/>
        <w:rPr>
          <w:snapToGrid/>
          <w:sz w:val="24"/>
          <w:szCs w:val="24"/>
          <w:lang w:val="en-GB"/>
        </w:rPr>
      </w:pPr>
      <w:r>
        <w:rPr>
          <w:snapToGrid/>
          <w:sz w:val="24"/>
          <w:szCs w:val="24"/>
          <w:lang w:val="en-GB" w:eastAsia="en-US"/>
        </w:rPr>
        <w:t>12.4</w:t>
      </w:r>
      <w:r w:rsidR="000F58DE">
        <w:rPr>
          <w:snapToGrid/>
          <w:sz w:val="24"/>
          <w:szCs w:val="24"/>
          <w:lang w:val="en-GB" w:eastAsia="en-US"/>
        </w:rPr>
        <w:tab/>
      </w:r>
      <w:r w:rsidRPr="003B3D8F">
        <w:rPr>
          <w:snapToGrid/>
          <w:sz w:val="24"/>
          <w:szCs w:val="24"/>
          <w:lang w:val="en-GB" w:eastAsia="en-US"/>
        </w:rPr>
        <w:t xml:space="preserve">During the suspension, no </w:t>
      </w:r>
      <w:r>
        <w:rPr>
          <w:snapToGrid/>
          <w:sz w:val="24"/>
          <w:szCs w:val="24"/>
          <w:lang w:val="en-GB" w:eastAsia="en-US"/>
        </w:rPr>
        <w:t>financial support</w:t>
      </w:r>
      <w:r w:rsidRPr="003B3D8F">
        <w:rPr>
          <w:snapToGrid/>
          <w:sz w:val="24"/>
          <w:szCs w:val="24"/>
          <w:lang w:val="en-GB" w:eastAsia="en-US"/>
        </w:rPr>
        <w:t xml:space="preserve"> will be paid</w:t>
      </w:r>
      <w:r>
        <w:rPr>
          <w:snapToGrid/>
          <w:sz w:val="24"/>
          <w:szCs w:val="24"/>
          <w:lang w:val="en-GB" w:eastAsia="en-US"/>
        </w:rPr>
        <w:t xml:space="preserve"> to the participant</w:t>
      </w:r>
      <w:r w:rsidRPr="003B3D8F">
        <w:rPr>
          <w:snapToGrid/>
          <w:sz w:val="24"/>
          <w:szCs w:val="24"/>
          <w:lang w:val="en-GB"/>
        </w:rPr>
        <w:t xml:space="preserve">. </w:t>
      </w:r>
    </w:p>
    <w:p w14:paraId="78EC3401" w14:textId="7BBC0CC5" w:rsidR="00F40398" w:rsidRDefault="00F40398" w:rsidP="00F40398">
      <w:pPr>
        <w:spacing w:after="200"/>
        <w:jc w:val="both"/>
        <w:rPr>
          <w:snapToGrid/>
          <w:sz w:val="24"/>
          <w:szCs w:val="24"/>
          <w:lang w:val="en-GB"/>
        </w:rPr>
      </w:pPr>
      <w:r>
        <w:rPr>
          <w:snapToGrid/>
          <w:sz w:val="24"/>
          <w:szCs w:val="24"/>
          <w:lang w:val="en-GB"/>
        </w:rPr>
        <w:t>12.5</w:t>
      </w:r>
      <w:r w:rsidR="000F58DE">
        <w:rPr>
          <w:snapToGrid/>
          <w:sz w:val="24"/>
          <w:szCs w:val="24"/>
          <w:lang w:val="en-GB"/>
        </w:rPr>
        <w:tab/>
      </w:r>
      <w:r>
        <w:rPr>
          <w:snapToGrid/>
          <w:sz w:val="24"/>
          <w:szCs w:val="24"/>
          <w:lang w:val="en-GB"/>
        </w:rPr>
        <w:t xml:space="preserve">The participant </w:t>
      </w:r>
      <w:r w:rsidRPr="003B3D8F">
        <w:rPr>
          <w:snapToGrid/>
          <w:sz w:val="24"/>
          <w:szCs w:val="24"/>
          <w:lang w:val="en-GB"/>
        </w:rPr>
        <w:t xml:space="preserve">may not claim damages due to suspension by the </w:t>
      </w:r>
      <w:r>
        <w:rPr>
          <w:snapToGrid/>
          <w:sz w:val="24"/>
          <w:szCs w:val="24"/>
          <w:lang w:val="en-GB"/>
        </w:rPr>
        <w:t>organisation</w:t>
      </w:r>
      <w:r w:rsidRPr="003B3D8F">
        <w:rPr>
          <w:snapToGrid/>
          <w:sz w:val="24"/>
          <w:szCs w:val="24"/>
          <w:lang w:val="en-GB"/>
        </w:rPr>
        <w:t>.</w:t>
      </w:r>
    </w:p>
    <w:p w14:paraId="1894052C" w14:textId="06DCDCA1" w:rsidR="00F40398" w:rsidRPr="00024F95" w:rsidRDefault="00F40398" w:rsidP="000F58DE">
      <w:pPr>
        <w:spacing w:after="200"/>
        <w:ind w:left="720" w:hanging="720"/>
        <w:jc w:val="both"/>
        <w:rPr>
          <w:snapToGrid/>
          <w:sz w:val="24"/>
          <w:szCs w:val="24"/>
          <w:lang w:val="en-GB"/>
        </w:rPr>
      </w:pPr>
      <w:r>
        <w:rPr>
          <w:snapToGrid/>
          <w:sz w:val="24"/>
          <w:szCs w:val="24"/>
          <w:lang w:val="en-GB"/>
        </w:rPr>
        <w:t>12.6</w:t>
      </w:r>
      <w:r w:rsidR="000F58DE">
        <w:rPr>
          <w:snapToGrid/>
          <w:sz w:val="24"/>
          <w:szCs w:val="24"/>
          <w:lang w:val="en-GB"/>
        </w:rPr>
        <w:tab/>
      </w:r>
      <w:r>
        <w:rPr>
          <w:snapToGrid/>
          <w:sz w:val="24"/>
          <w:szCs w:val="24"/>
          <w:lang w:val="en-GB"/>
        </w:rPr>
        <w:t>S</w:t>
      </w:r>
      <w:r w:rsidRPr="003B3D8F">
        <w:rPr>
          <w:snapToGrid/>
          <w:sz w:val="24"/>
          <w:szCs w:val="24"/>
          <w:lang w:val="en-GB"/>
        </w:rPr>
        <w:t xml:space="preserve">uspension does not affect the </w:t>
      </w:r>
      <w:r>
        <w:rPr>
          <w:snapToGrid/>
          <w:sz w:val="24"/>
          <w:szCs w:val="24"/>
          <w:lang w:val="en-GB"/>
        </w:rPr>
        <w:t>organisation</w:t>
      </w:r>
      <w:r w:rsidRPr="003B3D8F">
        <w:rPr>
          <w:snapToGrid/>
          <w:sz w:val="24"/>
          <w:szCs w:val="24"/>
          <w:lang w:val="en-GB"/>
        </w:rPr>
        <w:t>’s</w:t>
      </w:r>
      <w:r w:rsidRPr="003B3D8F">
        <w:rPr>
          <w:rFonts w:eastAsia="Calibri"/>
          <w:bCs/>
          <w:i/>
          <w:snapToGrid/>
          <w:sz w:val="24"/>
          <w:szCs w:val="24"/>
          <w:lang w:val="en-GB" w:eastAsia="en-US"/>
        </w:rPr>
        <w:t xml:space="preserve"> </w:t>
      </w:r>
      <w:r w:rsidRPr="003B3D8F">
        <w:rPr>
          <w:snapToGrid/>
          <w:sz w:val="24"/>
          <w:szCs w:val="24"/>
          <w:lang w:val="en-GB"/>
        </w:rPr>
        <w:t xml:space="preserve">right to terminate the </w:t>
      </w:r>
      <w:r>
        <w:rPr>
          <w:snapToGrid/>
          <w:sz w:val="24"/>
          <w:szCs w:val="24"/>
          <w:lang w:val="en-GB"/>
        </w:rPr>
        <w:t>agreement</w:t>
      </w:r>
      <w:r w:rsidRPr="003B3D8F">
        <w:rPr>
          <w:snapToGrid/>
          <w:sz w:val="24"/>
          <w:szCs w:val="24"/>
          <w:lang w:val="en-GB"/>
        </w:rPr>
        <w:t xml:space="preserve"> </w:t>
      </w:r>
      <w:r>
        <w:rPr>
          <w:snapToGrid/>
          <w:sz w:val="24"/>
          <w:szCs w:val="24"/>
          <w:lang w:val="en-GB"/>
        </w:rPr>
        <w:t xml:space="preserve">(see </w:t>
      </w:r>
      <w:r w:rsidRPr="000F58DE">
        <w:rPr>
          <w:snapToGrid/>
          <w:sz w:val="24"/>
          <w:szCs w:val="24"/>
          <w:lang w:val="en-GB"/>
        </w:rPr>
        <w:t>Article 1</w:t>
      </w:r>
      <w:r w:rsidR="000F58DE" w:rsidRPr="000F58DE">
        <w:rPr>
          <w:snapToGrid/>
          <w:sz w:val="24"/>
          <w:szCs w:val="24"/>
          <w:lang w:val="en-GB"/>
        </w:rPr>
        <w:t>3</w:t>
      </w:r>
      <w:r w:rsidRPr="003B3D8F">
        <w:rPr>
          <w:snapToGrid/>
          <w:sz w:val="24"/>
          <w:szCs w:val="24"/>
          <w:lang w:val="en-GB"/>
        </w:rPr>
        <w:t>).</w:t>
      </w:r>
    </w:p>
    <w:p w14:paraId="39C848C5" w14:textId="77777777" w:rsidR="00F40398" w:rsidRPr="00FB7E6E" w:rsidRDefault="00F40398" w:rsidP="00F40398">
      <w:pPr>
        <w:pStyle w:val="Otsikko4"/>
        <w:keepLines/>
        <w:spacing w:after="200"/>
        <w:ind w:left="1865" w:hanging="1865"/>
        <w:rPr>
          <w:lang w:val="en-GB"/>
        </w:rPr>
      </w:pPr>
      <w:r w:rsidRPr="00FE7F93">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3</w:t>
      </w:r>
      <w:r w:rsidRPr="00FE7F93">
        <w:rPr>
          <w:rFonts w:ascii="Times New Roman Bold" w:eastAsiaTheme="majorEastAsia" w:hAnsi="Times New Roman Bold" w:cstheme="majorBidi"/>
          <w:b/>
          <w:bCs/>
          <w:iCs/>
          <w:caps/>
          <w:snapToGrid/>
          <w:szCs w:val="22"/>
          <w:lang w:val="en-GB" w:eastAsia="en-US"/>
        </w:rPr>
        <w:t xml:space="preserve"> – TERMINATION OF THE AGREEMENT</w:t>
      </w:r>
      <w:bookmarkStart w:id="12" w:name="_Toc435109082"/>
      <w:bookmarkStart w:id="13" w:name="_Toc529197789"/>
      <w:bookmarkStart w:id="14" w:name="_Toc24116184"/>
      <w:bookmarkStart w:id="15" w:name="_Toc24126663"/>
      <w:bookmarkStart w:id="16" w:name="_Toc88829452"/>
      <w:bookmarkStart w:id="17" w:name="_Toc90290992"/>
      <w:bookmarkStart w:id="18" w:name="_Toc120627750"/>
    </w:p>
    <w:p w14:paraId="539C725A" w14:textId="123C2C27" w:rsidR="00F40398" w:rsidRPr="000F58DE" w:rsidRDefault="00F40398" w:rsidP="000F58DE">
      <w:pPr>
        <w:spacing w:after="200"/>
        <w:ind w:left="720" w:hanging="720"/>
        <w:jc w:val="both"/>
        <w:rPr>
          <w:sz w:val="24"/>
          <w:szCs w:val="24"/>
          <w:lang w:val="en-GB"/>
        </w:rPr>
      </w:pPr>
      <w:bookmarkStart w:id="19" w:name="_Hlk164756511"/>
      <w:r>
        <w:rPr>
          <w:sz w:val="24"/>
          <w:szCs w:val="24"/>
          <w:lang w:val="en-GB"/>
        </w:rPr>
        <w:t>13.1</w:t>
      </w:r>
      <w:r w:rsidR="000F58DE">
        <w:rPr>
          <w:sz w:val="24"/>
          <w:szCs w:val="24"/>
          <w:lang w:val="en-GB"/>
        </w:rPr>
        <w:tab/>
      </w:r>
      <w:r>
        <w:rPr>
          <w:snapToGrid/>
          <w:sz w:val="24"/>
          <w:szCs w:val="24"/>
          <w:lang w:val="en-GB"/>
        </w:rPr>
        <w:t xml:space="preserve">The agreement may be terminated by </w:t>
      </w:r>
      <w:r w:rsidRPr="00013B8B">
        <w:rPr>
          <w:snapToGrid/>
          <w:sz w:val="24"/>
          <w:szCs w:val="24"/>
          <w:lang w:val="en-GB"/>
        </w:rPr>
        <w:t>either party if circumstances arise that render the execution of the agreement impracticable, impossible or excessively difficult.</w:t>
      </w:r>
    </w:p>
    <w:p w14:paraId="33DBB6CB" w14:textId="04169B36" w:rsidR="00F40398" w:rsidRPr="0076794B" w:rsidRDefault="00F40398" w:rsidP="004F2761">
      <w:pPr>
        <w:spacing w:after="200"/>
        <w:ind w:left="720" w:hanging="720"/>
        <w:jc w:val="both"/>
        <w:rPr>
          <w:sz w:val="24"/>
          <w:szCs w:val="24"/>
          <w:lang w:val="en-GB"/>
        </w:rPr>
      </w:pPr>
      <w:r>
        <w:rPr>
          <w:sz w:val="24"/>
          <w:szCs w:val="24"/>
          <w:lang w:val="en-GB"/>
        </w:rPr>
        <w:t>13.2</w:t>
      </w:r>
      <w:r w:rsidR="000F58DE">
        <w:rPr>
          <w:sz w:val="24"/>
          <w:szCs w:val="24"/>
          <w:lang w:val="en-GB"/>
        </w:rPr>
        <w:tab/>
      </w:r>
      <w:r w:rsidRPr="0076794B">
        <w:rPr>
          <w:sz w:val="24"/>
          <w:szCs w:val="24"/>
          <w:lang w:val="en-GB"/>
        </w:rPr>
        <w:t xml:space="preserve">In case of termination </w:t>
      </w:r>
      <w:r>
        <w:rPr>
          <w:sz w:val="24"/>
          <w:szCs w:val="24"/>
          <w:lang w:val="en-GB"/>
        </w:rPr>
        <w:t xml:space="preserve">due to </w:t>
      </w:r>
      <w:r w:rsidRPr="00CF4A67">
        <w:rPr>
          <w:i/>
          <w:sz w:val="24"/>
          <w:szCs w:val="24"/>
          <w:lang w:val="en-GB"/>
        </w:rPr>
        <w:t>force majeure</w:t>
      </w:r>
      <w:r>
        <w:rPr>
          <w:i/>
          <w:sz w:val="24"/>
          <w:szCs w:val="24"/>
          <w:lang w:val="en-GB"/>
        </w:rPr>
        <w:t xml:space="preserve"> </w:t>
      </w:r>
      <w:r>
        <w:rPr>
          <w:iCs/>
          <w:sz w:val="24"/>
          <w:szCs w:val="24"/>
          <w:lang w:val="en-GB"/>
        </w:rPr>
        <w:t>(Article 1</w:t>
      </w:r>
      <w:r w:rsidR="000F58DE">
        <w:rPr>
          <w:iCs/>
          <w:sz w:val="24"/>
          <w:szCs w:val="24"/>
          <w:lang w:val="en-GB"/>
        </w:rPr>
        <w:t>6</w:t>
      </w:r>
      <w:r>
        <w:rPr>
          <w:iCs/>
          <w:sz w:val="24"/>
          <w:szCs w:val="24"/>
          <w:lang w:val="en-GB"/>
        </w:rPr>
        <w:t>)</w:t>
      </w:r>
      <w:r w:rsidRPr="0076794B">
        <w:rPr>
          <w:sz w:val="24"/>
          <w:szCs w:val="24"/>
          <w:lang w:val="en-GB"/>
        </w:rPr>
        <w:t xml:space="preserve">, the participant </w:t>
      </w:r>
      <w:r>
        <w:rPr>
          <w:sz w:val="24"/>
          <w:szCs w:val="24"/>
          <w:lang w:val="en-GB"/>
        </w:rPr>
        <w:t>wi</w:t>
      </w:r>
      <w:r w:rsidRPr="0076794B">
        <w:rPr>
          <w:sz w:val="24"/>
          <w:szCs w:val="24"/>
          <w:lang w:val="en-GB"/>
        </w:rPr>
        <w:t xml:space="preserve">ll be entitled to receive at least the amount of the </w:t>
      </w:r>
      <w:r>
        <w:rPr>
          <w:sz w:val="24"/>
          <w:szCs w:val="24"/>
          <w:lang w:val="en-GB"/>
        </w:rPr>
        <w:t>financial support</w:t>
      </w:r>
      <w:r w:rsidRPr="0076794B">
        <w:rPr>
          <w:sz w:val="24"/>
          <w:szCs w:val="24"/>
          <w:lang w:val="en-GB"/>
        </w:rPr>
        <w:t xml:space="preserve"> corresponding to the </w:t>
      </w:r>
      <w:r w:rsidRPr="00E842CD">
        <w:rPr>
          <w:bCs/>
          <w:sz w:val="24"/>
          <w:szCs w:val="24"/>
          <w:lang w:val="en-GB"/>
        </w:rPr>
        <w:t>actual duration</w:t>
      </w:r>
      <w:r w:rsidRPr="0076794B">
        <w:rPr>
          <w:sz w:val="24"/>
          <w:szCs w:val="24"/>
          <w:lang w:val="en-GB"/>
        </w:rPr>
        <w:t xml:space="preserve"> of the </w:t>
      </w:r>
      <w:r>
        <w:rPr>
          <w:sz w:val="24"/>
          <w:szCs w:val="24"/>
          <w:lang w:val="en-GB"/>
        </w:rPr>
        <w:t>activity</w:t>
      </w:r>
      <w:r w:rsidRPr="0076794B">
        <w:rPr>
          <w:sz w:val="24"/>
          <w:szCs w:val="24"/>
          <w:lang w:val="en-GB"/>
        </w:rPr>
        <w:t xml:space="preserve"> period. </w:t>
      </w:r>
      <w:r w:rsidR="002B3EA3" w:rsidRPr="0076794B">
        <w:rPr>
          <w:sz w:val="24"/>
          <w:szCs w:val="24"/>
          <w:lang w:val="en-GB"/>
        </w:rPr>
        <w:t xml:space="preserve">Any remaining funds </w:t>
      </w:r>
      <w:r w:rsidR="002B3EA3">
        <w:rPr>
          <w:sz w:val="24"/>
          <w:szCs w:val="24"/>
          <w:lang w:val="en-GB"/>
        </w:rPr>
        <w:t>wi</w:t>
      </w:r>
      <w:r w:rsidR="002B3EA3" w:rsidRPr="0076794B">
        <w:rPr>
          <w:sz w:val="24"/>
          <w:szCs w:val="24"/>
          <w:lang w:val="en-GB"/>
        </w:rPr>
        <w:t xml:space="preserve">ll have to be </w:t>
      </w:r>
      <w:r w:rsidR="002B3EA3">
        <w:rPr>
          <w:sz w:val="24"/>
          <w:szCs w:val="24"/>
          <w:lang w:val="en-GB"/>
        </w:rPr>
        <w:t>recovered.</w:t>
      </w:r>
    </w:p>
    <w:p w14:paraId="0F006A42" w14:textId="5584EC5B" w:rsidR="00F40398" w:rsidRDefault="00F40398" w:rsidP="000F58DE">
      <w:pPr>
        <w:spacing w:after="200"/>
        <w:ind w:left="720" w:hanging="720"/>
        <w:jc w:val="both"/>
        <w:rPr>
          <w:sz w:val="24"/>
          <w:szCs w:val="24"/>
          <w:lang w:val="en-GB"/>
        </w:rPr>
      </w:pPr>
      <w:r>
        <w:rPr>
          <w:sz w:val="24"/>
          <w:szCs w:val="24"/>
          <w:lang w:val="en-GB"/>
        </w:rPr>
        <w:lastRenderedPageBreak/>
        <w:t>13.3</w:t>
      </w:r>
      <w:r w:rsidR="000F58DE">
        <w:rPr>
          <w:sz w:val="24"/>
          <w:szCs w:val="24"/>
          <w:lang w:val="en-GB"/>
        </w:rPr>
        <w:tab/>
      </w:r>
      <w:r w:rsidRPr="0076794B">
        <w:rPr>
          <w:sz w:val="24"/>
          <w:szCs w:val="24"/>
          <w:lang w:val="en-GB"/>
        </w:rPr>
        <w:t xml:space="preserve">In the event of </w:t>
      </w:r>
      <w:r>
        <w:rPr>
          <w:sz w:val="24"/>
          <w:szCs w:val="24"/>
          <w:lang w:val="en-GB"/>
        </w:rPr>
        <w:t xml:space="preserve">serious breach of obligations or if the participant has committed irregularities, fraud, corruption, or is involved in a criminal organisation, money laundering, terrorism-related crimes (including terrorism financing), child labour or human trafficking </w:t>
      </w:r>
      <w:r w:rsidRPr="0076794B">
        <w:rPr>
          <w:sz w:val="24"/>
          <w:szCs w:val="24"/>
          <w:lang w:val="en-GB"/>
        </w:rPr>
        <w:t xml:space="preserve">the </w:t>
      </w:r>
      <w:r>
        <w:rPr>
          <w:sz w:val="24"/>
          <w:szCs w:val="24"/>
          <w:lang w:val="en-GB"/>
        </w:rPr>
        <w:t xml:space="preserve">organisation may </w:t>
      </w:r>
      <w:r w:rsidRPr="0076794B">
        <w:rPr>
          <w:sz w:val="24"/>
          <w:szCs w:val="24"/>
          <w:lang w:val="en-GB"/>
        </w:rPr>
        <w:t>terminate the agreement</w:t>
      </w:r>
      <w:r>
        <w:rPr>
          <w:sz w:val="24"/>
          <w:szCs w:val="24"/>
          <w:lang w:val="en-GB"/>
        </w:rPr>
        <w:t xml:space="preserve"> by formally notifying the other party</w:t>
      </w:r>
      <w:r w:rsidRPr="0076794B">
        <w:rPr>
          <w:sz w:val="24"/>
          <w:szCs w:val="24"/>
          <w:lang w:val="en-GB"/>
        </w:rPr>
        <w:t>.</w:t>
      </w:r>
    </w:p>
    <w:p w14:paraId="1DF917A8" w14:textId="41FFD0FD" w:rsidR="00F40398" w:rsidRDefault="00F40398" w:rsidP="000F58DE">
      <w:pPr>
        <w:spacing w:after="200"/>
        <w:ind w:left="720" w:hanging="720"/>
        <w:jc w:val="both"/>
        <w:rPr>
          <w:sz w:val="24"/>
          <w:szCs w:val="24"/>
          <w:lang w:val="en-GB"/>
        </w:rPr>
      </w:pPr>
      <w:r>
        <w:rPr>
          <w:sz w:val="24"/>
          <w:szCs w:val="24"/>
          <w:lang w:val="en-GB"/>
        </w:rPr>
        <w:t>13.4</w:t>
      </w:r>
      <w:r w:rsidR="000F58DE">
        <w:rPr>
          <w:sz w:val="24"/>
          <w:szCs w:val="24"/>
          <w:lang w:val="en-GB"/>
        </w:rPr>
        <w:tab/>
      </w:r>
      <w:r>
        <w:rPr>
          <w:sz w:val="24"/>
          <w:szCs w:val="24"/>
          <w:lang w:val="en-GB"/>
        </w:rPr>
        <w:t>The organisation reserves the right to initiate a court action if any requested refund is not voluntarily issued within the deadline notified to the participant by registered letter.</w:t>
      </w:r>
    </w:p>
    <w:bookmarkEnd w:id="12"/>
    <w:bookmarkEnd w:id="13"/>
    <w:bookmarkEnd w:id="14"/>
    <w:bookmarkEnd w:id="15"/>
    <w:bookmarkEnd w:id="16"/>
    <w:bookmarkEnd w:id="17"/>
    <w:bookmarkEnd w:id="18"/>
    <w:p w14:paraId="780D4BEA" w14:textId="6380E3B9" w:rsidR="00F40398" w:rsidRPr="003B3D8F" w:rsidRDefault="00F40398" w:rsidP="000F58DE">
      <w:pPr>
        <w:spacing w:after="200"/>
        <w:ind w:left="720" w:hanging="720"/>
        <w:jc w:val="both"/>
        <w:rPr>
          <w:snapToGrid/>
          <w:sz w:val="24"/>
          <w:szCs w:val="24"/>
          <w:lang w:val="en-GB"/>
        </w:rPr>
      </w:pPr>
      <w:r>
        <w:rPr>
          <w:snapToGrid/>
          <w:sz w:val="24"/>
          <w:szCs w:val="24"/>
          <w:lang w:val="en-GB"/>
        </w:rPr>
        <w:t>13.5</w:t>
      </w:r>
      <w:r w:rsidR="000F58DE">
        <w:rPr>
          <w:snapToGrid/>
          <w:sz w:val="24"/>
          <w:szCs w:val="24"/>
          <w:lang w:val="en-GB"/>
        </w:rPr>
        <w:tab/>
      </w:r>
      <w:r w:rsidRPr="003B3D8F">
        <w:rPr>
          <w:snapToGrid/>
          <w:sz w:val="24"/>
          <w:szCs w:val="24"/>
          <w:lang w:val="en-GB"/>
        </w:rPr>
        <w:t xml:space="preserve">The termination will </w:t>
      </w:r>
      <w:r w:rsidRPr="00FF12B5">
        <w:rPr>
          <w:bCs/>
          <w:snapToGrid/>
          <w:sz w:val="24"/>
          <w:szCs w:val="24"/>
          <w:lang w:val="en-GB"/>
        </w:rPr>
        <w:t>take effect</w:t>
      </w:r>
      <w:r w:rsidRPr="003B3D8F">
        <w:rPr>
          <w:b/>
          <w:snapToGrid/>
          <w:sz w:val="24"/>
          <w:szCs w:val="24"/>
          <w:lang w:val="en-GB"/>
        </w:rPr>
        <w:t xml:space="preserve"> </w:t>
      </w:r>
      <w:r>
        <w:rPr>
          <w:snapToGrid/>
          <w:sz w:val="24"/>
          <w:szCs w:val="24"/>
          <w:lang w:val="en-GB"/>
        </w:rPr>
        <w:t>on the</w:t>
      </w:r>
      <w:r w:rsidRPr="003B3D8F">
        <w:rPr>
          <w:snapToGrid/>
          <w:sz w:val="24"/>
          <w:szCs w:val="24"/>
          <w:lang w:val="en-GB"/>
        </w:rPr>
        <w:t xml:space="preserve"> date specified in the notification; ‘termination date’.</w:t>
      </w:r>
    </w:p>
    <w:p w14:paraId="31263F94" w14:textId="25A9060A" w:rsidR="00F40398" w:rsidRPr="003B3D8F" w:rsidRDefault="00F40398" w:rsidP="00F40398">
      <w:pPr>
        <w:spacing w:after="200"/>
        <w:jc w:val="both"/>
        <w:rPr>
          <w:snapToGrid/>
          <w:sz w:val="24"/>
          <w:szCs w:val="24"/>
          <w:lang w:val="en-GB"/>
        </w:rPr>
      </w:pPr>
      <w:r>
        <w:rPr>
          <w:snapToGrid/>
          <w:sz w:val="24"/>
          <w:szCs w:val="24"/>
          <w:lang w:val="en-GB"/>
        </w:rPr>
        <w:t>13.6</w:t>
      </w:r>
      <w:r w:rsidR="000F58DE">
        <w:rPr>
          <w:snapToGrid/>
          <w:sz w:val="24"/>
          <w:szCs w:val="24"/>
          <w:lang w:val="en-GB"/>
        </w:rPr>
        <w:tab/>
      </w:r>
      <w:r w:rsidRPr="003B3D8F">
        <w:rPr>
          <w:snapToGrid/>
          <w:sz w:val="24"/>
          <w:szCs w:val="24"/>
          <w:lang w:val="en-GB"/>
        </w:rPr>
        <w:t xml:space="preserve">The </w:t>
      </w:r>
      <w:r>
        <w:rPr>
          <w:snapToGrid/>
          <w:sz w:val="24"/>
          <w:szCs w:val="24"/>
          <w:lang w:val="en-GB"/>
        </w:rPr>
        <w:t>participant</w:t>
      </w:r>
      <w:r w:rsidRPr="003B3D8F">
        <w:rPr>
          <w:snapToGrid/>
          <w:sz w:val="24"/>
          <w:szCs w:val="24"/>
          <w:lang w:val="en-GB"/>
        </w:rPr>
        <w:t xml:space="preserve"> may not claim damages due to termination</w:t>
      </w:r>
      <w:r>
        <w:rPr>
          <w:snapToGrid/>
          <w:sz w:val="24"/>
          <w:szCs w:val="24"/>
          <w:lang w:val="en-GB"/>
        </w:rPr>
        <w:t xml:space="preserve"> by the organisation</w:t>
      </w:r>
      <w:r w:rsidRPr="003B3D8F">
        <w:rPr>
          <w:snapToGrid/>
          <w:sz w:val="24"/>
          <w:szCs w:val="24"/>
          <w:lang w:val="en-GB"/>
        </w:rPr>
        <w:t>.</w:t>
      </w:r>
    </w:p>
    <w:bookmarkEnd w:id="19"/>
    <w:p w14:paraId="14D6DF22" w14:textId="77777777" w:rsidR="005A5790" w:rsidRPr="009F4127" w:rsidRDefault="005A5790" w:rsidP="005A5790">
      <w:pPr>
        <w:pStyle w:val="Otsikko4"/>
        <w:keepLines/>
        <w:spacing w:after="20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4</w:t>
      </w:r>
      <w:r w:rsidRPr="009F4127">
        <w:rPr>
          <w:rFonts w:ascii="Times New Roman Bold" w:eastAsiaTheme="majorEastAsia" w:hAnsi="Times New Roman Bold" w:cstheme="majorBidi"/>
          <w:b/>
          <w:bCs/>
          <w:iCs/>
          <w:caps/>
          <w:snapToGrid/>
          <w:szCs w:val="22"/>
          <w:lang w:val="en-GB" w:eastAsia="en-US"/>
        </w:rPr>
        <w:t xml:space="preserve"> – CHECKS AND AUDITS</w:t>
      </w:r>
    </w:p>
    <w:p w14:paraId="123ACF34" w14:textId="0C306449" w:rsidR="005A5790" w:rsidRDefault="005A5790" w:rsidP="000F58DE">
      <w:pPr>
        <w:spacing w:after="120"/>
        <w:ind w:left="720" w:hanging="720"/>
        <w:jc w:val="both"/>
        <w:rPr>
          <w:sz w:val="24"/>
          <w:szCs w:val="24"/>
          <w:lang w:val="en-GB"/>
        </w:rPr>
      </w:pPr>
      <w:r>
        <w:rPr>
          <w:sz w:val="24"/>
          <w:szCs w:val="24"/>
          <w:lang w:val="en-GB"/>
        </w:rPr>
        <w:t>14.1</w:t>
      </w:r>
      <w:r w:rsidR="000F58DE">
        <w:rPr>
          <w:lang w:val="en-US"/>
        </w:rPr>
        <w:tab/>
      </w:r>
      <w:r w:rsidRPr="009F4127">
        <w:rPr>
          <w:sz w:val="24"/>
          <w:szCs w:val="24"/>
          <w:lang w:val="en-GB"/>
        </w:rPr>
        <w:t xml:space="preserve">The parties of the agreement undertake to provide any detailed information requested by the European Commission, the National Agency of </w:t>
      </w:r>
      <w:r w:rsidR="00E10023">
        <w:rPr>
          <w:sz w:val="24"/>
          <w:szCs w:val="24"/>
          <w:lang w:val="en-GB"/>
        </w:rPr>
        <w:t>Finland</w:t>
      </w:r>
      <w:r w:rsidRPr="009F4127">
        <w:rPr>
          <w:sz w:val="24"/>
          <w:szCs w:val="24"/>
          <w:lang w:val="en-GB"/>
        </w:rPr>
        <w:t xml:space="preserve"> or by any other outside body authorised by the European Commission or the National Agency of </w:t>
      </w:r>
      <w:r w:rsidR="00E10023">
        <w:rPr>
          <w:sz w:val="24"/>
          <w:szCs w:val="24"/>
          <w:lang w:val="en-GB"/>
        </w:rPr>
        <w:t>Finland</w:t>
      </w:r>
      <w:r w:rsidRPr="009F4127">
        <w:rPr>
          <w:sz w:val="24"/>
          <w:szCs w:val="24"/>
          <w:lang w:val="en-GB"/>
        </w:rPr>
        <w:t xml:space="preserve"> to check that the mobility period and the provisions of the agreement are being or were properly impl</w:t>
      </w:r>
      <w:r>
        <w:rPr>
          <w:sz w:val="24"/>
          <w:szCs w:val="24"/>
          <w:lang w:val="en-GB"/>
        </w:rPr>
        <w:t>eme</w:t>
      </w:r>
      <w:r w:rsidRPr="009F4127">
        <w:rPr>
          <w:sz w:val="24"/>
          <w:szCs w:val="24"/>
          <w:lang w:val="en-GB"/>
        </w:rPr>
        <w:t>nted.</w:t>
      </w:r>
    </w:p>
    <w:p w14:paraId="752BCC0A" w14:textId="03619A50" w:rsidR="005A5790" w:rsidRPr="009F4127" w:rsidRDefault="005A5790" w:rsidP="000F58DE">
      <w:pPr>
        <w:ind w:left="720" w:hanging="720"/>
        <w:jc w:val="both"/>
        <w:rPr>
          <w:sz w:val="24"/>
          <w:szCs w:val="24"/>
          <w:lang w:val="en-GB"/>
        </w:rPr>
      </w:pPr>
      <w:r w:rsidRPr="29B9A96E">
        <w:rPr>
          <w:sz w:val="24"/>
          <w:szCs w:val="24"/>
          <w:lang w:val="en-GB"/>
        </w:rPr>
        <w:t>1</w:t>
      </w:r>
      <w:r>
        <w:rPr>
          <w:sz w:val="24"/>
          <w:szCs w:val="24"/>
          <w:lang w:val="en-GB"/>
        </w:rPr>
        <w:t>4</w:t>
      </w:r>
      <w:r w:rsidRPr="29B9A96E">
        <w:rPr>
          <w:sz w:val="24"/>
          <w:szCs w:val="24"/>
          <w:lang w:val="en-GB"/>
        </w:rPr>
        <w:t>.2</w:t>
      </w:r>
      <w:r w:rsidR="000F58DE">
        <w:rPr>
          <w:sz w:val="24"/>
          <w:szCs w:val="24"/>
          <w:lang w:val="en-GB"/>
        </w:rPr>
        <w:tab/>
      </w:r>
      <w:r w:rsidRPr="29B9A96E">
        <w:rPr>
          <w:sz w:val="24"/>
          <w:szCs w:val="24"/>
          <w:lang w:val="en-GB"/>
        </w:rPr>
        <w:t xml:space="preserve">Any finding related to the agreement may lead to the measures </w:t>
      </w:r>
      <w:r w:rsidRPr="00571759">
        <w:rPr>
          <w:sz w:val="24"/>
          <w:szCs w:val="24"/>
          <w:lang w:val="en-GB"/>
        </w:rPr>
        <w:t>set in Article 6 or</w:t>
      </w:r>
      <w:r w:rsidRPr="29B9A96E">
        <w:rPr>
          <w:sz w:val="24"/>
          <w:szCs w:val="24"/>
          <w:lang w:val="en-GB"/>
        </w:rPr>
        <w:t xml:space="preserve"> to further legal action in the terms of the applicable national law.</w:t>
      </w:r>
    </w:p>
    <w:p w14:paraId="2C3F86C8" w14:textId="77777777" w:rsidR="005A5790" w:rsidRDefault="005A5790" w:rsidP="005A5790">
      <w:pPr>
        <w:rPr>
          <w:lang w:val="en-GB"/>
        </w:rPr>
      </w:pPr>
    </w:p>
    <w:p w14:paraId="1C2276E8" w14:textId="77777777" w:rsidR="005A5790" w:rsidRPr="009F4127" w:rsidRDefault="005A5790" w:rsidP="005A5790">
      <w:pPr>
        <w:pStyle w:val="Otsikko4"/>
        <w:keepLines/>
        <w:spacing w:after="200"/>
        <w:ind w:left="1865" w:hanging="1865"/>
        <w:rPr>
          <w:rFonts w:ascii="Times New Roman Bold" w:eastAsiaTheme="majorEastAsia" w:hAnsi="Times New Roman Bold" w:cstheme="majorBidi"/>
          <w:b/>
          <w:bCs/>
          <w:iCs/>
          <w:caps/>
          <w:snapToGrid/>
          <w:szCs w:val="24"/>
          <w:lang w:val="en-GB" w:eastAsia="en-US"/>
        </w:rPr>
      </w:pPr>
      <w:r w:rsidRPr="009F4127">
        <w:rPr>
          <w:rFonts w:ascii="Times New Roman Bold" w:eastAsiaTheme="majorEastAsia" w:hAnsi="Times New Roman Bold" w:cstheme="majorBidi"/>
          <w:b/>
          <w:bCs/>
          <w:iCs/>
          <w:caps/>
          <w:snapToGrid/>
          <w:szCs w:val="24"/>
          <w:lang w:val="en-GB" w:eastAsia="en-US"/>
        </w:rPr>
        <w:t>ARTICLE 1</w:t>
      </w:r>
      <w:r>
        <w:rPr>
          <w:rFonts w:ascii="Times New Roman Bold" w:eastAsiaTheme="majorEastAsia" w:hAnsi="Times New Roman Bold" w:cstheme="majorBidi"/>
          <w:b/>
          <w:bCs/>
          <w:iCs/>
          <w:caps/>
          <w:snapToGrid/>
          <w:szCs w:val="24"/>
          <w:lang w:val="en-GB" w:eastAsia="en-US"/>
        </w:rPr>
        <w:t>5</w:t>
      </w:r>
      <w:r w:rsidRPr="009F4127">
        <w:rPr>
          <w:rFonts w:ascii="Times New Roman Bold" w:eastAsiaTheme="majorEastAsia" w:hAnsi="Times New Roman Bold" w:cstheme="majorBidi"/>
          <w:b/>
          <w:bCs/>
          <w:iCs/>
          <w:caps/>
          <w:snapToGrid/>
          <w:szCs w:val="24"/>
          <w:lang w:val="en-GB" w:eastAsia="en-US"/>
        </w:rPr>
        <w:t xml:space="preserve"> – </w:t>
      </w:r>
      <w:r>
        <w:rPr>
          <w:rFonts w:ascii="Times New Roman Bold" w:eastAsiaTheme="majorEastAsia" w:hAnsi="Times New Roman Bold" w:cstheme="majorBidi"/>
          <w:b/>
          <w:bCs/>
          <w:iCs/>
          <w:caps/>
          <w:snapToGrid/>
          <w:szCs w:val="24"/>
          <w:lang w:val="en-GB" w:eastAsia="en-US"/>
        </w:rPr>
        <w:t>DAMAGES</w:t>
      </w:r>
    </w:p>
    <w:p w14:paraId="71386A5C" w14:textId="0BA8128A" w:rsidR="005A5790" w:rsidRPr="009F4127" w:rsidRDefault="005A5790" w:rsidP="005A5790">
      <w:pPr>
        <w:tabs>
          <w:tab w:val="left" w:pos="567"/>
        </w:tabs>
        <w:spacing w:after="120"/>
        <w:ind w:left="567" w:hanging="567"/>
        <w:jc w:val="both"/>
        <w:rPr>
          <w:sz w:val="24"/>
          <w:szCs w:val="24"/>
          <w:lang w:val="en-GB"/>
        </w:rPr>
      </w:pPr>
      <w:r w:rsidRPr="009F4127">
        <w:rPr>
          <w:sz w:val="24"/>
          <w:szCs w:val="24"/>
          <w:lang w:val="en-GB"/>
        </w:rPr>
        <w:t>1</w:t>
      </w:r>
      <w:r>
        <w:rPr>
          <w:sz w:val="24"/>
          <w:szCs w:val="24"/>
          <w:lang w:val="en-GB"/>
        </w:rPr>
        <w:t>5</w:t>
      </w:r>
      <w:r w:rsidRPr="009F4127">
        <w:rPr>
          <w:sz w:val="24"/>
          <w:szCs w:val="24"/>
          <w:lang w:val="en-GB"/>
        </w:rPr>
        <w:t xml:space="preserve">.1 </w:t>
      </w:r>
      <w:r>
        <w:rPr>
          <w:sz w:val="24"/>
          <w:szCs w:val="24"/>
          <w:lang w:val="en-GB"/>
        </w:rPr>
        <w:tab/>
      </w:r>
      <w:r w:rsidRPr="009F4127">
        <w:rPr>
          <w:sz w:val="24"/>
          <w:szCs w:val="24"/>
          <w:lang w:val="en-GB"/>
        </w:rPr>
        <w:t>Each party of this agreement exonerate</w:t>
      </w:r>
      <w:r>
        <w:rPr>
          <w:sz w:val="24"/>
          <w:szCs w:val="24"/>
          <w:lang w:val="en-GB"/>
        </w:rPr>
        <w:t>s</w:t>
      </w:r>
      <w:r w:rsidRPr="009F4127">
        <w:rPr>
          <w:sz w:val="24"/>
          <w:szCs w:val="24"/>
          <w:lang w:val="en-GB"/>
        </w:rPr>
        <w:t xml:space="preserve"> the other from any civil liability for damages suffered by </w:t>
      </w:r>
      <w:r w:rsidR="00571759">
        <w:rPr>
          <w:sz w:val="24"/>
          <w:szCs w:val="24"/>
          <w:lang w:val="en-GB"/>
        </w:rPr>
        <w:t>them</w:t>
      </w:r>
      <w:r w:rsidR="00571759" w:rsidRPr="009F4127">
        <w:rPr>
          <w:sz w:val="24"/>
          <w:szCs w:val="24"/>
          <w:lang w:val="en-GB"/>
        </w:rPr>
        <w:t xml:space="preserve"> </w:t>
      </w:r>
      <w:r w:rsidRPr="009F4127">
        <w:rPr>
          <w:sz w:val="24"/>
          <w:szCs w:val="24"/>
          <w:lang w:val="en-GB"/>
        </w:rPr>
        <w:t xml:space="preserve">or </w:t>
      </w:r>
      <w:r w:rsidR="00571759">
        <w:rPr>
          <w:sz w:val="24"/>
          <w:szCs w:val="24"/>
          <w:lang w:val="en-GB"/>
        </w:rPr>
        <w:t>their</w:t>
      </w:r>
      <w:r w:rsidRPr="009F4127">
        <w:rPr>
          <w:sz w:val="24"/>
          <w:szCs w:val="24"/>
          <w:lang w:val="en-GB"/>
        </w:rPr>
        <w:t xml:space="preserve"> staff as a result of performance of this agreement, provided such damages are not the result of serious and deliberate misconduct on the part of the other party or </w:t>
      </w:r>
      <w:r w:rsidR="00571759">
        <w:rPr>
          <w:sz w:val="24"/>
          <w:szCs w:val="24"/>
          <w:lang w:val="en-GB"/>
        </w:rPr>
        <w:t>their</w:t>
      </w:r>
      <w:r w:rsidR="00571759" w:rsidRPr="009F4127">
        <w:rPr>
          <w:sz w:val="24"/>
          <w:szCs w:val="24"/>
          <w:lang w:val="en-GB"/>
        </w:rPr>
        <w:t xml:space="preserve"> </w:t>
      </w:r>
      <w:r w:rsidRPr="009F4127">
        <w:rPr>
          <w:sz w:val="24"/>
          <w:szCs w:val="24"/>
          <w:lang w:val="en-GB"/>
        </w:rPr>
        <w:t>staff.</w:t>
      </w:r>
    </w:p>
    <w:p w14:paraId="1C554196" w14:textId="1EF30C74" w:rsidR="005A5790" w:rsidRDefault="005A5790" w:rsidP="005A5790">
      <w:pPr>
        <w:tabs>
          <w:tab w:val="left" w:pos="567"/>
        </w:tabs>
        <w:spacing w:after="120"/>
        <w:ind w:left="567" w:hanging="567"/>
        <w:jc w:val="both"/>
        <w:rPr>
          <w:sz w:val="24"/>
          <w:szCs w:val="24"/>
          <w:lang w:val="en-GB"/>
        </w:rPr>
      </w:pPr>
      <w:r w:rsidRPr="009F4127">
        <w:rPr>
          <w:sz w:val="24"/>
          <w:szCs w:val="24"/>
          <w:lang w:val="en-GB"/>
        </w:rPr>
        <w:t>1</w:t>
      </w:r>
      <w:r>
        <w:rPr>
          <w:sz w:val="24"/>
          <w:szCs w:val="24"/>
          <w:lang w:val="en-GB"/>
        </w:rPr>
        <w:t>5</w:t>
      </w:r>
      <w:r w:rsidRPr="009F4127">
        <w:rPr>
          <w:sz w:val="24"/>
          <w:szCs w:val="24"/>
          <w:lang w:val="en-GB"/>
        </w:rPr>
        <w:t>.2</w:t>
      </w:r>
      <w:r>
        <w:rPr>
          <w:sz w:val="24"/>
          <w:szCs w:val="24"/>
          <w:lang w:val="en-GB"/>
        </w:rPr>
        <w:tab/>
      </w:r>
      <w:r w:rsidRPr="009F4127">
        <w:rPr>
          <w:sz w:val="24"/>
          <w:szCs w:val="24"/>
          <w:lang w:val="en-GB"/>
        </w:rPr>
        <w:t xml:space="preserve">The National Agency of </w:t>
      </w:r>
      <w:r w:rsidR="00E10023">
        <w:rPr>
          <w:sz w:val="24"/>
          <w:szCs w:val="24"/>
          <w:lang w:val="en-GB"/>
        </w:rPr>
        <w:t>Finland,</w:t>
      </w:r>
      <w:r>
        <w:rPr>
          <w:sz w:val="24"/>
          <w:szCs w:val="24"/>
          <w:lang w:val="en-GB"/>
        </w:rPr>
        <w:t xml:space="preserve"> </w:t>
      </w:r>
      <w:r w:rsidRPr="009F4127">
        <w:rPr>
          <w:sz w:val="24"/>
          <w:szCs w:val="24"/>
          <w:lang w:val="en-GB"/>
        </w:rPr>
        <w:t xml:space="preserve">the European Commission or their staff </w:t>
      </w:r>
      <w:r>
        <w:rPr>
          <w:sz w:val="24"/>
          <w:szCs w:val="24"/>
          <w:lang w:val="en-GB"/>
        </w:rPr>
        <w:t>will</w:t>
      </w:r>
      <w:r w:rsidRPr="009F4127">
        <w:rPr>
          <w:sz w:val="24"/>
          <w:szCs w:val="24"/>
          <w:lang w:val="en-GB"/>
        </w:rPr>
        <w:t xml:space="preserve"> not be held liable in the event of a claim under the agreement relating to any damage caused during the execution of the mobility period. Consequently, the National Agency of</w:t>
      </w:r>
      <w:r w:rsidR="00E10023">
        <w:rPr>
          <w:sz w:val="24"/>
          <w:szCs w:val="24"/>
          <w:lang w:val="en-GB"/>
        </w:rPr>
        <w:t xml:space="preserve"> Finland</w:t>
      </w:r>
      <w:r w:rsidRPr="009F4127">
        <w:rPr>
          <w:sz w:val="24"/>
          <w:szCs w:val="24"/>
          <w:lang w:val="en-GB"/>
        </w:rPr>
        <w:t xml:space="preserve"> or the European Commission </w:t>
      </w:r>
      <w:r>
        <w:rPr>
          <w:sz w:val="24"/>
          <w:szCs w:val="24"/>
          <w:lang w:val="en-GB"/>
        </w:rPr>
        <w:t>will</w:t>
      </w:r>
      <w:r w:rsidRPr="009F4127">
        <w:rPr>
          <w:sz w:val="24"/>
          <w:szCs w:val="24"/>
          <w:lang w:val="en-GB"/>
        </w:rPr>
        <w:t xml:space="preserve"> not entertain any request for indemnity of reimbursement accompanying such claim. </w:t>
      </w:r>
    </w:p>
    <w:p w14:paraId="0DC1DC34" w14:textId="77777777" w:rsidR="005A5790" w:rsidRPr="00066043" w:rsidRDefault="005A5790" w:rsidP="005A5790">
      <w:pPr>
        <w:keepNext/>
        <w:keepLines/>
        <w:spacing w:after="200"/>
        <w:jc w:val="both"/>
        <w:outlineLvl w:val="3"/>
        <w:rPr>
          <w:rFonts w:eastAsia="SimSun"/>
          <w:b/>
          <w:bCs/>
          <w:iCs/>
          <w:caps/>
          <w:snapToGrid/>
          <w:sz w:val="24"/>
          <w:szCs w:val="22"/>
          <w:lang w:val="en-GB"/>
        </w:rPr>
      </w:pPr>
      <w:bookmarkStart w:id="20" w:name="_Toc97092422"/>
      <w:bookmarkStart w:id="21" w:name="_Toc435109086"/>
      <w:bookmarkStart w:id="22" w:name="_Toc524697255"/>
      <w:bookmarkStart w:id="23" w:name="_Toc529197798"/>
      <w:bookmarkStart w:id="24" w:name="_Toc530035937"/>
      <w:bookmarkStart w:id="25" w:name="_Toc24116193"/>
      <w:bookmarkStart w:id="26" w:name="_Toc24126672"/>
      <w:bookmarkStart w:id="27" w:name="_Toc88829461"/>
      <w:bookmarkStart w:id="28" w:name="_Toc90291001"/>
      <w:bookmarkStart w:id="29" w:name="_Toc120627759"/>
      <w:r w:rsidRPr="00066043">
        <w:rPr>
          <w:rFonts w:eastAsia="SimSun"/>
          <w:b/>
          <w:bCs/>
          <w:iCs/>
          <w:caps/>
          <w:snapToGrid/>
          <w:sz w:val="24"/>
          <w:szCs w:val="22"/>
          <w:lang w:val="en-GB"/>
        </w:rPr>
        <w:t xml:space="preserve">ARTICLE </w:t>
      </w:r>
      <w:r>
        <w:rPr>
          <w:rFonts w:eastAsia="SimSun"/>
          <w:b/>
          <w:bCs/>
          <w:iCs/>
          <w:caps/>
          <w:snapToGrid/>
          <w:sz w:val="24"/>
          <w:szCs w:val="22"/>
          <w:lang w:val="en-GB"/>
        </w:rPr>
        <w:t>16</w:t>
      </w:r>
      <w:r w:rsidRPr="00066043">
        <w:rPr>
          <w:rFonts w:eastAsia="SimSun"/>
          <w:b/>
          <w:bCs/>
          <w:iCs/>
          <w:caps/>
          <w:snapToGrid/>
          <w:sz w:val="24"/>
          <w:szCs w:val="22"/>
          <w:lang w:val="en-GB"/>
        </w:rPr>
        <w:t xml:space="preserve"> </w:t>
      </w:r>
      <w:r w:rsidRPr="009F4127">
        <w:rPr>
          <w:rFonts w:ascii="Times New Roman Bold" w:eastAsiaTheme="majorEastAsia" w:hAnsi="Times New Roman Bold" w:cstheme="majorBidi"/>
          <w:b/>
          <w:bCs/>
          <w:iCs/>
          <w:caps/>
          <w:snapToGrid/>
          <w:szCs w:val="22"/>
          <w:lang w:val="en-GB" w:eastAsia="en-US"/>
        </w:rPr>
        <w:t>–</w:t>
      </w:r>
      <w:r w:rsidRPr="00066043">
        <w:rPr>
          <w:rFonts w:eastAsia="SimSun"/>
          <w:b/>
          <w:bCs/>
          <w:iCs/>
          <w:caps/>
          <w:snapToGrid/>
          <w:sz w:val="24"/>
          <w:szCs w:val="22"/>
          <w:lang w:val="en-GB"/>
        </w:rPr>
        <w:t xml:space="preserve"> FORCE MAJEURE</w:t>
      </w:r>
      <w:bookmarkEnd w:id="20"/>
      <w:bookmarkEnd w:id="21"/>
      <w:bookmarkEnd w:id="22"/>
      <w:bookmarkEnd w:id="23"/>
      <w:bookmarkEnd w:id="24"/>
      <w:bookmarkEnd w:id="25"/>
      <w:bookmarkEnd w:id="26"/>
      <w:bookmarkEnd w:id="27"/>
      <w:bookmarkEnd w:id="28"/>
      <w:bookmarkEnd w:id="29"/>
      <w:r w:rsidRPr="00066043">
        <w:rPr>
          <w:rFonts w:eastAsia="SimSun"/>
          <w:b/>
          <w:bCs/>
          <w:iCs/>
          <w:caps/>
          <w:snapToGrid/>
          <w:sz w:val="24"/>
          <w:szCs w:val="22"/>
          <w:lang w:val="en-GB"/>
        </w:rPr>
        <w:t xml:space="preserve"> </w:t>
      </w:r>
    </w:p>
    <w:p w14:paraId="0A93348B" w14:textId="13AC0C2F" w:rsidR="000F58DE" w:rsidRDefault="005A5790" w:rsidP="000F58DE">
      <w:pPr>
        <w:spacing w:after="200"/>
        <w:ind w:left="720" w:hanging="720"/>
        <w:jc w:val="both"/>
        <w:rPr>
          <w:snapToGrid/>
          <w:sz w:val="24"/>
          <w:szCs w:val="24"/>
          <w:lang w:val="en-GB"/>
        </w:rPr>
      </w:pPr>
      <w:r>
        <w:rPr>
          <w:snapToGrid/>
          <w:sz w:val="24"/>
          <w:szCs w:val="24"/>
          <w:lang w:val="en-GB"/>
        </w:rPr>
        <w:t>16.1</w:t>
      </w:r>
      <w:r w:rsidR="000F58DE">
        <w:rPr>
          <w:snapToGrid/>
          <w:sz w:val="24"/>
          <w:szCs w:val="24"/>
          <w:lang w:val="en-GB"/>
        </w:rPr>
        <w:tab/>
      </w:r>
      <w:r w:rsidRPr="003B3D8F">
        <w:rPr>
          <w:snapToGrid/>
          <w:sz w:val="24"/>
          <w:szCs w:val="24"/>
          <w:lang w:val="en-GB"/>
        </w:rPr>
        <w:t xml:space="preserve">A party prevented by force majeure from fulfilling its obligations under the </w:t>
      </w:r>
      <w:r w:rsidR="00571759">
        <w:rPr>
          <w:snapToGrid/>
          <w:sz w:val="24"/>
          <w:szCs w:val="24"/>
          <w:lang w:val="en-GB"/>
        </w:rPr>
        <w:t>a</w:t>
      </w:r>
      <w:r w:rsidR="00571759" w:rsidRPr="003B3D8F">
        <w:rPr>
          <w:snapToGrid/>
          <w:sz w:val="24"/>
          <w:szCs w:val="24"/>
          <w:lang w:val="en-GB"/>
        </w:rPr>
        <w:t xml:space="preserve">greement </w:t>
      </w:r>
      <w:r w:rsidRPr="003B3D8F">
        <w:rPr>
          <w:snapToGrid/>
          <w:sz w:val="24"/>
          <w:szCs w:val="24"/>
          <w:lang w:val="en-GB"/>
        </w:rPr>
        <w:t xml:space="preserve">cannot be considered in breach of them. </w:t>
      </w:r>
    </w:p>
    <w:p w14:paraId="10212473" w14:textId="0E0521A4" w:rsidR="005A5790" w:rsidRPr="003B3D8F" w:rsidRDefault="000F58DE" w:rsidP="000F58DE">
      <w:pPr>
        <w:spacing w:after="200"/>
        <w:ind w:left="720" w:hanging="720"/>
        <w:jc w:val="both"/>
        <w:rPr>
          <w:snapToGrid/>
          <w:sz w:val="24"/>
          <w:szCs w:val="24"/>
          <w:lang w:val="en-GB"/>
        </w:rPr>
      </w:pPr>
      <w:r>
        <w:rPr>
          <w:snapToGrid/>
          <w:sz w:val="24"/>
          <w:szCs w:val="24"/>
          <w:lang w:val="en-GB"/>
        </w:rPr>
        <w:t>16.2</w:t>
      </w:r>
      <w:r>
        <w:rPr>
          <w:snapToGrid/>
          <w:sz w:val="24"/>
          <w:szCs w:val="24"/>
          <w:lang w:val="en-GB"/>
        </w:rPr>
        <w:tab/>
        <w:t>‘</w:t>
      </w:r>
      <w:r w:rsidR="005A5790" w:rsidRPr="003B3D8F">
        <w:rPr>
          <w:snapToGrid/>
          <w:sz w:val="24"/>
          <w:szCs w:val="24"/>
          <w:lang w:val="en-GB"/>
        </w:rPr>
        <w:t>Force majeure’ means any situation or event that:</w:t>
      </w:r>
    </w:p>
    <w:p w14:paraId="62800114" w14:textId="1776EC8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prevents either party from fulfilling their obligations under the </w:t>
      </w:r>
      <w:r w:rsidR="00571759">
        <w:rPr>
          <w:snapToGrid/>
          <w:sz w:val="24"/>
          <w:szCs w:val="24"/>
          <w:lang w:val="en-GB"/>
        </w:rPr>
        <w:t>a</w:t>
      </w:r>
      <w:r w:rsidR="00571759" w:rsidRPr="003B3D8F">
        <w:rPr>
          <w:snapToGrid/>
          <w:sz w:val="24"/>
          <w:szCs w:val="24"/>
          <w:lang w:val="en-GB"/>
        </w:rPr>
        <w:t>greement</w:t>
      </w:r>
      <w:r w:rsidRPr="003B3D8F">
        <w:rPr>
          <w:snapToGrid/>
          <w:sz w:val="24"/>
          <w:szCs w:val="24"/>
          <w:lang w:val="en-GB"/>
        </w:rPr>
        <w:t xml:space="preserve">, </w:t>
      </w:r>
    </w:p>
    <w:p w14:paraId="63B64A09"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was unforeseeable, exceptional situation and beyond the parties’ control,</w:t>
      </w:r>
    </w:p>
    <w:p w14:paraId="63431914"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was not due to error or negligence on their part (or on the part of other participating entities involved in the </w:t>
      </w:r>
      <w:r w:rsidRPr="003B3D8F">
        <w:rPr>
          <w:rFonts w:eastAsia="Calibri"/>
          <w:snapToGrid/>
          <w:sz w:val="24"/>
          <w:szCs w:val="24"/>
          <w:lang w:val="en-GB" w:eastAsia="en-US"/>
        </w:rPr>
        <w:t>action</w:t>
      </w:r>
      <w:r w:rsidRPr="003B3D8F">
        <w:rPr>
          <w:snapToGrid/>
          <w:sz w:val="24"/>
          <w:szCs w:val="24"/>
          <w:lang w:val="en-GB"/>
        </w:rPr>
        <w:t>), and</w:t>
      </w:r>
    </w:p>
    <w:p w14:paraId="2025FDFE"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proves to be inevitable in spite of exercising all due diligence. </w:t>
      </w:r>
    </w:p>
    <w:p w14:paraId="6C8DB810" w14:textId="060E9AEF" w:rsidR="005A5790" w:rsidRPr="003B3D8F" w:rsidRDefault="005A5790" w:rsidP="000F58DE">
      <w:pPr>
        <w:spacing w:after="200"/>
        <w:ind w:left="720" w:hanging="720"/>
        <w:jc w:val="both"/>
        <w:rPr>
          <w:snapToGrid/>
          <w:sz w:val="24"/>
          <w:szCs w:val="24"/>
          <w:lang w:val="en-GB"/>
        </w:rPr>
      </w:pPr>
      <w:r>
        <w:rPr>
          <w:snapToGrid/>
          <w:sz w:val="24"/>
          <w:szCs w:val="24"/>
          <w:lang w:val="en-GB"/>
        </w:rPr>
        <w:t>16.3</w:t>
      </w:r>
      <w:r w:rsidR="000F58DE">
        <w:rPr>
          <w:snapToGrid/>
          <w:sz w:val="24"/>
          <w:szCs w:val="24"/>
          <w:lang w:val="en-GB"/>
        </w:rPr>
        <w:tab/>
      </w:r>
      <w:r w:rsidRPr="003B3D8F">
        <w:rPr>
          <w:snapToGrid/>
          <w:sz w:val="24"/>
          <w:szCs w:val="24"/>
          <w:lang w:val="en-GB"/>
        </w:rPr>
        <w:t>Any situation constituting force majeure must be formally notified to the other party</w:t>
      </w:r>
      <w:r w:rsidRPr="003B3D8F">
        <w:rPr>
          <w:rFonts w:eastAsia="Calibri"/>
          <w:bCs/>
          <w:i/>
          <w:snapToGrid/>
          <w:sz w:val="24"/>
          <w:szCs w:val="24"/>
          <w:lang w:val="en-GB" w:eastAsia="en-US"/>
        </w:rPr>
        <w:t xml:space="preserve"> </w:t>
      </w:r>
      <w:r w:rsidRPr="003B3D8F">
        <w:rPr>
          <w:snapToGrid/>
          <w:sz w:val="24"/>
          <w:szCs w:val="24"/>
          <w:lang w:val="en-GB"/>
        </w:rPr>
        <w:t>without delay, stating the nature, likely duration and foreseeable effects.</w:t>
      </w:r>
    </w:p>
    <w:p w14:paraId="13DB1FE6" w14:textId="1D346843" w:rsidR="005A5790" w:rsidRPr="003B3D8F" w:rsidRDefault="005A5790" w:rsidP="000F58DE">
      <w:pPr>
        <w:spacing w:after="200"/>
        <w:ind w:left="720" w:hanging="720"/>
        <w:jc w:val="both"/>
        <w:rPr>
          <w:snapToGrid/>
          <w:sz w:val="24"/>
          <w:szCs w:val="24"/>
          <w:lang w:val="en-GB"/>
        </w:rPr>
      </w:pPr>
      <w:r>
        <w:rPr>
          <w:snapToGrid/>
          <w:sz w:val="24"/>
          <w:szCs w:val="24"/>
          <w:lang w:val="en-GB"/>
        </w:rPr>
        <w:lastRenderedPageBreak/>
        <w:t>16.4</w:t>
      </w:r>
      <w:r w:rsidR="000F58DE">
        <w:rPr>
          <w:snapToGrid/>
          <w:sz w:val="24"/>
          <w:szCs w:val="24"/>
          <w:lang w:val="en-GB"/>
        </w:rPr>
        <w:tab/>
      </w:r>
      <w:r w:rsidRPr="003B3D8F">
        <w:rPr>
          <w:snapToGrid/>
          <w:sz w:val="24"/>
          <w:szCs w:val="24"/>
          <w:lang w:val="en-GB"/>
        </w:rPr>
        <w:t>The parties must immediately take all the necessary steps to limit any damage due to force majeure and do their best to</w:t>
      </w:r>
      <w:r w:rsidRPr="003B3D8F">
        <w:rPr>
          <w:i/>
          <w:snapToGrid/>
          <w:sz w:val="24"/>
          <w:szCs w:val="24"/>
          <w:lang w:val="en-GB"/>
        </w:rPr>
        <w:t xml:space="preserve"> </w:t>
      </w:r>
      <w:r w:rsidRPr="003B3D8F">
        <w:rPr>
          <w:snapToGrid/>
          <w:sz w:val="24"/>
          <w:szCs w:val="24"/>
          <w:lang w:val="en-GB"/>
        </w:rPr>
        <w:t>resume implementation of the action as soon as possible.</w:t>
      </w:r>
    </w:p>
    <w:p w14:paraId="58636530" w14:textId="77777777" w:rsidR="005A5790" w:rsidRPr="009F4127" w:rsidRDefault="005A5790" w:rsidP="005A5790">
      <w:pPr>
        <w:pStyle w:val="Otsikko4"/>
        <w:keepLines/>
        <w:spacing w:after="12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w:t>
      </w:r>
      <w:r>
        <w:rPr>
          <w:rFonts w:ascii="Times New Roman Bold" w:eastAsiaTheme="majorEastAsia" w:hAnsi="Times New Roman Bold" w:cstheme="majorBidi"/>
          <w:b/>
          <w:bCs/>
          <w:iCs/>
          <w:caps/>
          <w:snapToGrid/>
          <w:szCs w:val="22"/>
          <w:lang w:val="en-GB" w:eastAsia="en-US"/>
        </w:rPr>
        <w:t xml:space="preserve"> 17</w:t>
      </w:r>
      <w:r w:rsidRPr="009F4127">
        <w:rPr>
          <w:rFonts w:ascii="Times New Roman Bold" w:eastAsiaTheme="majorEastAsia" w:hAnsi="Times New Roman Bold" w:cstheme="majorBidi"/>
          <w:b/>
          <w:bCs/>
          <w:iCs/>
          <w:caps/>
          <w:snapToGrid/>
          <w:szCs w:val="22"/>
          <w:lang w:val="en-GB" w:eastAsia="en-US"/>
        </w:rPr>
        <w:t xml:space="preserve"> – LAW APPLICABLE AND COMPETENT COURT</w:t>
      </w:r>
    </w:p>
    <w:p w14:paraId="782DC9D6" w14:textId="08CA42F3" w:rsidR="005A5790" w:rsidRPr="009F4127" w:rsidRDefault="005A5790" w:rsidP="005A5790">
      <w:pPr>
        <w:tabs>
          <w:tab w:val="left" w:pos="567"/>
        </w:tabs>
        <w:spacing w:after="120"/>
        <w:ind w:left="567" w:hanging="567"/>
        <w:jc w:val="both"/>
        <w:rPr>
          <w:sz w:val="24"/>
          <w:szCs w:val="24"/>
          <w:lang w:val="en-GB"/>
        </w:rPr>
      </w:pPr>
      <w:r>
        <w:rPr>
          <w:sz w:val="24"/>
          <w:szCs w:val="24"/>
          <w:lang w:val="en-GB"/>
        </w:rPr>
        <w:t>17.1</w:t>
      </w:r>
      <w:r w:rsidRPr="009F4127">
        <w:rPr>
          <w:sz w:val="24"/>
          <w:szCs w:val="24"/>
          <w:lang w:val="en-GB"/>
        </w:rPr>
        <w:tab/>
        <w:t xml:space="preserve">The </w:t>
      </w:r>
      <w:r w:rsidR="00571759">
        <w:rPr>
          <w:sz w:val="24"/>
          <w:szCs w:val="24"/>
          <w:lang w:val="en-GB"/>
        </w:rPr>
        <w:t>a</w:t>
      </w:r>
      <w:r w:rsidR="00571759" w:rsidRPr="009F4127">
        <w:rPr>
          <w:sz w:val="24"/>
          <w:szCs w:val="24"/>
          <w:lang w:val="en-GB"/>
        </w:rPr>
        <w:t xml:space="preserve">greement </w:t>
      </w:r>
      <w:r w:rsidRPr="009F4127">
        <w:rPr>
          <w:sz w:val="24"/>
          <w:szCs w:val="24"/>
          <w:lang w:val="en-GB"/>
        </w:rPr>
        <w:t xml:space="preserve">is governed by </w:t>
      </w:r>
      <w:r w:rsidR="00E10023">
        <w:rPr>
          <w:sz w:val="24"/>
          <w:szCs w:val="24"/>
          <w:lang w:val="en-GB"/>
        </w:rPr>
        <w:t>the law of Finland.</w:t>
      </w:r>
    </w:p>
    <w:p w14:paraId="0FA50A0F" w14:textId="6FEA3821" w:rsidR="005A5790" w:rsidRPr="009F4127" w:rsidRDefault="005A5790" w:rsidP="005A5790">
      <w:pPr>
        <w:tabs>
          <w:tab w:val="left" w:pos="567"/>
        </w:tabs>
        <w:spacing w:after="120"/>
        <w:ind w:left="567" w:hanging="567"/>
        <w:jc w:val="both"/>
        <w:rPr>
          <w:sz w:val="24"/>
          <w:szCs w:val="24"/>
          <w:lang w:val="en-GB"/>
        </w:rPr>
      </w:pPr>
      <w:r>
        <w:rPr>
          <w:sz w:val="24"/>
          <w:szCs w:val="24"/>
          <w:lang w:val="en-GB"/>
        </w:rPr>
        <w:t>17.2</w:t>
      </w:r>
      <w:r w:rsidRPr="009F4127">
        <w:rPr>
          <w:sz w:val="24"/>
          <w:szCs w:val="24"/>
          <w:lang w:val="en-GB"/>
        </w:rPr>
        <w:tab/>
        <w:t xml:space="preserve">The competent court determined in accordance with the applicable national law </w:t>
      </w:r>
      <w:r>
        <w:rPr>
          <w:sz w:val="24"/>
          <w:szCs w:val="24"/>
          <w:lang w:val="en-GB"/>
        </w:rPr>
        <w:t>will</w:t>
      </w:r>
      <w:r w:rsidRPr="009F4127">
        <w:rPr>
          <w:sz w:val="24"/>
          <w:szCs w:val="24"/>
          <w:lang w:val="en-GB"/>
        </w:rPr>
        <w:t xml:space="preserve"> have sole jurisdiction to hear any dispute between the organisation and the participant concerning the interpretation, application or validity of this </w:t>
      </w:r>
      <w:r w:rsidR="00571759">
        <w:rPr>
          <w:sz w:val="24"/>
          <w:szCs w:val="24"/>
          <w:lang w:val="en-GB"/>
        </w:rPr>
        <w:t>a</w:t>
      </w:r>
      <w:r w:rsidR="00571759" w:rsidRPr="009F4127">
        <w:rPr>
          <w:sz w:val="24"/>
          <w:szCs w:val="24"/>
          <w:lang w:val="en-GB"/>
        </w:rPr>
        <w:t>greement</w:t>
      </w:r>
      <w:r w:rsidRPr="009F4127">
        <w:rPr>
          <w:sz w:val="24"/>
          <w:szCs w:val="24"/>
          <w:lang w:val="en-GB"/>
        </w:rPr>
        <w:t>, if such dispute cannot be settled amicably.</w:t>
      </w:r>
    </w:p>
    <w:p w14:paraId="497FA9E8" w14:textId="77777777" w:rsidR="005A5790" w:rsidRPr="003B3D8F" w:rsidRDefault="005A5790" w:rsidP="005A5790">
      <w:pPr>
        <w:keepNext/>
        <w:keepLines/>
        <w:spacing w:after="200"/>
        <w:ind w:left="1865" w:hanging="1865"/>
        <w:jc w:val="both"/>
        <w:outlineLvl w:val="3"/>
        <w:rPr>
          <w:rFonts w:eastAsia="SimSun"/>
          <w:b/>
          <w:bCs/>
          <w:iCs/>
          <w:caps/>
          <w:snapToGrid/>
          <w:sz w:val="24"/>
          <w:szCs w:val="22"/>
          <w:lang w:val="en-GB" w:eastAsia="en-US"/>
        </w:rPr>
      </w:pPr>
      <w:bookmarkStart w:id="30" w:name="_Toc435109105"/>
      <w:bookmarkStart w:id="31" w:name="_Toc524697264"/>
      <w:bookmarkStart w:id="32" w:name="_Toc529197819"/>
      <w:bookmarkStart w:id="33" w:name="_Toc530035947"/>
      <w:bookmarkStart w:id="34" w:name="_Toc24116212"/>
      <w:bookmarkStart w:id="35" w:name="_Toc24118706"/>
      <w:bookmarkStart w:id="36" w:name="_Toc24126691"/>
      <w:bookmarkStart w:id="37" w:name="_Toc88829480"/>
      <w:bookmarkStart w:id="38" w:name="_Toc90291020"/>
      <w:bookmarkStart w:id="39" w:name="_Toc120627777"/>
      <w:r w:rsidRPr="003B3D8F">
        <w:rPr>
          <w:rFonts w:eastAsia="SimSun"/>
          <w:b/>
          <w:bCs/>
          <w:iCs/>
          <w:caps/>
          <w:snapToGrid/>
          <w:sz w:val="24"/>
          <w:szCs w:val="22"/>
          <w:lang w:val="en-GB" w:eastAsia="en-US"/>
        </w:rPr>
        <w:t xml:space="preserve">ARTICLE </w:t>
      </w:r>
      <w:r>
        <w:rPr>
          <w:rFonts w:eastAsia="SimSun"/>
          <w:b/>
          <w:bCs/>
          <w:iCs/>
          <w:caps/>
          <w:snapToGrid/>
          <w:sz w:val="24"/>
          <w:szCs w:val="22"/>
          <w:lang w:val="en-GB" w:eastAsia="en-US"/>
        </w:rPr>
        <w:t>18</w:t>
      </w:r>
      <w:r w:rsidRPr="003B3D8F">
        <w:rPr>
          <w:rFonts w:eastAsia="SimSun"/>
          <w:b/>
          <w:bCs/>
          <w:iCs/>
          <w:caps/>
          <w:snapToGrid/>
          <w:sz w:val="24"/>
          <w:szCs w:val="22"/>
          <w:lang w:val="en-GB" w:eastAsia="en-US"/>
        </w:rPr>
        <w:t xml:space="preserve"> </w:t>
      </w:r>
      <w:r w:rsidRPr="009F4127">
        <w:rPr>
          <w:rFonts w:ascii="Times New Roman Bold" w:eastAsiaTheme="majorEastAsia" w:hAnsi="Times New Roman Bold" w:cstheme="majorBidi"/>
          <w:b/>
          <w:bCs/>
          <w:iCs/>
          <w:caps/>
          <w:snapToGrid/>
          <w:szCs w:val="22"/>
          <w:lang w:val="en-GB" w:eastAsia="en-US"/>
        </w:rPr>
        <w:t>–</w:t>
      </w:r>
      <w:r w:rsidRPr="003B3D8F">
        <w:rPr>
          <w:rFonts w:eastAsia="SimSun"/>
          <w:b/>
          <w:bCs/>
          <w:iCs/>
          <w:caps/>
          <w:snapToGrid/>
          <w:sz w:val="24"/>
          <w:szCs w:val="22"/>
          <w:lang w:val="en-GB" w:eastAsia="en-US"/>
        </w:rPr>
        <w:t xml:space="preserve"> ENTRY INTO FORCE</w:t>
      </w:r>
      <w:bookmarkEnd w:id="30"/>
      <w:bookmarkEnd w:id="31"/>
      <w:bookmarkEnd w:id="32"/>
      <w:bookmarkEnd w:id="33"/>
      <w:bookmarkEnd w:id="34"/>
      <w:bookmarkEnd w:id="35"/>
      <w:bookmarkEnd w:id="36"/>
      <w:bookmarkEnd w:id="37"/>
      <w:bookmarkEnd w:id="38"/>
      <w:bookmarkEnd w:id="39"/>
    </w:p>
    <w:p w14:paraId="41A5F58F" w14:textId="540DF442" w:rsidR="005A5790" w:rsidRPr="00473043" w:rsidRDefault="005A5790" w:rsidP="005A5790">
      <w:pPr>
        <w:tabs>
          <w:tab w:val="left" w:pos="567"/>
        </w:tabs>
        <w:spacing w:after="120"/>
        <w:ind w:left="567" w:hanging="567"/>
        <w:jc w:val="both"/>
        <w:rPr>
          <w:sz w:val="24"/>
          <w:szCs w:val="24"/>
          <w:lang w:val="en-GB"/>
        </w:rPr>
      </w:pPr>
      <w:r w:rsidRPr="003B3D8F">
        <w:rPr>
          <w:rFonts w:eastAsia="Calibri"/>
          <w:snapToGrid/>
          <w:sz w:val="24"/>
          <w:szCs w:val="24"/>
          <w:lang w:val="en-GB" w:eastAsia="en-US"/>
        </w:rPr>
        <w:t xml:space="preserve">The </w:t>
      </w:r>
      <w:r w:rsidR="00571759">
        <w:rPr>
          <w:snapToGrid/>
          <w:sz w:val="24"/>
          <w:szCs w:val="24"/>
          <w:lang w:val="en-GB"/>
        </w:rPr>
        <w:t>a</w:t>
      </w:r>
      <w:r w:rsidR="00571759" w:rsidRPr="003B3D8F">
        <w:rPr>
          <w:snapToGrid/>
          <w:sz w:val="24"/>
          <w:szCs w:val="24"/>
          <w:lang w:val="en-GB"/>
        </w:rPr>
        <w:t>greement</w:t>
      </w:r>
      <w:r w:rsidR="00571759" w:rsidRPr="003B3D8F">
        <w:rPr>
          <w:rFonts w:eastAsia="Calibri"/>
          <w:snapToGrid/>
          <w:sz w:val="24"/>
          <w:szCs w:val="24"/>
          <w:lang w:val="en-GB" w:eastAsia="en-US"/>
        </w:rPr>
        <w:t xml:space="preserve"> </w:t>
      </w:r>
      <w:r w:rsidRPr="003B3D8F">
        <w:rPr>
          <w:rFonts w:eastAsia="Calibri"/>
          <w:snapToGrid/>
          <w:sz w:val="24"/>
          <w:szCs w:val="24"/>
          <w:lang w:val="en-GB" w:eastAsia="en-US"/>
        </w:rPr>
        <w:t xml:space="preserve">will enter into force on </w:t>
      </w:r>
      <w:r>
        <w:rPr>
          <w:sz w:val="24"/>
          <w:szCs w:val="24"/>
          <w:lang w:val="en-GB"/>
        </w:rPr>
        <w:t>the last date of signature by the parties</w:t>
      </w:r>
      <w:r w:rsidRPr="003B3D8F">
        <w:rPr>
          <w:rFonts w:eastAsia="Calibri"/>
          <w:snapToGrid/>
          <w:sz w:val="24"/>
          <w:szCs w:val="24"/>
          <w:lang w:val="en-GB" w:eastAsia="en-US"/>
        </w:rPr>
        <w:t>.</w:t>
      </w:r>
      <w:r w:rsidRPr="003B3D8F">
        <w:rPr>
          <w:rFonts w:eastAsia="Calibri"/>
          <w:snapToGrid/>
          <w:sz w:val="24"/>
          <w:szCs w:val="22"/>
          <w:lang w:val="en-GB" w:eastAsia="en-US"/>
        </w:rPr>
        <w:t xml:space="preserve"> </w:t>
      </w:r>
    </w:p>
    <w:p w14:paraId="4A91DEC0" w14:textId="77777777" w:rsidR="007D2907" w:rsidRPr="007D2907" w:rsidRDefault="007D2907" w:rsidP="00683DC3">
      <w:pPr>
        <w:spacing w:after="120"/>
        <w:jc w:val="both"/>
        <w:rPr>
          <w:b/>
          <w:lang w:val="en-GB"/>
        </w:rPr>
      </w:pPr>
    </w:p>
    <w:p w14:paraId="220BFBE9" w14:textId="77777777" w:rsidR="000F58DE" w:rsidRDefault="000F58DE" w:rsidP="00683DC3">
      <w:pPr>
        <w:tabs>
          <w:tab w:val="left" w:pos="5670"/>
        </w:tabs>
        <w:spacing w:after="120"/>
        <w:rPr>
          <w:sz w:val="16"/>
          <w:szCs w:val="16"/>
          <w:lang w:val="en-GB"/>
        </w:rPr>
      </w:pPr>
    </w:p>
    <w:p w14:paraId="21D7F834" w14:textId="608D2687" w:rsidR="00137EB2" w:rsidRDefault="003D493D" w:rsidP="00683DC3">
      <w:pPr>
        <w:tabs>
          <w:tab w:val="left" w:pos="5670"/>
        </w:tabs>
        <w:spacing w:after="120"/>
        <w:rPr>
          <w:sz w:val="16"/>
          <w:szCs w:val="16"/>
          <w:lang w:val="en-GB"/>
        </w:rPr>
      </w:pPr>
      <w:r>
        <w:rPr>
          <w:sz w:val="16"/>
          <w:szCs w:val="16"/>
          <w:lang w:val="en-GB"/>
        </w:rPr>
        <w:br w:type="page"/>
      </w:r>
    </w:p>
    <w:p w14:paraId="7559B0D0" w14:textId="77777777" w:rsidR="00137EB2" w:rsidRDefault="2156E4C0" w:rsidP="004C4F1B">
      <w:pPr>
        <w:tabs>
          <w:tab w:val="left" w:pos="1701"/>
        </w:tabs>
        <w:jc w:val="center"/>
        <w:rPr>
          <w:b/>
          <w:bCs/>
          <w:sz w:val="24"/>
          <w:szCs w:val="24"/>
          <w:lang w:val="en-GB"/>
        </w:rPr>
      </w:pPr>
      <w:r w:rsidRPr="2156E4C0">
        <w:rPr>
          <w:b/>
          <w:bCs/>
          <w:sz w:val="24"/>
          <w:szCs w:val="24"/>
          <w:lang w:val="en-GB"/>
        </w:rPr>
        <w:lastRenderedPageBreak/>
        <w:t xml:space="preserve">Annex </w:t>
      </w:r>
      <w:r w:rsidR="00683DC3">
        <w:rPr>
          <w:b/>
          <w:bCs/>
          <w:sz w:val="24"/>
          <w:szCs w:val="24"/>
          <w:lang w:val="en-GB"/>
        </w:rPr>
        <w:t>1</w:t>
      </w:r>
    </w:p>
    <w:p w14:paraId="0CE1182C" w14:textId="77777777" w:rsidR="00447E29" w:rsidRDefault="00447E29" w:rsidP="00137EB2">
      <w:pPr>
        <w:tabs>
          <w:tab w:val="left" w:pos="1701"/>
        </w:tabs>
        <w:jc w:val="right"/>
        <w:rPr>
          <w:sz w:val="24"/>
          <w:szCs w:val="24"/>
          <w:lang w:val="en-GB"/>
        </w:rPr>
      </w:pPr>
    </w:p>
    <w:p w14:paraId="021E12E3" w14:textId="26D5B8D3" w:rsidR="00C23467" w:rsidRPr="00334001" w:rsidRDefault="00B90BE6" w:rsidP="2156E4C0">
      <w:pPr>
        <w:tabs>
          <w:tab w:val="left" w:pos="1701"/>
        </w:tabs>
        <w:jc w:val="center"/>
        <w:rPr>
          <w:b/>
          <w:bCs/>
          <w:sz w:val="24"/>
          <w:szCs w:val="24"/>
          <w:lang w:val="en-GB"/>
        </w:rPr>
      </w:pPr>
      <w:r w:rsidRPr="00334001">
        <w:rPr>
          <w:b/>
          <w:sz w:val="24"/>
          <w:szCs w:val="24"/>
          <w:lang w:val="en-GB"/>
        </w:rPr>
        <w:t xml:space="preserve">Erasmus+ </w:t>
      </w:r>
      <w:r w:rsidRPr="00334001">
        <w:rPr>
          <w:b/>
          <w:bCs/>
          <w:sz w:val="24"/>
          <w:szCs w:val="24"/>
          <w:lang w:val="en-GB"/>
        </w:rPr>
        <w:t>l</w:t>
      </w:r>
      <w:r w:rsidR="00A63CDC" w:rsidRPr="00334001">
        <w:rPr>
          <w:b/>
          <w:bCs/>
          <w:sz w:val="24"/>
          <w:szCs w:val="24"/>
          <w:lang w:val="en-GB"/>
        </w:rPr>
        <w:t>earning a</w:t>
      </w:r>
      <w:r w:rsidR="2156E4C0" w:rsidRPr="00334001">
        <w:rPr>
          <w:b/>
          <w:bCs/>
          <w:sz w:val="24"/>
          <w:szCs w:val="24"/>
          <w:lang w:val="en-GB"/>
        </w:rPr>
        <w:t xml:space="preserve">greement for </w:t>
      </w:r>
      <w:r w:rsidR="002C4462" w:rsidRPr="00334001">
        <w:rPr>
          <w:b/>
          <w:bCs/>
          <w:sz w:val="24"/>
          <w:szCs w:val="24"/>
          <w:lang w:val="en-GB"/>
        </w:rPr>
        <w:t>student mobility for studies</w:t>
      </w:r>
      <w:r w:rsidR="00334001" w:rsidRPr="00334001">
        <w:rPr>
          <w:b/>
          <w:bCs/>
          <w:sz w:val="24"/>
          <w:szCs w:val="24"/>
          <w:lang w:val="en-GB"/>
        </w:rPr>
        <w:t xml:space="preserve"> OR</w:t>
      </w:r>
    </w:p>
    <w:p w14:paraId="08575F92" w14:textId="2DD514B4" w:rsidR="000F58DE" w:rsidRPr="00334001" w:rsidRDefault="00B90BE6" w:rsidP="00334001">
      <w:pPr>
        <w:tabs>
          <w:tab w:val="left" w:pos="1701"/>
        </w:tabs>
        <w:jc w:val="center"/>
        <w:rPr>
          <w:b/>
          <w:bCs/>
          <w:sz w:val="24"/>
          <w:szCs w:val="24"/>
          <w:lang w:val="en-GB"/>
        </w:rPr>
        <w:sectPr w:rsidR="000F58DE" w:rsidRPr="00334001" w:rsidSect="00522BBF">
          <w:headerReference w:type="default" r:id="rId14"/>
          <w:footerReference w:type="even" r:id="rId15"/>
          <w:footerReference w:type="default" r:id="rId16"/>
          <w:headerReference w:type="first" r:id="rId17"/>
          <w:footerReference w:type="first" r:id="rId18"/>
          <w:footnotePr>
            <w:pos w:val="beneathText"/>
          </w:footnotePr>
          <w:type w:val="continuous"/>
          <w:pgSz w:w="11907" w:h="16840" w:code="9"/>
          <w:pgMar w:top="1134" w:right="1418" w:bottom="1134" w:left="1276" w:header="720" w:footer="720" w:gutter="0"/>
          <w:cols w:space="720"/>
          <w:titlePg/>
        </w:sectPr>
      </w:pPr>
      <w:r w:rsidRPr="00334001">
        <w:rPr>
          <w:b/>
          <w:sz w:val="24"/>
          <w:szCs w:val="24"/>
          <w:lang w:val="en-GB"/>
        </w:rPr>
        <w:t xml:space="preserve">Erasmus+ </w:t>
      </w:r>
      <w:r w:rsidRPr="00334001">
        <w:rPr>
          <w:b/>
          <w:bCs/>
          <w:sz w:val="24"/>
          <w:szCs w:val="24"/>
          <w:lang w:val="en-GB"/>
        </w:rPr>
        <w:t>l</w:t>
      </w:r>
      <w:r w:rsidR="00A63CDC" w:rsidRPr="00334001">
        <w:rPr>
          <w:b/>
          <w:bCs/>
          <w:sz w:val="24"/>
          <w:szCs w:val="24"/>
          <w:lang w:val="en-GB"/>
        </w:rPr>
        <w:t>earning a</w:t>
      </w:r>
      <w:r w:rsidR="2156E4C0" w:rsidRPr="00334001">
        <w:rPr>
          <w:b/>
          <w:bCs/>
          <w:sz w:val="24"/>
          <w:szCs w:val="24"/>
          <w:lang w:val="en-GB"/>
        </w:rPr>
        <w:t xml:space="preserve">greement for student mobility for </w:t>
      </w:r>
      <w:proofErr w:type="spellStart"/>
      <w:r w:rsidR="2156E4C0" w:rsidRPr="00334001">
        <w:rPr>
          <w:b/>
          <w:bCs/>
          <w:sz w:val="24"/>
          <w:szCs w:val="24"/>
          <w:lang w:val="en-GB"/>
        </w:rPr>
        <w:t>traineeshi</w:t>
      </w:r>
      <w:proofErr w:type="spellEnd"/>
    </w:p>
    <w:p w14:paraId="1AFA18A4" w14:textId="77777777" w:rsidR="00F66F07" w:rsidRDefault="00F66F07" w:rsidP="00850F21">
      <w:pPr>
        <w:jc w:val="both"/>
        <w:rPr>
          <w:lang w:val="en-GB"/>
        </w:rPr>
      </w:pPr>
    </w:p>
    <w:sectPr w:rsidR="00F66F07" w:rsidSect="00BB726D">
      <w:headerReference w:type="default" r:id="rId19"/>
      <w:footerReference w:type="default" r:id="rId20"/>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58DFD" w14:textId="77777777" w:rsidR="00C42ECE" w:rsidRDefault="00C42ECE">
      <w:r>
        <w:separator/>
      </w:r>
    </w:p>
  </w:endnote>
  <w:endnote w:type="continuationSeparator" w:id="0">
    <w:p w14:paraId="4CF563A0" w14:textId="77777777" w:rsidR="00C42ECE" w:rsidRDefault="00C42ECE">
      <w:r>
        <w:continuationSeparator/>
      </w:r>
    </w:p>
  </w:endnote>
  <w:endnote w:type="continuationNotice" w:id="1">
    <w:p w14:paraId="612228DC" w14:textId="77777777" w:rsidR="00C42ECE" w:rsidRDefault="00C42E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FB8B7" w14:textId="77777777" w:rsidR="00C86544" w:rsidRDefault="00C86544">
    <w:pPr>
      <w:pStyle w:val="Alatunniste"/>
      <w:framePr w:wrap="around" w:vAnchor="text" w:hAnchor="margin" w:xAlign="right" w:y="1"/>
      <w:rPr>
        <w:rStyle w:val="Sivunumero"/>
        <w:szCs w:val="24"/>
      </w:rPr>
    </w:pPr>
    <w:r>
      <w:rPr>
        <w:rStyle w:val="Sivunumero"/>
        <w:szCs w:val="24"/>
      </w:rPr>
      <w:fldChar w:fldCharType="begin"/>
    </w:r>
    <w:r>
      <w:rPr>
        <w:rStyle w:val="Sivunumero"/>
        <w:szCs w:val="24"/>
      </w:rPr>
      <w:instrText xml:space="preserve">PAGE  </w:instrText>
    </w:r>
    <w:r>
      <w:rPr>
        <w:rStyle w:val="Sivunumero"/>
        <w:szCs w:val="24"/>
      </w:rPr>
      <w:fldChar w:fldCharType="separate"/>
    </w:r>
    <w:r>
      <w:rPr>
        <w:rStyle w:val="Sivunumero"/>
        <w:noProof/>
        <w:szCs w:val="24"/>
      </w:rPr>
      <w:t>1</w:t>
    </w:r>
    <w:r>
      <w:rPr>
        <w:rStyle w:val="Sivunumero"/>
        <w:szCs w:val="24"/>
      </w:rPr>
      <w:fldChar w:fldCharType="end"/>
    </w:r>
  </w:p>
  <w:p w14:paraId="5F9DFFBF" w14:textId="77777777" w:rsidR="00C86544" w:rsidRDefault="00C86544">
    <w:pPr>
      <w:pStyle w:val="Alatunniste"/>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221DE" w14:textId="7B280DDC" w:rsidR="00C86544" w:rsidRDefault="00C86544">
    <w:pPr>
      <w:pStyle w:val="Alatunniste"/>
      <w:framePr w:wrap="around" w:vAnchor="text" w:hAnchor="page" w:x="5482" w:y="131"/>
      <w:rPr>
        <w:rStyle w:val="Sivunumero"/>
        <w:szCs w:val="24"/>
      </w:rPr>
    </w:pPr>
    <w:r>
      <w:rPr>
        <w:rStyle w:val="Sivunumero"/>
        <w:szCs w:val="24"/>
      </w:rPr>
      <w:fldChar w:fldCharType="begin"/>
    </w:r>
    <w:r>
      <w:rPr>
        <w:rStyle w:val="Sivunumero"/>
        <w:szCs w:val="24"/>
      </w:rPr>
      <w:instrText xml:space="preserve">PAGE  </w:instrText>
    </w:r>
    <w:r>
      <w:rPr>
        <w:rStyle w:val="Sivunumero"/>
        <w:szCs w:val="24"/>
      </w:rPr>
      <w:fldChar w:fldCharType="separate"/>
    </w:r>
    <w:r w:rsidR="0039716E">
      <w:rPr>
        <w:rStyle w:val="Sivunumero"/>
        <w:noProof/>
        <w:szCs w:val="24"/>
      </w:rPr>
      <w:t>3</w:t>
    </w:r>
    <w:r>
      <w:rPr>
        <w:rStyle w:val="Sivunumero"/>
        <w:szCs w:val="24"/>
      </w:rPr>
      <w:fldChar w:fldCharType="end"/>
    </w:r>
  </w:p>
  <w:p w14:paraId="4FEA1079" w14:textId="77777777" w:rsidR="00C86544" w:rsidRDefault="00C86544">
    <w:pPr>
      <w:pStyle w:val="Alatunniste"/>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85F82" w14:textId="77777777" w:rsidR="00C86544" w:rsidRPr="009A6788" w:rsidRDefault="00C86544" w:rsidP="2156E4C0">
    <w:pPr>
      <w:pStyle w:val="Alatunniste"/>
      <w:jc w:val="center"/>
      <w:rPr>
        <w:rFonts w:ascii="Arial" w:hAnsi="Arial" w:cs="Arial"/>
        <w:sz w:val="16"/>
        <w:szCs w:val="16"/>
        <w:lang w:val="fr-BE"/>
      </w:rPr>
    </w:pPr>
    <w:r w:rsidRPr="2156E4C0">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491C1" w14:textId="47B77D50" w:rsidR="00C86544" w:rsidRDefault="00C86544" w:rsidP="00FE149C">
    <w:pPr>
      <w:pStyle w:val="Alatunniste"/>
      <w:framePr w:wrap="auto" w:vAnchor="text" w:hAnchor="margin" w:xAlign="right" w:y="1"/>
      <w:jc w:val="both"/>
      <w:rPr>
        <w:rStyle w:val="Sivunumero"/>
      </w:rPr>
    </w:pPr>
    <w:r>
      <w:rPr>
        <w:rStyle w:val="Sivunumero"/>
      </w:rPr>
      <w:fldChar w:fldCharType="begin"/>
    </w:r>
    <w:r>
      <w:rPr>
        <w:rStyle w:val="Sivunumero"/>
      </w:rPr>
      <w:instrText xml:space="preserve">PAGE  </w:instrText>
    </w:r>
    <w:r>
      <w:rPr>
        <w:rStyle w:val="Sivunumero"/>
      </w:rPr>
      <w:fldChar w:fldCharType="separate"/>
    </w:r>
    <w:r w:rsidR="0039716E">
      <w:rPr>
        <w:rStyle w:val="Sivunumero"/>
        <w:noProof/>
      </w:rPr>
      <w:t>10</w:t>
    </w:r>
    <w:r>
      <w:rPr>
        <w:rStyle w:val="Sivunumero"/>
      </w:rPr>
      <w:fldChar w:fldCharType="end"/>
    </w:r>
  </w:p>
  <w:p w14:paraId="3DA88ED3" w14:textId="77777777" w:rsidR="00C86544" w:rsidRDefault="00C86544">
    <w:pPr>
      <w:pStyle w:val="Alatunniste"/>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95EB4" w14:textId="77777777" w:rsidR="00C42ECE" w:rsidRDefault="00C42ECE">
      <w:r>
        <w:separator/>
      </w:r>
    </w:p>
  </w:footnote>
  <w:footnote w:type="continuationSeparator" w:id="0">
    <w:p w14:paraId="4D711D04" w14:textId="77777777" w:rsidR="00C42ECE" w:rsidRDefault="00C42ECE">
      <w:r>
        <w:continuationSeparator/>
      </w:r>
    </w:p>
  </w:footnote>
  <w:footnote w:type="continuationNotice" w:id="1">
    <w:p w14:paraId="5F54514A" w14:textId="77777777" w:rsidR="00C42ECE" w:rsidRDefault="00C42ECE"/>
  </w:footnote>
  <w:footnote w:id="2">
    <w:p w14:paraId="0C8D0FB0" w14:textId="0BF07517" w:rsidR="00C86544" w:rsidRPr="00795729" w:rsidRDefault="00C86544" w:rsidP="00F9359A">
      <w:pPr>
        <w:pStyle w:val="Alaviitteenteksti"/>
        <w:ind w:left="0" w:firstLine="0"/>
        <w:rPr>
          <w:lang w:val="en-IE"/>
        </w:rPr>
      </w:pPr>
      <w:bookmarkStart w:id="1" w:name="_Hlk159850279"/>
      <w:r w:rsidRPr="00795729">
        <w:rPr>
          <w:rStyle w:val="Alaviitteenviite"/>
          <w:vertAlign w:val="superscript"/>
        </w:rPr>
        <w:footnoteRef/>
      </w:r>
      <w:r w:rsidRPr="00795729">
        <w:rPr>
          <w:lang w:val="en-GB"/>
        </w:rPr>
        <w:t xml:space="preserve"> </w:t>
      </w:r>
      <w:r w:rsidRPr="002E2F9C">
        <w:rPr>
          <w:lang w:val="en-GB"/>
        </w:rPr>
        <w:t>It is not compulsory to circulate documents with original signatures for Annex 1 of this agreement: scanned copies of signatures and electronic signatures may be accepted, depending on the national legislation or institutional regulations.</w:t>
      </w:r>
      <w:bookmarkEnd w:id="1"/>
      <w:r w:rsidR="007B6279" w:rsidRPr="002E2F9C">
        <w:rPr>
          <w:lang w:val="en-GB"/>
        </w:rPr>
        <w:t xml:space="preserve"> </w:t>
      </w:r>
      <w:r w:rsidR="00BC5888" w:rsidRPr="00BC5888">
        <w:rPr>
          <w:iCs/>
          <w:lang w:val="en-US"/>
        </w:rPr>
        <w:t xml:space="preserve">In </w:t>
      </w:r>
      <w:r w:rsidR="00BC5888">
        <w:rPr>
          <w:iCs/>
          <w:lang w:val="en-US"/>
        </w:rPr>
        <w:t xml:space="preserve">intra-European/KA131 </w:t>
      </w:r>
      <w:r w:rsidR="007B6279" w:rsidRPr="00BC5888">
        <w:rPr>
          <w:iCs/>
          <w:lang w:val="en-US"/>
        </w:rPr>
        <w:t>student mobility for studies</w:t>
      </w:r>
      <w:r w:rsidR="00BC5888" w:rsidRPr="00BC5888">
        <w:rPr>
          <w:iCs/>
          <w:lang w:val="en-US"/>
        </w:rPr>
        <w:t xml:space="preserve"> L</w:t>
      </w:r>
      <w:r w:rsidR="007842B8" w:rsidRPr="00BC5888">
        <w:rPr>
          <w:iCs/>
          <w:lang w:val="en-GB"/>
        </w:rPr>
        <w:t>earning</w:t>
      </w:r>
      <w:r w:rsidR="007842B8" w:rsidRPr="00BC5888">
        <w:rPr>
          <w:lang w:val="en-GB"/>
        </w:rPr>
        <w:t xml:space="preserve"> </w:t>
      </w:r>
      <w:r w:rsidR="007842B8" w:rsidRPr="002E2F9C">
        <w:rPr>
          <w:lang w:val="en-GB"/>
        </w:rPr>
        <w:t xml:space="preserve">agreements </w:t>
      </w:r>
      <w:r w:rsidR="007B6279" w:rsidRPr="002E2F9C">
        <w:rPr>
          <w:lang w:val="en-GB"/>
        </w:rPr>
        <w:t>are</w:t>
      </w:r>
      <w:r w:rsidR="007842B8" w:rsidRPr="002E2F9C">
        <w:rPr>
          <w:lang w:val="en-GB"/>
        </w:rPr>
        <w:t xml:space="preserve"> exchanged and approved digitally within the Erasmus Without Paper Network.</w:t>
      </w:r>
    </w:p>
  </w:footnote>
  <w:footnote w:id="3">
    <w:p w14:paraId="27E65557" w14:textId="77777777" w:rsidR="00F40398" w:rsidRPr="0071378C" w:rsidRDefault="00F40398" w:rsidP="00F40398">
      <w:pPr>
        <w:pStyle w:val="Alaviitteenteksti"/>
        <w:ind w:left="0" w:firstLine="0"/>
        <w:rPr>
          <w:lang w:val="en-IE"/>
        </w:rPr>
      </w:pPr>
      <w:r w:rsidRPr="0071378C">
        <w:rPr>
          <w:rStyle w:val="Alaviitteenviite"/>
          <w:vertAlign w:val="superscript"/>
        </w:rPr>
        <w:footnoteRef/>
      </w:r>
      <w:r w:rsidRPr="001B4FE8">
        <w:rPr>
          <w:lang w:val="en-US"/>
        </w:rPr>
        <w:t xml:space="preserve"> </w:t>
      </w:r>
      <w:r w:rsidRPr="0071378C">
        <w:rPr>
          <w:sz w:val="16"/>
          <w:szCs w:val="16"/>
          <w:lang w:val="en-IE"/>
        </w:rPr>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RPr="0071378C">
        <w:rPr>
          <w:lang w:val="en-IE"/>
        </w:rPr>
        <w:t xml:space="preserve"> </w:t>
      </w:r>
    </w:p>
    <w:p w14:paraId="4A64A80C" w14:textId="77777777" w:rsidR="00F40398" w:rsidRPr="0071378C" w:rsidRDefault="00F40398" w:rsidP="00F40398">
      <w:pPr>
        <w:pStyle w:val="Alaviitteenteksti"/>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51EC5" w14:textId="77777777" w:rsidR="00C86544" w:rsidRDefault="00C86544">
    <w:pPr>
      <w:pStyle w:val="Yltunniste"/>
      <w:jc w:val="center"/>
      <w:rPr>
        <w:szCs w:val="24"/>
      </w:rPr>
    </w:pPr>
    <w:r>
      <w:rPr>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39D18" w14:textId="3E51C781" w:rsidR="00C86544" w:rsidRPr="00BB0723" w:rsidRDefault="00C86544" w:rsidP="2156E4C0">
    <w:pPr>
      <w:pStyle w:val="Yltunniste"/>
      <w:rPr>
        <w:lang w:val="en-GB"/>
      </w:rPr>
    </w:pPr>
    <w:r>
      <w:rPr>
        <w:rFonts w:ascii="Arial Narrow" w:hAnsi="Arial Narrow" w:cs="Arial"/>
        <w:sz w:val="18"/>
        <w:szCs w:val="18"/>
        <w:u w:val="single"/>
        <w:lang w:val="en-GB"/>
      </w:rPr>
      <w:t>Erasmus+ participant grant agreement (KA131 and KA171)</w:t>
    </w:r>
    <w:r w:rsidRPr="2156E4C0">
      <w:rPr>
        <w:rFonts w:ascii="Arial Narrow" w:hAnsi="Arial Narrow" w:cs="Arial"/>
        <w:sz w:val="18"/>
        <w:szCs w:val="18"/>
        <w:u w:val="single"/>
        <w:lang w:val="en-GB"/>
      </w:rPr>
      <w:t xml:space="preserve"> –</w:t>
    </w:r>
    <w:r>
      <w:rPr>
        <w:rFonts w:ascii="Arial Narrow" w:hAnsi="Arial Narrow" w:cs="Arial"/>
        <w:sz w:val="18"/>
        <w:szCs w:val="18"/>
        <w:u w:val="single"/>
        <w:lang w:val="en-GB"/>
      </w:rPr>
      <w:t xml:space="preserve"> </w:t>
    </w:r>
    <w:r w:rsidR="00067D2E">
      <w:rPr>
        <w:rFonts w:ascii="Arial Narrow" w:hAnsi="Arial Narrow" w:cs="Arial"/>
        <w:sz w:val="18"/>
        <w:szCs w:val="18"/>
        <w:u w:val="single"/>
        <w:lang w:val="en-GB"/>
      </w:rPr>
      <w:t>202</w:t>
    </w:r>
    <w:r w:rsidR="0000511A">
      <w:rPr>
        <w:rFonts w:ascii="Arial Narrow" w:hAnsi="Arial Narrow" w:cs="Arial"/>
        <w:sz w:val="18"/>
        <w:szCs w:val="18"/>
        <w:u w:val="single"/>
        <w:lang w:val="en-GB"/>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BF0BF" w14:textId="77777777" w:rsidR="00C86544" w:rsidRPr="00FE149C" w:rsidRDefault="00C86544" w:rsidP="00FE149C">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lvlText w:val="%1."/>
      <w:lvlJc w:val="left"/>
      <w:pPr>
        <w:tabs>
          <w:tab w:val="num" w:pos="432"/>
        </w:tabs>
        <w:ind w:left="432" w:hanging="432"/>
      </w:pPr>
      <w:rPr>
        <w:rFonts w:cs="Times New Roman"/>
      </w:rPr>
    </w:lvl>
    <w:lvl w:ilvl="1">
      <w:start w:val="1"/>
      <w:numFmt w:val="decimal"/>
      <w:pStyle w:val="Otsikko2"/>
      <w:lvlText w:val="%1.%2"/>
      <w:lvlJc w:val="left"/>
      <w:pPr>
        <w:tabs>
          <w:tab w:val="num" w:pos="576"/>
        </w:tabs>
        <w:ind w:left="576" w:hanging="576"/>
      </w:pPr>
      <w:rPr>
        <w:rFonts w:cs="Times New Roman"/>
      </w:rPr>
    </w:lvl>
    <w:lvl w:ilvl="2">
      <w:start w:val="1"/>
      <w:numFmt w:val="decimal"/>
      <w:pStyle w:val="Otsikko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Otsikko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Otsikko7"/>
      <w:lvlText w:val="%1.%2.%3.%4.%5.%6.%7"/>
      <w:lvlJc w:val="left"/>
      <w:pPr>
        <w:tabs>
          <w:tab w:val="num" w:pos="1296"/>
        </w:tabs>
        <w:ind w:left="1296" w:hanging="1296"/>
      </w:pPr>
      <w:rPr>
        <w:rFonts w:cs="Times New Roman"/>
      </w:rPr>
    </w:lvl>
    <w:lvl w:ilvl="7">
      <w:start w:val="1"/>
      <w:numFmt w:val="decimal"/>
      <w:pStyle w:val="Otsikko8"/>
      <w:lvlText w:val="%1.%2.%3.%4.%5.%6.%7.%8"/>
      <w:lvlJc w:val="left"/>
      <w:pPr>
        <w:tabs>
          <w:tab w:val="num" w:pos="1440"/>
        </w:tabs>
        <w:ind w:left="1440" w:hanging="1440"/>
      </w:pPr>
      <w:rPr>
        <w:rFonts w:cs="Times New Roman"/>
      </w:rPr>
    </w:lvl>
    <w:lvl w:ilvl="8">
      <w:numFmt w:val="decimal"/>
      <w:pStyle w:val="Otsikko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851EA8"/>
    <w:multiLevelType w:val="hybridMultilevel"/>
    <w:tmpl w:val="EB4C7188"/>
    <w:lvl w:ilvl="0" w:tplc="F75ABF00">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C0C33AE"/>
    <w:multiLevelType w:val="hybridMultilevel"/>
    <w:tmpl w:val="BBE2434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D711702"/>
    <w:multiLevelType w:val="hybridMultilevel"/>
    <w:tmpl w:val="EE34F718"/>
    <w:lvl w:ilvl="0" w:tplc="040B0001">
      <w:start w:val="5"/>
      <w:numFmt w:val="bullet"/>
      <w:lvlText w:val=""/>
      <w:lvlJc w:val="left"/>
      <w:pPr>
        <w:ind w:left="720" w:hanging="360"/>
      </w:pPr>
      <w:rPr>
        <w:rFonts w:ascii="Symbol" w:eastAsia="Times New Roman" w:hAnsi="Symbol"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4"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B369A9"/>
    <w:multiLevelType w:val="multilevel"/>
    <w:tmpl w:val="6952DCC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6" w15:restartNumberingAfterBreak="0">
    <w:nsid w:val="64C93B7E"/>
    <w:multiLevelType w:val="hybridMultilevel"/>
    <w:tmpl w:val="F74244B8"/>
    <w:lvl w:ilvl="0" w:tplc="040B0001">
      <w:start w:val="5"/>
      <w:numFmt w:val="bullet"/>
      <w:lvlText w:val=""/>
      <w:lvlJc w:val="left"/>
      <w:pPr>
        <w:ind w:left="720" w:hanging="360"/>
      </w:pPr>
      <w:rPr>
        <w:rFonts w:ascii="Symbol" w:eastAsia="Times New Roman" w:hAnsi="Symbol"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0" w15:restartNumberingAfterBreak="0">
    <w:nsid w:val="779C6A55"/>
    <w:multiLevelType w:val="hybridMultilevel"/>
    <w:tmpl w:val="E3AA7A1C"/>
    <w:lvl w:ilvl="0" w:tplc="F4424F2C">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7"/>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abstractNumId w:val="0"/>
  </w:num>
  <w:num w:numId="9">
    <w:abstractNumId w:val="7"/>
  </w:num>
  <w:num w:numId="10">
    <w:abstractNumId w:val="14"/>
  </w:num>
  <w:num w:numId="11">
    <w:abstractNumId w:val="10"/>
  </w:num>
  <w:num w:numId="12">
    <w:abstractNumId w:val="10"/>
  </w:num>
  <w:num w:numId="13">
    <w:abstractNumId w:val="10"/>
  </w:num>
  <w:num w:numId="14">
    <w:abstractNumId w:val="13"/>
  </w:num>
  <w:num w:numId="15">
    <w:abstractNumId w:val="15"/>
  </w:num>
  <w:num w:numId="16">
    <w:abstractNumId w:val="19"/>
  </w:num>
  <w:num w:numId="17">
    <w:abstractNumId w:val="18"/>
  </w:num>
  <w:num w:numId="18">
    <w:abstractNumId w:val="8"/>
  </w:num>
  <w:num w:numId="19">
    <w:abstractNumId w:val="11"/>
  </w:num>
  <w:num w:numId="20">
    <w:abstractNumId w:val="16"/>
  </w:num>
  <w:num w:numId="21">
    <w:abstractNumId w:val="9"/>
  </w:num>
  <w:num w:numId="22">
    <w:abstractNumId w:val="6"/>
  </w:num>
  <w:num w:numId="23">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ctiveWritingStyle w:appName="MSWord" w:lang="fr-FR" w:vendorID="64" w:dllVersion="4096" w:nlCheck="1" w:checkStyle="0"/>
  <w:activeWritingStyle w:appName="MSWord" w:lang="en-GB" w:vendorID="64" w:dllVersion="4096" w:nlCheck="1" w:checkStyle="0"/>
  <w:activeWritingStyle w:appName="MSWord" w:lang="fi-FI" w:vendorID="64" w:dllVersion="4096" w:nlCheck="1" w:checkStyle="0"/>
  <w:activeWritingStyle w:appName="MSWord" w:lang="en-IE" w:vendorID="64" w:dllVersion="4096" w:nlCheck="1" w:checkStyle="0"/>
  <w:activeWritingStyle w:appName="MSWord" w:lang="en-US" w:vendorID="64" w:dllVersion="4096" w:nlCheck="1" w:checkStyle="0"/>
  <w:activeWritingStyle w:appName="MSWord" w:lang="fr-B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characterSpacingControl w:val="doNotCompress"/>
  <w:hdrShapeDefaults>
    <o:shapedefaults v:ext="edit" spidmax="2049"/>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93E25"/>
    <w:rsid w:val="00000F8E"/>
    <w:rsid w:val="0000183E"/>
    <w:rsid w:val="00003FE9"/>
    <w:rsid w:val="0000511A"/>
    <w:rsid w:val="00010742"/>
    <w:rsid w:val="000121C3"/>
    <w:rsid w:val="00012759"/>
    <w:rsid w:val="0001320C"/>
    <w:rsid w:val="00014C36"/>
    <w:rsid w:val="00015735"/>
    <w:rsid w:val="00017030"/>
    <w:rsid w:val="00021480"/>
    <w:rsid w:val="00023F60"/>
    <w:rsid w:val="000247F6"/>
    <w:rsid w:val="00026A5D"/>
    <w:rsid w:val="000304C0"/>
    <w:rsid w:val="00031543"/>
    <w:rsid w:val="000318CE"/>
    <w:rsid w:val="00032894"/>
    <w:rsid w:val="0003418B"/>
    <w:rsid w:val="00034F7C"/>
    <w:rsid w:val="0004025C"/>
    <w:rsid w:val="00040EC0"/>
    <w:rsid w:val="0004496A"/>
    <w:rsid w:val="00045C16"/>
    <w:rsid w:val="00046457"/>
    <w:rsid w:val="00047CBC"/>
    <w:rsid w:val="0005633E"/>
    <w:rsid w:val="000565D0"/>
    <w:rsid w:val="00065470"/>
    <w:rsid w:val="0006734A"/>
    <w:rsid w:val="00067D2E"/>
    <w:rsid w:val="00067DF7"/>
    <w:rsid w:val="00075291"/>
    <w:rsid w:val="000771D1"/>
    <w:rsid w:val="00081D99"/>
    <w:rsid w:val="0008321F"/>
    <w:rsid w:val="00083486"/>
    <w:rsid w:val="0008622F"/>
    <w:rsid w:val="000912BD"/>
    <w:rsid w:val="00092A07"/>
    <w:rsid w:val="00093B4C"/>
    <w:rsid w:val="000A2944"/>
    <w:rsid w:val="000A47CE"/>
    <w:rsid w:val="000A62E3"/>
    <w:rsid w:val="000A7007"/>
    <w:rsid w:val="000A7CB2"/>
    <w:rsid w:val="000B030C"/>
    <w:rsid w:val="000B3D42"/>
    <w:rsid w:val="000C1493"/>
    <w:rsid w:val="000C2287"/>
    <w:rsid w:val="000C27B5"/>
    <w:rsid w:val="000C27BD"/>
    <w:rsid w:val="000C3B60"/>
    <w:rsid w:val="000C403C"/>
    <w:rsid w:val="000C50C7"/>
    <w:rsid w:val="000C5FD8"/>
    <w:rsid w:val="000C6290"/>
    <w:rsid w:val="000C7D70"/>
    <w:rsid w:val="000D0236"/>
    <w:rsid w:val="000D2182"/>
    <w:rsid w:val="000D29E4"/>
    <w:rsid w:val="000D4B05"/>
    <w:rsid w:val="000D5ADB"/>
    <w:rsid w:val="000D6CCA"/>
    <w:rsid w:val="000E29CC"/>
    <w:rsid w:val="000E2DBA"/>
    <w:rsid w:val="000E3574"/>
    <w:rsid w:val="000E502A"/>
    <w:rsid w:val="000E7625"/>
    <w:rsid w:val="000F58DE"/>
    <w:rsid w:val="00100723"/>
    <w:rsid w:val="00100991"/>
    <w:rsid w:val="001011E6"/>
    <w:rsid w:val="001015CE"/>
    <w:rsid w:val="0010450B"/>
    <w:rsid w:val="00105F02"/>
    <w:rsid w:val="00107319"/>
    <w:rsid w:val="00107612"/>
    <w:rsid w:val="00107AA7"/>
    <w:rsid w:val="00112072"/>
    <w:rsid w:val="00112729"/>
    <w:rsid w:val="001146B7"/>
    <w:rsid w:val="00114C5C"/>
    <w:rsid w:val="00117A3E"/>
    <w:rsid w:val="001236F2"/>
    <w:rsid w:val="00123CAA"/>
    <w:rsid w:val="00123F5B"/>
    <w:rsid w:val="00126666"/>
    <w:rsid w:val="00127D9B"/>
    <w:rsid w:val="00136B3A"/>
    <w:rsid w:val="00137EB2"/>
    <w:rsid w:val="001401B2"/>
    <w:rsid w:val="001412B6"/>
    <w:rsid w:val="00147BE0"/>
    <w:rsid w:val="00151ADF"/>
    <w:rsid w:val="00153C54"/>
    <w:rsid w:val="00155532"/>
    <w:rsid w:val="00162B2C"/>
    <w:rsid w:val="00164A3F"/>
    <w:rsid w:val="001651E3"/>
    <w:rsid w:val="00165EEA"/>
    <w:rsid w:val="001708EB"/>
    <w:rsid w:val="00171ECD"/>
    <w:rsid w:val="00173F1A"/>
    <w:rsid w:val="00174CD1"/>
    <w:rsid w:val="001776D8"/>
    <w:rsid w:val="00180C91"/>
    <w:rsid w:val="0018312A"/>
    <w:rsid w:val="00183642"/>
    <w:rsid w:val="00190898"/>
    <w:rsid w:val="00191C6F"/>
    <w:rsid w:val="001936BE"/>
    <w:rsid w:val="001941B7"/>
    <w:rsid w:val="0019426C"/>
    <w:rsid w:val="00195F7E"/>
    <w:rsid w:val="00196285"/>
    <w:rsid w:val="00196BB9"/>
    <w:rsid w:val="001A019B"/>
    <w:rsid w:val="001A085C"/>
    <w:rsid w:val="001A0C20"/>
    <w:rsid w:val="001A34D2"/>
    <w:rsid w:val="001A5207"/>
    <w:rsid w:val="001A6282"/>
    <w:rsid w:val="001A7791"/>
    <w:rsid w:val="001B0D5D"/>
    <w:rsid w:val="001B1BEF"/>
    <w:rsid w:val="001B253D"/>
    <w:rsid w:val="001B2A38"/>
    <w:rsid w:val="001B36F1"/>
    <w:rsid w:val="001B76E1"/>
    <w:rsid w:val="001C03FA"/>
    <w:rsid w:val="001C10CB"/>
    <w:rsid w:val="001C22C7"/>
    <w:rsid w:val="001C23A9"/>
    <w:rsid w:val="001C359A"/>
    <w:rsid w:val="001C5003"/>
    <w:rsid w:val="001C50DB"/>
    <w:rsid w:val="001C5BA4"/>
    <w:rsid w:val="001C7D24"/>
    <w:rsid w:val="001D04EE"/>
    <w:rsid w:val="001D2957"/>
    <w:rsid w:val="001D3A66"/>
    <w:rsid w:val="001D3D5A"/>
    <w:rsid w:val="001D5160"/>
    <w:rsid w:val="001E1465"/>
    <w:rsid w:val="001E21D0"/>
    <w:rsid w:val="001E277E"/>
    <w:rsid w:val="001E2F88"/>
    <w:rsid w:val="001E44FB"/>
    <w:rsid w:val="001E7774"/>
    <w:rsid w:val="001E7D9A"/>
    <w:rsid w:val="001F0773"/>
    <w:rsid w:val="001F4F03"/>
    <w:rsid w:val="0020039C"/>
    <w:rsid w:val="00202FF4"/>
    <w:rsid w:val="00203C58"/>
    <w:rsid w:val="00204E80"/>
    <w:rsid w:val="00205935"/>
    <w:rsid w:val="00206CBB"/>
    <w:rsid w:val="002070E2"/>
    <w:rsid w:val="00207117"/>
    <w:rsid w:val="002073C4"/>
    <w:rsid w:val="002125B3"/>
    <w:rsid w:val="00213DE4"/>
    <w:rsid w:val="0021713C"/>
    <w:rsid w:val="00217D88"/>
    <w:rsid w:val="00222A10"/>
    <w:rsid w:val="00224331"/>
    <w:rsid w:val="00225748"/>
    <w:rsid w:val="00226F95"/>
    <w:rsid w:val="002314D6"/>
    <w:rsid w:val="00231FF3"/>
    <w:rsid w:val="00232198"/>
    <w:rsid w:val="00232442"/>
    <w:rsid w:val="00232886"/>
    <w:rsid w:val="00233226"/>
    <w:rsid w:val="00234A76"/>
    <w:rsid w:val="00235040"/>
    <w:rsid w:val="00235168"/>
    <w:rsid w:val="002360C2"/>
    <w:rsid w:val="0023790E"/>
    <w:rsid w:val="00240F5F"/>
    <w:rsid w:val="00243C57"/>
    <w:rsid w:val="002467E1"/>
    <w:rsid w:val="00246E6D"/>
    <w:rsid w:val="00251990"/>
    <w:rsid w:val="00252542"/>
    <w:rsid w:val="00254A5F"/>
    <w:rsid w:val="00256446"/>
    <w:rsid w:val="002570DE"/>
    <w:rsid w:val="002618A8"/>
    <w:rsid w:val="00261A74"/>
    <w:rsid w:val="0026242A"/>
    <w:rsid w:val="00263097"/>
    <w:rsid w:val="00266434"/>
    <w:rsid w:val="002714DF"/>
    <w:rsid w:val="00273228"/>
    <w:rsid w:val="0027564B"/>
    <w:rsid w:val="0027675B"/>
    <w:rsid w:val="00277A7D"/>
    <w:rsid w:val="00277EB9"/>
    <w:rsid w:val="002801B5"/>
    <w:rsid w:val="0028157B"/>
    <w:rsid w:val="002817C0"/>
    <w:rsid w:val="00282AAC"/>
    <w:rsid w:val="00282D8C"/>
    <w:rsid w:val="002833DB"/>
    <w:rsid w:val="00284AC1"/>
    <w:rsid w:val="00286FCA"/>
    <w:rsid w:val="00287457"/>
    <w:rsid w:val="00291F41"/>
    <w:rsid w:val="00293068"/>
    <w:rsid w:val="00294E0A"/>
    <w:rsid w:val="00296A2C"/>
    <w:rsid w:val="00296F85"/>
    <w:rsid w:val="002973A4"/>
    <w:rsid w:val="00297A8D"/>
    <w:rsid w:val="002A0D02"/>
    <w:rsid w:val="002A586A"/>
    <w:rsid w:val="002B1D31"/>
    <w:rsid w:val="002B2378"/>
    <w:rsid w:val="002B2D4B"/>
    <w:rsid w:val="002B3478"/>
    <w:rsid w:val="002B3EA3"/>
    <w:rsid w:val="002B4850"/>
    <w:rsid w:val="002B4AFF"/>
    <w:rsid w:val="002B5140"/>
    <w:rsid w:val="002B7C65"/>
    <w:rsid w:val="002C24E2"/>
    <w:rsid w:val="002C2C88"/>
    <w:rsid w:val="002C4462"/>
    <w:rsid w:val="002C5586"/>
    <w:rsid w:val="002C6C96"/>
    <w:rsid w:val="002D3585"/>
    <w:rsid w:val="002D5FD9"/>
    <w:rsid w:val="002D7C27"/>
    <w:rsid w:val="002E0120"/>
    <w:rsid w:val="002E07E6"/>
    <w:rsid w:val="002E1FD7"/>
    <w:rsid w:val="002E24F7"/>
    <w:rsid w:val="002E2F9C"/>
    <w:rsid w:val="002F3579"/>
    <w:rsid w:val="002F64D2"/>
    <w:rsid w:val="003034A6"/>
    <w:rsid w:val="00305545"/>
    <w:rsid w:val="00306A91"/>
    <w:rsid w:val="003111BF"/>
    <w:rsid w:val="00312DBD"/>
    <w:rsid w:val="00313A00"/>
    <w:rsid w:val="00313A99"/>
    <w:rsid w:val="003149AE"/>
    <w:rsid w:val="00314AAF"/>
    <w:rsid w:val="003207E7"/>
    <w:rsid w:val="00321488"/>
    <w:rsid w:val="00322E1A"/>
    <w:rsid w:val="00326C2B"/>
    <w:rsid w:val="00327163"/>
    <w:rsid w:val="00327246"/>
    <w:rsid w:val="00327ACC"/>
    <w:rsid w:val="00327F13"/>
    <w:rsid w:val="00330907"/>
    <w:rsid w:val="00333156"/>
    <w:rsid w:val="003339D9"/>
    <w:rsid w:val="00334001"/>
    <w:rsid w:val="00341429"/>
    <w:rsid w:val="003415BB"/>
    <w:rsid w:val="0034307B"/>
    <w:rsid w:val="00343276"/>
    <w:rsid w:val="00345899"/>
    <w:rsid w:val="003469F5"/>
    <w:rsid w:val="00346DB9"/>
    <w:rsid w:val="00352043"/>
    <w:rsid w:val="00353ED3"/>
    <w:rsid w:val="00354C9C"/>
    <w:rsid w:val="00356760"/>
    <w:rsid w:val="0035677D"/>
    <w:rsid w:val="00356EFA"/>
    <w:rsid w:val="00360B6F"/>
    <w:rsid w:val="00360E25"/>
    <w:rsid w:val="00361045"/>
    <w:rsid w:val="00362A6C"/>
    <w:rsid w:val="003664C7"/>
    <w:rsid w:val="00366B39"/>
    <w:rsid w:val="00366E7B"/>
    <w:rsid w:val="003707EE"/>
    <w:rsid w:val="00371629"/>
    <w:rsid w:val="0037251E"/>
    <w:rsid w:val="00373085"/>
    <w:rsid w:val="00374255"/>
    <w:rsid w:val="003801D9"/>
    <w:rsid w:val="00380E27"/>
    <w:rsid w:val="0038107B"/>
    <w:rsid w:val="00381B58"/>
    <w:rsid w:val="003826D7"/>
    <w:rsid w:val="003834FE"/>
    <w:rsid w:val="00383559"/>
    <w:rsid w:val="003847E7"/>
    <w:rsid w:val="00387C4F"/>
    <w:rsid w:val="0039072C"/>
    <w:rsid w:val="00392103"/>
    <w:rsid w:val="00395156"/>
    <w:rsid w:val="00395A32"/>
    <w:rsid w:val="0039683B"/>
    <w:rsid w:val="0039716E"/>
    <w:rsid w:val="003A07D2"/>
    <w:rsid w:val="003A12F7"/>
    <w:rsid w:val="003A17AC"/>
    <w:rsid w:val="003A37E9"/>
    <w:rsid w:val="003A428E"/>
    <w:rsid w:val="003A4E11"/>
    <w:rsid w:val="003A6DDC"/>
    <w:rsid w:val="003B249D"/>
    <w:rsid w:val="003B2A22"/>
    <w:rsid w:val="003B6020"/>
    <w:rsid w:val="003C128E"/>
    <w:rsid w:val="003C5395"/>
    <w:rsid w:val="003C54B3"/>
    <w:rsid w:val="003C7345"/>
    <w:rsid w:val="003C7DEE"/>
    <w:rsid w:val="003C7EA5"/>
    <w:rsid w:val="003D0C75"/>
    <w:rsid w:val="003D1619"/>
    <w:rsid w:val="003D1CE5"/>
    <w:rsid w:val="003D1E09"/>
    <w:rsid w:val="003D25F5"/>
    <w:rsid w:val="003D33EC"/>
    <w:rsid w:val="003D493D"/>
    <w:rsid w:val="003D60FB"/>
    <w:rsid w:val="003D72DC"/>
    <w:rsid w:val="003E1245"/>
    <w:rsid w:val="003E13DC"/>
    <w:rsid w:val="003E19E4"/>
    <w:rsid w:val="003E1E00"/>
    <w:rsid w:val="003E22B9"/>
    <w:rsid w:val="003E259C"/>
    <w:rsid w:val="003E36C8"/>
    <w:rsid w:val="003E5095"/>
    <w:rsid w:val="003F2CF2"/>
    <w:rsid w:val="003F5FB0"/>
    <w:rsid w:val="00400C14"/>
    <w:rsid w:val="00401A4E"/>
    <w:rsid w:val="00402A0B"/>
    <w:rsid w:val="00402E5A"/>
    <w:rsid w:val="0040493A"/>
    <w:rsid w:val="00405B0F"/>
    <w:rsid w:val="00407C18"/>
    <w:rsid w:val="00407F54"/>
    <w:rsid w:val="00410D9B"/>
    <w:rsid w:val="00412CD1"/>
    <w:rsid w:val="004163A6"/>
    <w:rsid w:val="00416966"/>
    <w:rsid w:val="00421299"/>
    <w:rsid w:val="0042197C"/>
    <w:rsid w:val="0042577D"/>
    <w:rsid w:val="00425F38"/>
    <w:rsid w:val="00427C22"/>
    <w:rsid w:val="00431D16"/>
    <w:rsid w:val="004331BE"/>
    <w:rsid w:val="00434262"/>
    <w:rsid w:val="00434A57"/>
    <w:rsid w:val="00436EFB"/>
    <w:rsid w:val="00437077"/>
    <w:rsid w:val="00440189"/>
    <w:rsid w:val="00440706"/>
    <w:rsid w:val="004414B6"/>
    <w:rsid w:val="004414C6"/>
    <w:rsid w:val="0044285E"/>
    <w:rsid w:val="00443AC3"/>
    <w:rsid w:val="00444345"/>
    <w:rsid w:val="00447E29"/>
    <w:rsid w:val="0045023F"/>
    <w:rsid w:val="00450DFD"/>
    <w:rsid w:val="0045404C"/>
    <w:rsid w:val="004556C2"/>
    <w:rsid w:val="004619F5"/>
    <w:rsid w:val="004620EF"/>
    <w:rsid w:val="004623E6"/>
    <w:rsid w:val="00463271"/>
    <w:rsid w:val="00464E46"/>
    <w:rsid w:val="0046560C"/>
    <w:rsid w:val="00465BC1"/>
    <w:rsid w:val="004675C1"/>
    <w:rsid w:val="0047325C"/>
    <w:rsid w:val="004749DC"/>
    <w:rsid w:val="00475044"/>
    <w:rsid w:val="00476052"/>
    <w:rsid w:val="00476CE8"/>
    <w:rsid w:val="004801A0"/>
    <w:rsid w:val="00480BFD"/>
    <w:rsid w:val="004819C6"/>
    <w:rsid w:val="004826FD"/>
    <w:rsid w:val="00482950"/>
    <w:rsid w:val="0048427B"/>
    <w:rsid w:val="004871D9"/>
    <w:rsid w:val="00487C11"/>
    <w:rsid w:val="00490E60"/>
    <w:rsid w:val="00493057"/>
    <w:rsid w:val="00495F57"/>
    <w:rsid w:val="004963FB"/>
    <w:rsid w:val="00496E36"/>
    <w:rsid w:val="0049724A"/>
    <w:rsid w:val="004A0AF4"/>
    <w:rsid w:val="004A307A"/>
    <w:rsid w:val="004A398B"/>
    <w:rsid w:val="004A4617"/>
    <w:rsid w:val="004A71CA"/>
    <w:rsid w:val="004A7BDB"/>
    <w:rsid w:val="004A7D7F"/>
    <w:rsid w:val="004B02FD"/>
    <w:rsid w:val="004B05DE"/>
    <w:rsid w:val="004B15AC"/>
    <w:rsid w:val="004B1DCB"/>
    <w:rsid w:val="004B49BE"/>
    <w:rsid w:val="004B7429"/>
    <w:rsid w:val="004C0D0F"/>
    <w:rsid w:val="004C30F7"/>
    <w:rsid w:val="004C32C0"/>
    <w:rsid w:val="004C332D"/>
    <w:rsid w:val="004C4F1B"/>
    <w:rsid w:val="004C64D5"/>
    <w:rsid w:val="004D16F1"/>
    <w:rsid w:val="004D7819"/>
    <w:rsid w:val="004E17F6"/>
    <w:rsid w:val="004E19BA"/>
    <w:rsid w:val="004E2559"/>
    <w:rsid w:val="004E28EA"/>
    <w:rsid w:val="004E3388"/>
    <w:rsid w:val="004E3FB8"/>
    <w:rsid w:val="004E469F"/>
    <w:rsid w:val="004E4E61"/>
    <w:rsid w:val="004E678E"/>
    <w:rsid w:val="004F0BB1"/>
    <w:rsid w:val="004F2761"/>
    <w:rsid w:val="004F3DA5"/>
    <w:rsid w:val="004F4C93"/>
    <w:rsid w:val="004F6A0D"/>
    <w:rsid w:val="00501969"/>
    <w:rsid w:val="00503454"/>
    <w:rsid w:val="00505506"/>
    <w:rsid w:val="00505C4D"/>
    <w:rsid w:val="00505F02"/>
    <w:rsid w:val="00506822"/>
    <w:rsid w:val="00506DFC"/>
    <w:rsid w:val="005109E3"/>
    <w:rsid w:val="005111D0"/>
    <w:rsid w:val="00511293"/>
    <w:rsid w:val="005112FF"/>
    <w:rsid w:val="0051223D"/>
    <w:rsid w:val="00513569"/>
    <w:rsid w:val="00513E8D"/>
    <w:rsid w:val="00514C5E"/>
    <w:rsid w:val="00516EE7"/>
    <w:rsid w:val="00517E2E"/>
    <w:rsid w:val="005217F3"/>
    <w:rsid w:val="00522BBF"/>
    <w:rsid w:val="00522CD5"/>
    <w:rsid w:val="00523622"/>
    <w:rsid w:val="00524405"/>
    <w:rsid w:val="0053072F"/>
    <w:rsid w:val="00531E8F"/>
    <w:rsid w:val="0053707B"/>
    <w:rsid w:val="0053777C"/>
    <w:rsid w:val="005413BB"/>
    <w:rsid w:val="0054215F"/>
    <w:rsid w:val="00542C65"/>
    <w:rsid w:val="005444F2"/>
    <w:rsid w:val="00547425"/>
    <w:rsid w:val="00547F23"/>
    <w:rsid w:val="005514ED"/>
    <w:rsid w:val="005543BA"/>
    <w:rsid w:val="00554628"/>
    <w:rsid w:val="00555482"/>
    <w:rsid w:val="00557F90"/>
    <w:rsid w:val="0056021D"/>
    <w:rsid w:val="005608A9"/>
    <w:rsid w:val="00560B13"/>
    <w:rsid w:val="00563976"/>
    <w:rsid w:val="00564B49"/>
    <w:rsid w:val="00565636"/>
    <w:rsid w:val="00566E40"/>
    <w:rsid w:val="00567822"/>
    <w:rsid w:val="00567F0A"/>
    <w:rsid w:val="005700F9"/>
    <w:rsid w:val="00570CE0"/>
    <w:rsid w:val="00571759"/>
    <w:rsid w:val="00571C12"/>
    <w:rsid w:val="005735D7"/>
    <w:rsid w:val="005773CD"/>
    <w:rsid w:val="005843D3"/>
    <w:rsid w:val="0058647D"/>
    <w:rsid w:val="00586808"/>
    <w:rsid w:val="00586C78"/>
    <w:rsid w:val="0058729F"/>
    <w:rsid w:val="005905AE"/>
    <w:rsid w:val="005907CB"/>
    <w:rsid w:val="00594C90"/>
    <w:rsid w:val="00597A5B"/>
    <w:rsid w:val="00597E9F"/>
    <w:rsid w:val="005A0CA7"/>
    <w:rsid w:val="005A42FA"/>
    <w:rsid w:val="005A5156"/>
    <w:rsid w:val="005A573E"/>
    <w:rsid w:val="005A5790"/>
    <w:rsid w:val="005A6369"/>
    <w:rsid w:val="005B0D5C"/>
    <w:rsid w:val="005B425F"/>
    <w:rsid w:val="005B71A9"/>
    <w:rsid w:val="005B74A0"/>
    <w:rsid w:val="005C0277"/>
    <w:rsid w:val="005C1EB3"/>
    <w:rsid w:val="005C7136"/>
    <w:rsid w:val="005C78C2"/>
    <w:rsid w:val="005D1ED9"/>
    <w:rsid w:val="005D4B89"/>
    <w:rsid w:val="005D53D1"/>
    <w:rsid w:val="005D5473"/>
    <w:rsid w:val="005D5521"/>
    <w:rsid w:val="005D65FD"/>
    <w:rsid w:val="005E0B96"/>
    <w:rsid w:val="005E17D7"/>
    <w:rsid w:val="005E1E34"/>
    <w:rsid w:val="005E3298"/>
    <w:rsid w:val="005E3617"/>
    <w:rsid w:val="005E412F"/>
    <w:rsid w:val="005E4A67"/>
    <w:rsid w:val="005E508C"/>
    <w:rsid w:val="005E63A1"/>
    <w:rsid w:val="005F56D7"/>
    <w:rsid w:val="005F6B09"/>
    <w:rsid w:val="005F7658"/>
    <w:rsid w:val="005F77D3"/>
    <w:rsid w:val="00600FAD"/>
    <w:rsid w:val="00602C59"/>
    <w:rsid w:val="00605208"/>
    <w:rsid w:val="00605365"/>
    <w:rsid w:val="00605BF9"/>
    <w:rsid w:val="00607597"/>
    <w:rsid w:val="0060765D"/>
    <w:rsid w:val="00607E3F"/>
    <w:rsid w:val="00612CA1"/>
    <w:rsid w:val="00613304"/>
    <w:rsid w:val="00616D7C"/>
    <w:rsid w:val="00621DE5"/>
    <w:rsid w:val="00623646"/>
    <w:rsid w:val="006236DD"/>
    <w:rsid w:val="00624ACF"/>
    <w:rsid w:val="00624EDA"/>
    <w:rsid w:val="00625DE5"/>
    <w:rsid w:val="00626B93"/>
    <w:rsid w:val="00630EC2"/>
    <w:rsid w:val="00634031"/>
    <w:rsid w:val="006410BB"/>
    <w:rsid w:val="00642BAF"/>
    <w:rsid w:val="006444EB"/>
    <w:rsid w:val="0064462C"/>
    <w:rsid w:val="00644EEB"/>
    <w:rsid w:val="00645A28"/>
    <w:rsid w:val="00645F3B"/>
    <w:rsid w:val="00646542"/>
    <w:rsid w:val="00646D58"/>
    <w:rsid w:val="00646E04"/>
    <w:rsid w:val="00650FE2"/>
    <w:rsid w:val="00654BF9"/>
    <w:rsid w:val="00656719"/>
    <w:rsid w:val="006575AD"/>
    <w:rsid w:val="006602AE"/>
    <w:rsid w:val="006620C8"/>
    <w:rsid w:val="00662C71"/>
    <w:rsid w:val="00665DEC"/>
    <w:rsid w:val="0066654B"/>
    <w:rsid w:val="00667CAF"/>
    <w:rsid w:val="00671045"/>
    <w:rsid w:val="006720F0"/>
    <w:rsid w:val="00682B6E"/>
    <w:rsid w:val="00683DC3"/>
    <w:rsid w:val="00683F79"/>
    <w:rsid w:val="00686976"/>
    <w:rsid w:val="00686D1D"/>
    <w:rsid w:val="006923C7"/>
    <w:rsid w:val="00692B93"/>
    <w:rsid w:val="0069379A"/>
    <w:rsid w:val="006A4001"/>
    <w:rsid w:val="006A48DB"/>
    <w:rsid w:val="006A548E"/>
    <w:rsid w:val="006A5D6E"/>
    <w:rsid w:val="006A7FC4"/>
    <w:rsid w:val="006B136B"/>
    <w:rsid w:val="006B2900"/>
    <w:rsid w:val="006B2B39"/>
    <w:rsid w:val="006B76CA"/>
    <w:rsid w:val="006B798C"/>
    <w:rsid w:val="006BCE9D"/>
    <w:rsid w:val="006C2F7B"/>
    <w:rsid w:val="006C30D8"/>
    <w:rsid w:val="006C6B7E"/>
    <w:rsid w:val="006D1ECB"/>
    <w:rsid w:val="006D3360"/>
    <w:rsid w:val="006D4060"/>
    <w:rsid w:val="006D6268"/>
    <w:rsid w:val="006D6AD6"/>
    <w:rsid w:val="006D6C26"/>
    <w:rsid w:val="006D7137"/>
    <w:rsid w:val="006D75E4"/>
    <w:rsid w:val="006E02F2"/>
    <w:rsid w:val="006E0A97"/>
    <w:rsid w:val="006E1F91"/>
    <w:rsid w:val="006F300E"/>
    <w:rsid w:val="006F3FB7"/>
    <w:rsid w:val="006F4714"/>
    <w:rsid w:val="006F4E8D"/>
    <w:rsid w:val="006F6F27"/>
    <w:rsid w:val="00700601"/>
    <w:rsid w:val="00701E95"/>
    <w:rsid w:val="00704355"/>
    <w:rsid w:val="007043E6"/>
    <w:rsid w:val="00706D64"/>
    <w:rsid w:val="007118EC"/>
    <w:rsid w:val="00712CFB"/>
    <w:rsid w:val="00713B56"/>
    <w:rsid w:val="007143D3"/>
    <w:rsid w:val="00717E5C"/>
    <w:rsid w:val="00721B35"/>
    <w:rsid w:val="0072221F"/>
    <w:rsid w:val="0072297D"/>
    <w:rsid w:val="0072307F"/>
    <w:rsid w:val="00723C4C"/>
    <w:rsid w:val="00723D9A"/>
    <w:rsid w:val="00723F7E"/>
    <w:rsid w:val="00725208"/>
    <w:rsid w:val="00731571"/>
    <w:rsid w:val="00733EB7"/>
    <w:rsid w:val="007340D4"/>
    <w:rsid w:val="00735E06"/>
    <w:rsid w:val="007360C4"/>
    <w:rsid w:val="007372E3"/>
    <w:rsid w:val="0074075F"/>
    <w:rsid w:val="007411F4"/>
    <w:rsid w:val="0074299F"/>
    <w:rsid w:val="00742DCC"/>
    <w:rsid w:val="00743992"/>
    <w:rsid w:val="00744575"/>
    <w:rsid w:val="007454B1"/>
    <w:rsid w:val="007501CB"/>
    <w:rsid w:val="007509F9"/>
    <w:rsid w:val="00750A2C"/>
    <w:rsid w:val="007557AC"/>
    <w:rsid w:val="00756589"/>
    <w:rsid w:val="00757406"/>
    <w:rsid w:val="00760612"/>
    <w:rsid w:val="0076145F"/>
    <w:rsid w:val="0076315A"/>
    <w:rsid w:val="00766A2C"/>
    <w:rsid w:val="00767B1F"/>
    <w:rsid w:val="00767E5E"/>
    <w:rsid w:val="007740C9"/>
    <w:rsid w:val="00775108"/>
    <w:rsid w:val="00775D13"/>
    <w:rsid w:val="00776F3D"/>
    <w:rsid w:val="00777EBD"/>
    <w:rsid w:val="00780990"/>
    <w:rsid w:val="00781566"/>
    <w:rsid w:val="0078180C"/>
    <w:rsid w:val="007842B8"/>
    <w:rsid w:val="00784469"/>
    <w:rsid w:val="00784CDD"/>
    <w:rsid w:val="007868D4"/>
    <w:rsid w:val="00791896"/>
    <w:rsid w:val="0079267E"/>
    <w:rsid w:val="007937E9"/>
    <w:rsid w:val="00795729"/>
    <w:rsid w:val="007967DC"/>
    <w:rsid w:val="007A1E78"/>
    <w:rsid w:val="007A4B08"/>
    <w:rsid w:val="007A5668"/>
    <w:rsid w:val="007A5B9F"/>
    <w:rsid w:val="007A7AD3"/>
    <w:rsid w:val="007B21DC"/>
    <w:rsid w:val="007B27D2"/>
    <w:rsid w:val="007B28BF"/>
    <w:rsid w:val="007B29A0"/>
    <w:rsid w:val="007B2E80"/>
    <w:rsid w:val="007B2F37"/>
    <w:rsid w:val="007B6279"/>
    <w:rsid w:val="007B7BC9"/>
    <w:rsid w:val="007C027E"/>
    <w:rsid w:val="007C1993"/>
    <w:rsid w:val="007C33E6"/>
    <w:rsid w:val="007C6CDC"/>
    <w:rsid w:val="007D1D74"/>
    <w:rsid w:val="007D279F"/>
    <w:rsid w:val="007D2907"/>
    <w:rsid w:val="007D2A4F"/>
    <w:rsid w:val="007D2E98"/>
    <w:rsid w:val="007D3E5D"/>
    <w:rsid w:val="007D4317"/>
    <w:rsid w:val="007D66E7"/>
    <w:rsid w:val="007D6BFF"/>
    <w:rsid w:val="007D7DA0"/>
    <w:rsid w:val="007D8C13"/>
    <w:rsid w:val="007E3695"/>
    <w:rsid w:val="007E37F7"/>
    <w:rsid w:val="007E561A"/>
    <w:rsid w:val="007E5C16"/>
    <w:rsid w:val="007E636F"/>
    <w:rsid w:val="007E6BCA"/>
    <w:rsid w:val="007F0363"/>
    <w:rsid w:val="007F058A"/>
    <w:rsid w:val="007F4958"/>
    <w:rsid w:val="007F6BB5"/>
    <w:rsid w:val="007F6CB2"/>
    <w:rsid w:val="007F7F20"/>
    <w:rsid w:val="00803814"/>
    <w:rsid w:val="00804F6B"/>
    <w:rsid w:val="008066F2"/>
    <w:rsid w:val="00806E28"/>
    <w:rsid w:val="00807583"/>
    <w:rsid w:val="00812C55"/>
    <w:rsid w:val="00813B9C"/>
    <w:rsid w:val="00814054"/>
    <w:rsid w:val="0082163D"/>
    <w:rsid w:val="00822AE7"/>
    <w:rsid w:val="008232A0"/>
    <w:rsid w:val="00823782"/>
    <w:rsid w:val="00824DF4"/>
    <w:rsid w:val="00824DF7"/>
    <w:rsid w:val="00824FCA"/>
    <w:rsid w:val="00830FDB"/>
    <w:rsid w:val="008321F0"/>
    <w:rsid w:val="00832506"/>
    <w:rsid w:val="008327F2"/>
    <w:rsid w:val="00832C85"/>
    <w:rsid w:val="00834B51"/>
    <w:rsid w:val="00840B50"/>
    <w:rsid w:val="0084210E"/>
    <w:rsid w:val="0084593B"/>
    <w:rsid w:val="00845F07"/>
    <w:rsid w:val="00850F21"/>
    <w:rsid w:val="0085498E"/>
    <w:rsid w:val="008566BB"/>
    <w:rsid w:val="00857445"/>
    <w:rsid w:val="008605BE"/>
    <w:rsid w:val="00863461"/>
    <w:rsid w:val="00876B05"/>
    <w:rsid w:val="00877C09"/>
    <w:rsid w:val="00880F1C"/>
    <w:rsid w:val="008813AE"/>
    <w:rsid w:val="008827F1"/>
    <w:rsid w:val="008841F9"/>
    <w:rsid w:val="00884918"/>
    <w:rsid w:val="0088570D"/>
    <w:rsid w:val="00890F30"/>
    <w:rsid w:val="00891244"/>
    <w:rsid w:val="00894DCC"/>
    <w:rsid w:val="008967B6"/>
    <w:rsid w:val="008A0568"/>
    <w:rsid w:val="008A17C5"/>
    <w:rsid w:val="008A3683"/>
    <w:rsid w:val="008A3E4A"/>
    <w:rsid w:val="008A5C91"/>
    <w:rsid w:val="008A669F"/>
    <w:rsid w:val="008A6ED2"/>
    <w:rsid w:val="008B19B0"/>
    <w:rsid w:val="008B2A0D"/>
    <w:rsid w:val="008B3F89"/>
    <w:rsid w:val="008B4A57"/>
    <w:rsid w:val="008B58F7"/>
    <w:rsid w:val="008B5AE9"/>
    <w:rsid w:val="008B6680"/>
    <w:rsid w:val="008C165E"/>
    <w:rsid w:val="008C360B"/>
    <w:rsid w:val="008C5EC5"/>
    <w:rsid w:val="008C5F00"/>
    <w:rsid w:val="008C5F2A"/>
    <w:rsid w:val="008C6FF8"/>
    <w:rsid w:val="008D0560"/>
    <w:rsid w:val="008D1232"/>
    <w:rsid w:val="008D12BC"/>
    <w:rsid w:val="008D4D55"/>
    <w:rsid w:val="008D5599"/>
    <w:rsid w:val="008D578B"/>
    <w:rsid w:val="008D59C3"/>
    <w:rsid w:val="008D5E68"/>
    <w:rsid w:val="008D7FE8"/>
    <w:rsid w:val="008E1F5F"/>
    <w:rsid w:val="008E3612"/>
    <w:rsid w:val="008E4A6B"/>
    <w:rsid w:val="008E4D5A"/>
    <w:rsid w:val="008E7EE8"/>
    <w:rsid w:val="008F0EF5"/>
    <w:rsid w:val="008F1241"/>
    <w:rsid w:val="008F387D"/>
    <w:rsid w:val="009005A1"/>
    <w:rsid w:val="00900C43"/>
    <w:rsid w:val="009036DE"/>
    <w:rsid w:val="00905123"/>
    <w:rsid w:val="0090579E"/>
    <w:rsid w:val="00905F07"/>
    <w:rsid w:val="0091064A"/>
    <w:rsid w:val="00912337"/>
    <w:rsid w:val="009128C3"/>
    <w:rsid w:val="0091296D"/>
    <w:rsid w:val="00912D67"/>
    <w:rsid w:val="00914346"/>
    <w:rsid w:val="00914AB4"/>
    <w:rsid w:val="00920AEB"/>
    <w:rsid w:val="00920DEA"/>
    <w:rsid w:val="009218C1"/>
    <w:rsid w:val="00921DB0"/>
    <w:rsid w:val="00923234"/>
    <w:rsid w:val="00924D53"/>
    <w:rsid w:val="009255A0"/>
    <w:rsid w:val="00927DDF"/>
    <w:rsid w:val="0093034B"/>
    <w:rsid w:val="0093363B"/>
    <w:rsid w:val="009345AB"/>
    <w:rsid w:val="0093483A"/>
    <w:rsid w:val="00936C42"/>
    <w:rsid w:val="009404B6"/>
    <w:rsid w:val="009407E7"/>
    <w:rsid w:val="0094123C"/>
    <w:rsid w:val="0094370B"/>
    <w:rsid w:val="00944365"/>
    <w:rsid w:val="009471DB"/>
    <w:rsid w:val="00947703"/>
    <w:rsid w:val="009513A3"/>
    <w:rsid w:val="00955A2F"/>
    <w:rsid w:val="00960862"/>
    <w:rsid w:val="0096166C"/>
    <w:rsid w:val="0096219B"/>
    <w:rsid w:val="009625EE"/>
    <w:rsid w:val="00964EBF"/>
    <w:rsid w:val="009652A1"/>
    <w:rsid w:val="00965A7C"/>
    <w:rsid w:val="00970F4B"/>
    <w:rsid w:val="0097125D"/>
    <w:rsid w:val="009723D4"/>
    <w:rsid w:val="00973336"/>
    <w:rsid w:val="0097486B"/>
    <w:rsid w:val="00981D97"/>
    <w:rsid w:val="009823AB"/>
    <w:rsid w:val="009829E0"/>
    <w:rsid w:val="00984DD3"/>
    <w:rsid w:val="00986E2C"/>
    <w:rsid w:val="009870ED"/>
    <w:rsid w:val="00987202"/>
    <w:rsid w:val="0098751C"/>
    <w:rsid w:val="00990076"/>
    <w:rsid w:val="00990BFE"/>
    <w:rsid w:val="0099199C"/>
    <w:rsid w:val="009949FB"/>
    <w:rsid w:val="0099746B"/>
    <w:rsid w:val="009A20D6"/>
    <w:rsid w:val="009A2F27"/>
    <w:rsid w:val="009A5840"/>
    <w:rsid w:val="009A6710"/>
    <w:rsid w:val="009A6788"/>
    <w:rsid w:val="009A6CDC"/>
    <w:rsid w:val="009A7E20"/>
    <w:rsid w:val="009B12C0"/>
    <w:rsid w:val="009B3816"/>
    <w:rsid w:val="009B590C"/>
    <w:rsid w:val="009B7B70"/>
    <w:rsid w:val="009B7BFA"/>
    <w:rsid w:val="009C2482"/>
    <w:rsid w:val="009C34B8"/>
    <w:rsid w:val="009C424A"/>
    <w:rsid w:val="009C4339"/>
    <w:rsid w:val="009C4360"/>
    <w:rsid w:val="009D37F2"/>
    <w:rsid w:val="009D3C8A"/>
    <w:rsid w:val="009D541C"/>
    <w:rsid w:val="009E0956"/>
    <w:rsid w:val="009E0965"/>
    <w:rsid w:val="009E29A2"/>
    <w:rsid w:val="009E2AE8"/>
    <w:rsid w:val="009E2BDB"/>
    <w:rsid w:val="009E3330"/>
    <w:rsid w:val="009E3379"/>
    <w:rsid w:val="009E4EAC"/>
    <w:rsid w:val="009E5692"/>
    <w:rsid w:val="009E73C7"/>
    <w:rsid w:val="009F0EC7"/>
    <w:rsid w:val="009F2700"/>
    <w:rsid w:val="009F427D"/>
    <w:rsid w:val="009F565D"/>
    <w:rsid w:val="009F6070"/>
    <w:rsid w:val="00A0121A"/>
    <w:rsid w:val="00A01E92"/>
    <w:rsid w:val="00A0456A"/>
    <w:rsid w:val="00A05CFE"/>
    <w:rsid w:val="00A10D3D"/>
    <w:rsid w:val="00A11032"/>
    <w:rsid w:val="00A116D3"/>
    <w:rsid w:val="00A117CE"/>
    <w:rsid w:val="00A12DB6"/>
    <w:rsid w:val="00A17B72"/>
    <w:rsid w:val="00A2020B"/>
    <w:rsid w:val="00A20CA1"/>
    <w:rsid w:val="00A21361"/>
    <w:rsid w:val="00A24DFF"/>
    <w:rsid w:val="00A25CDA"/>
    <w:rsid w:val="00A318B3"/>
    <w:rsid w:val="00A31F3A"/>
    <w:rsid w:val="00A32BA3"/>
    <w:rsid w:val="00A33FF2"/>
    <w:rsid w:val="00A34A4A"/>
    <w:rsid w:val="00A35C1C"/>
    <w:rsid w:val="00A4051D"/>
    <w:rsid w:val="00A40B9C"/>
    <w:rsid w:val="00A431C8"/>
    <w:rsid w:val="00A43553"/>
    <w:rsid w:val="00A43FCE"/>
    <w:rsid w:val="00A443F5"/>
    <w:rsid w:val="00A44B60"/>
    <w:rsid w:val="00A46306"/>
    <w:rsid w:val="00A47B75"/>
    <w:rsid w:val="00A504BA"/>
    <w:rsid w:val="00A508A7"/>
    <w:rsid w:val="00A525AC"/>
    <w:rsid w:val="00A52E39"/>
    <w:rsid w:val="00A53C76"/>
    <w:rsid w:val="00A60145"/>
    <w:rsid w:val="00A60C49"/>
    <w:rsid w:val="00A616C1"/>
    <w:rsid w:val="00A63CDC"/>
    <w:rsid w:val="00A6421B"/>
    <w:rsid w:val="00A6421D"/>
    <w:rsid w:val="00A6491E"/>
    <w:rsid w:val="00A64EB5"/>
    <w:rsid w:val="00A65140"/>
    <w:rsid w:val="00A724E8"/>
    <w:rsid w:val="00A725B1"/>
    <w:rsid w:val="00A7299D"/>
    <w:rsid w:val="00A7612A"/>
    <w:rsid w:val="00A80046"/>
    <w:rsid w:val="00A81958"/>
    <w:rsid w:val="00A81FEC"/>
    <w:rsid w:val="00A83B48"/>
    <w:rsid w:val="00A83E17"/>
    <w:rsid w:val="00A853AF"/>
    <w:rsid w:val="00A854A2"/>
    <w:rsid w:val="00A87456"/>
    <w:rsid w:val="00A90767"/>
    <w:rsid w:val="00A9156D"/>
    <w:rsid w:val="00A91F48"/>
    <w:rsid w:val="00A936F1"/>
    <w:rsid w:val="00A97621"/>
    <w:rsid w:val="00A97DD7"/>
    <w:rsid w:val="00AA009A"/>
    <w:rsid w:val="00AA4797"/>
    <w:rsid w:val="00AA657D"/>
    <w:rsid w:val="00AB0E85"/>
    <w:rsid w:val="00AB281F"/>
    <w:rsid w:val="00AB3943"/>
    <w:rsid w:val="00AC028C"/>
    <w:rsid w:val="00AC3364"/>
    <w:rsid w:val="00AC340B"/>
    <w:rsid w:val="00AC52E8"/>
    <w:rsid w:val="00AC61DD"/>
    <w:rsid w:val="00AC660E"/>
    <w:rsid w:val="00AD0EB1"/>
    <w:rsid w:val="00AD4010"/>
    <w:rsid w:val="00AE2691"/>
    <w:rsid w:val="00AE4A9E"/>
    <w:rsid w:val="00AE7AAF"/>
    <w:rsid w:val="00AF1367"/>
    <w:rsid w:val="00AF36D8"/>
    <w:rsid w:val="00AF3F14"/>
    <w:rsid w:val="00AF4F50"/>
    <w:rsid w:val="00AF6C50"/>
    <w:rsid w:val="00B0225D"/>
    <w:rsid w:val="00B03E58"/>
    <w:rsid w:val="00B04A32"/>
    <w:rsid w:val="00B054FC"/>
    <w:rsid w:val="00B06B34"/>
    <w:rsid w:val="00B07049"/>
    <w:rsid w:val="00B11B79"/>
    <w:rsid w:val="00B12075"/>
    <w:rsid w:val="00B12E66"/>
    <w:rsid w:val="00B1407E"/>
    <w:rsid w:val="00B16AD8"/>
    <w:rsid w:val="00B201BC"/>
    <w:rsid w:val="00B2155C"/>
    <w:rsid w:val="00B23F91"/>
    <w:rsid w:val="00B24442"/>
    <w:rsid w:val="00B244C3"/>
    <w:rsid w:val="00B24EA9"/>
    <w:rsid w:val="00B328A7"/>
    <w:rsid w:val="00B34EF0"/>
    <w:rsid w:val="00B36433"/>
    <w:rsid w:val="00B3661C"/>
    <w:rsid w:val="00B37382"/>
    <w:rsid w:val="00B37758"/>
    <w:rsid w:val="00B40D85"/>
    <w:rsid w:val="00B414A3"/>
    <w:rsid w:val="00B427ED"/>
    <w:rsid w:val="00B437B8"/>
    <w:rsid w:val="00B4548A"/>
    <w:rsid w:val="00B50173"/>
    <w:rsid w:val="00B507A0"/>
    <w:rsid w:val="00B519BE"/>
    <w:rsid w:val="00B534CE"/>
    <w:rsid w:val="00B53DDB"/>
    <w:rsid w:val="00B54848"/>
    <w:rsid w:val="00B55B05"/>
    <w:rsid w:val="00B5629F"/>
    <w:rsid w:val="00B570E6"/>
    <w:rsid w:val="00B615E0"/>
    <w:rsid w:val="00B618F9"/>
    <w:rsid w:val="00B6559D"/>
    <w:rsid w:val="00B70E72"/>
    <w:rsid w:val="00B71DD1"/>
    <w:rsid w:val="00B71FF2"/>
    <w:rsid w:val="00B75885"/>
    <w:rsid w:val="00B83CA6"/>
    <w:rsid w:val="00B83E4B"/>
    <w:rsid w:val="00B84FC6"/>
    <w:rsid w:val="00B861D4"/>
    <w:rsid w:val="00B9007F"/>
    <w:rsid w:val="00B90BE6"/>
    <w:rsid w:val="00B913E0"/>
    <w:rsid w:val="00B922BB"/>
    <w:rsid w:val="00B926C6"/>
    <w:rsid w:val="00B93D32"/>
    <w:rsid w:val="00B94564"/>
    <w:rsid w:val="00B949CC"/>
    <w:rsid w:val="00B955C7"/>
    <w:rsid w:val="00B95D50"/>
    <w:rsid w:val="00B9613E"/>
    <w:rsid w:val="00B96BC3"/>
    <w:rsid w:val="00B97EEA"/>
    <w:rsid w:val="00BA4B85"/>
    <w:rsid w:val="00BA6FE1"/>
    <w:rsid w:val="00BB0723"/>
    <w:rsid w:val="00BB1A47"/>
    <w:rsid w:val="00BB25AB"/>
    <w:rsid w:val="00BB6986"/>
    <w:rsid w:val="00BB6BF3"/>
    <w:rsid w:val="00BB7183"/>
    <w:rsid w:val="00BB726D"/>
    <w:rsid w:val="00BB76DF"/>
    <w:rsid w:val="00BC069B"/>
    <w:rsid w:val="00BC0E92"/>
    <w:rsid w:val="00BC19E5"/>
    <w:rsid w:val="00BC384A"/>
    <w:rsid w:val="00BC46A6"/>
    <w:rsid w:val="00BC4C40"/>
    <w:rsid w:val="00BC5888"/>
    <w:rsid w:val="00BC6B74"/>
    <w:rsid w:val="00BC6D36"/>
    <w:rsid w:val="00BC72A2"/>
    <w:rsid w:val="00BC78D5"/>
    <w:rsid w:val="00BD2EF7"/>
    <w:rsid w:val="00BD30DA"/>
    <w:rsid w:val="00BD475C"/>
    <w:rsid w:val="00BD4801"/>
    <w:rsid w:val="00BD4DE1"/>
    <w:rsid w:val="00BD4FBE"/>
    <w:rsid w:val="00BD7707"/>
    <w:rsid w:val="00BE0441"/>
    <w:rsid w:val="00BE1047"/>
    <w:rsid w:val="00BE1B6C"/>
    <w:rsid w:val="00BE2379"/>
    <w:rsid w:val="00BE6413"/>
    <w:rsid w:val="00BE659B"/>
    <w:rsid w:val="00BF49F8"/>
    <w:rsid w:val="00BF5A57"/>
    <w:rsid w:val="00C01753"/>
    <w:rsid w:val="00C02277"/>
    <w:rsid w:val="00C0239B"/>
    <w:rsid w:val="00C04167"/>
    <w:rsid w:val="00C04AC6"/>
    <w:rsid w:val="00C05BC8"/>
    <w:rsid w:val="00C162BA"/>
    <w:rsid w:val="00C201E1"/>
    <w:rsid w:val="00C20E64"/>
    <w:rsid w:val="00C2124F"/>
    <w:rsid w:val="00C212A7"/>
    <w:rsid w:val="00C227F5"/>
    <w:rsid w:val="00C23467"/>
    <w:rsid w:val="00C235C4"/>
    <w:rsid w:val="00C2794F"/>
    <w:rsid w:val="00C3067C"/>
    <w:rsid w:val="00C3152B"/>
    <w:rsid w:val="00C371B3"/>
    <w:rsid w:val="00C41022"/>
    <w:rsid w:val="00C42ECE"/>
    <w:rsid w:val="00C44455"/>
    <w:rsid w:val="00C560D5"/>
    <w:rsid w:val="00C57232"/>
    <w:rsid w:val="00C578B7"/>
    <w:rsid w:val="00C60964"/>
    <w:rsid w:val="00C64F27"/>
    <w:rsid w:val="00C651CC"/>
    <w:rsid w:val="00C66367"/>
    <w:rsid w:val="00C70078"/>
    <w:rsid w:val="00C7113B"/>
    <w:rsid w:val="00C7207A"/>
    <w:rsid w:val="00C7515E"/>
    <w:rsid w:val="00C806C8"/>
    <w:rsid w:val="00C84346"/>
    <w:rsid w:val="00C86544"/>
    <w:rsid w:val="00C86958"/>
    <w:rsid w:val="00C86C83"/>
    <w:rsid w:val="00C9059C"/>
    <w:rsid w:val="00C90D2F"/>
    <w:rsid w:val="00C92557"/>
    <w:rsid w:val="00C9265F"/>
    <w:rsid w:val="00C929F4"/>
    <w:rsid w:val="00C94BDF"/>
    <w:rsid w:val="00C94E44"/>
    <w:rsid w:val="00CA0294"/>
    <w:rsid w:val="00CA04F8"/>
    <w:rsid w:val="00CA533E"/>
    <w:rsid w:val="00CA56D2"/>
    <w:rsid w:val="00CA5BB0"/>
    <w:rsid w:val="00CA6DB8"/>
    <w:rsid w:val="00CA6DB9"/>
    <w:rsid w:val="00CA6FFD"/>
    <w:rsid w:val="00CB30FF"/>
    <w:rsid w:val="00CB5620"/>
    <w:rsid w:val="00CB5AF0"/>
    <w:rsid w:val="00CB69CA"/>
    <w:rsid w:val="00CB76F5"/>
    <w:rsid w:val="00CB7849"/>
    <w:rsid w:val="00CB790F"/>
    <w:rsid w:val="00CB793B"/>
    <w:rsid w:val="00CC28BF"/>
    <w:rsid w:val="00CC45AF"/>
    <w:rsid w:val="00CC4C20"/>
    <w:rsid w:val="00CC6195"/>
    <w:rsid w:val="00CD3564"/>
    <w:rsid w:val="00CD3D1B"/>
    <w:rsid w:val="00CD44F4"/>
    <w:rsid w:val="00CD52D3"/>
    <w:rsid w:val="00CD5463"/>
    <w:rsid w:val="00CD786F"/>
    <w:rsid w:val="00CE0B59"/>
    <w:rsid w:val="00CE269D"/>
    <w:rsid w:val="00CE3672"/>
    <w:rsid w:val="00CE4FC4"/>
    <w:rsid w:val="00CE5B13"/>
    <w:rsid w:val="00CE6FCA"/>
    <w:rsid w:val="00CF1DDD"/>
    <w:rsid w:val="00CF26C2"/>
    <w:rsid w:val="00D006C5"/>
    <w:rsid w:val="00D03A07"/>
    <w:rsid w:val="00D04A56"/>
    <w:rsid w:val="00D04BF0"/>
    <w:rsid w:val="00D04D4D"/>
    <w:rsid w:val="00D10AD6"/>
    <w:rsid w:val="00D1133B"/>
    <w:rsid w:val="00D11706"/>
    <w:rsid w:val="00D13EC9"/>
    <w:rsid w:val="00D15727"/>
    <w:rsid w:val="00D20299"/>
    <w:rsid w:val="00D2302C"/>
    <w:rsid w:val="00D301A4"/>
    <w:rsid w:val="00D30767"/>
    <w:rsid w:val="00D3109D"/>
    <w:rsid w:val="00D350BA"/>
    <w:rsid w:val="00D36E44"/>
    <w:rsid w:val="00D36F67"/>
    <w:rsid w:val="00D40F18"/>
    <w:rsid w:val="00D42D0C"/>
    <w:rsid w:val="00D45DCA"/>
    <w:rsid w:val="00D52020"/>
    <w:rsid w:val="00D520ED"/>
    <w:rsid w:val="00D52384"/>
    <w:rsid w:val="00D5448C"/>
    <w:rsid w:val="00D60487"/>
    <w:rsid w:val="00D61471"/>
    <w:rsid w:val="00D6342F"/>
    <w:rsid w:val="00D641B4"/>
    <w:rsid w:val="00D7021C"/>
    <w:rsid w:val="00D70C32"/>
    <w:rsid w:val="00D71E90"/>
    <w:rsid w:val="00D72B09"/>
    <w:rsid w:val="00D74787"/>
    <w:rsid w:val="00D75B8E"/>
    <w:rsid w:val="00D76DE3"/>
    <w:rsid w:val="00D77404"/>
    <w:rsid w:val="00D77C3A"/>
    <w:rsid w:val="00D801F8"/>
    <w:rsid w:val="00D80391"/>
    <w:rsid w:val="00D83576"/>
    <w:rsid w:val="00D8462C"/>
    <w:rsid w:val="00D85C5C"/>
    <w:rsid w:val="00D86590"/>
    <w:rsid w:val="00D87B1D"/>
    <w:rsid w:val="00D90C8F"/>
    <w:rsid w:val="00D94E00"/>
    <w:rsid w:val="00D96985"/>
    <w:rsid w:val="00D97F7E"/>
    <w:rsid w:val="00DA3EDC"/>
    <w:rsid w:val="00DA460A"/>
    <w:rsid w:val="00DA6009"/>
    <w:rsid w:val="00DB0124"/>
    <w:rsid w:val="00DB01C1"/>
    <w:rsid w:val="00DB04E1"/>
    <w:rsid w:val="00DB1A03"/>
    <w:rsid w:val="00DB3350"/>
    <w:rsid w:val="00DB3D0C"/>
    <w:rsid w:val="00DB6BDC"/>
    <w:rsid w:val="00DC13BB"/>
    <w:rsid w:val="00DC2A34"/>
    <w:rsid w:val="00DC48CE"/>
    <w:rsid w:val="00DC5269"/>
    <w:rsid w:val="00DC585C"/>
    <w:rsid w:val="00DD0799"/>
    <w:rsid w:val="00DD4977"/>
    <w:rsid w:val="00DD57E5"/>
    <w:rsid w:val="00DD70B1"/>
    <w:rsid w:val="00DD7346"/>
    <w:rsid w:val="00DD74E5"/>
    <w:rsid w:val="00DE03FA"/>
    <w:rsid w:val="00DE13C1"/>
    <w:rsid w:val="00DE472F"/>
    <w:rsid w:val="00DE4D0C"/>
    <w:rsid w:val="00DE5B79"/>
    <w:rsid w:val="00DE5BF0"/>
    <w:rsid w:val="00DF06D9"/>
    <w:rsid w:val="00DF073F"/>
    <w:rsid w:val="00DF1156"/>
    <w:rsid w:val="00DF1608"/>
    <w:rsid w:val="00DF1DE2"/>
    <w:rsid w:val="00DF2719"/>
    <w:rsid w:val="00DF3659"/>
    <w:rsid w:val="00DF6613"/>
    <w:rsid w:val="00DF706B"/>
    <w:rsid w:val="00DF718E"/>
    <w:rsid w:val="00E00C7D"/>
    <w:rsid w:val="00E027D5"/>
    <w:rsid w:val="00E02DEB"/>
    <w:rsid w:val="00E07160"/>
    <w:rsid w:val="00E10023"/>
    <w:rsid w:val="00E10456"/>
    <w:rsid w:val="00E130F4"/>
    <w:rsid w:val="00E13693"/>
    <w:rsid w:val="00E14A8C"/>
    <w:rsid w:val="00E16CF4"/>
    <w:rsid w:val="00E21E63"/>
    <w:rsid w:val="00E21FD9"/>
    <w:rsid w:val="00E23DC1"/>
    <w:rsid w:val="00E309AB"/>
    <w:rsid w:val="00E32230"/>
    <w:rsid w:val="00E3345F"/>
    <w:rsid w:val="00E35FC0"/>
    <w:rsid w:val="00E421F7"/>
    <w:rsid w:val="00E465BA"/>
    <w:rsid w:val="00E47D19"/>
    <w:rsid w:val="00E52097"/>
    <w:rsid w:val="00E53608"/>
    <w:rsid w:val="00E5641F"/>
    <w:rsid w:val="00E564A1"/>
    <w:rsid w:val="00E56639"/>
    <w:rsid w:val="00E6162E"/>
    <w:rsid w:val="00E6187C"/>
    <w:rsid w:val="00E6322F"/>
    <w:rsid w:val="00E642D1"/>
    <w:rsid w:val="00E67505"/>
    <w:rsid w:val="00E7227E"/>
    <w:rsid w:val="00E735C7"/>
    <w:rsid w:val="00E73A95"/>
    <w:rsid w:val="00E765F0"/>
    <w:rsid w:val="00E82DA6"/>
    <w:rsid w:val="00E838C5"/>
    <w:rsid w:val="00E83A47"/>
    <w:rsid w:val="00E85892"/>
    <w:rsid w:val="00E870AD"/>
    <w:rsid w:val="00E922A6"/>
    <w:rsid w:val="00E92E00"/>
    <w:rsid w:val="00E93B25"/>
    <w:rsid w:val="00E9568A"/>
    <w:rsid w:val="00E9700C"/>
    <w:rsid w:val="00EA084A"/>
    <w:rsid w:val="00EA0DF4"/>
    <w:rsid w:val="00EA2E8E"/>
    <w:rsid w:val="00EA3073"/>
    <w:rsid w:val="00EA4118"/>
    <w:rsid w:val="00EA4523"/>
    <w:rsid w:val="00EA5E6F"/>
    <w:rsid w:val="00EB180B"/>
    <w:rsid w:val="00EB1FA4"/>
    <w:rsid w:val="00EB2EBB"/>
    <w:rsid w:val="00EB3B66"/>
    <w:rsid w:val="00EB610A"/>
    <w:rsid w:val="00EB70DA"/>
    <w:rsid w:val="00EC01B4"/>
    <w:rsid w:val="00EC3F2D"/>
    <w:rsid w:val="00EC4046"/>
    <w:rsid w:val="00EC79EA"/>
    <w:rsid w:val="00EC7A39"/>
    <w:rsid w:val="00ED03C7"/>
    <w:rsid w:val="00ED0881"/>
    <w:rsid w:val="00ED24FB"/>
    <w:rsid w:val="00ED5F25"/>
    <w:rsid w:val="00EE2896"/>
    <w:rsid w:val="00EE2CCB"/>
    <w:rsid w:val="00EE39DB"/>
    <w:rsid w:val="00EE429D"/>
    <w:rsid w:val="00EE5E1A"/>
    <w:rsid w:val="00EE72BD"/>
    <w:rsid w:val="00EE7FE2"/>
    <w:rsid w:val="00EF1219"/>
    <w:rsid w:val="00EF12F7"/>
    <w:rsid w:val="00EF19FB"/>
    <w:rsid w:val="00EF3BED"/>
    <w:rsid w:val="00EF4B44"/>
    <w:rsid w:val="00EF59BB"/>
    <w:rsid w:val="00EF73D6"/>
    <w:rsid w:val="00EF7A17"/>
    <w:rsid w:val="00F02B11"/>
    <w:rsid w:val="00F038F1"/>
    <w:rsid w:val="00F0630D"/>
    <w:rsid w:val="00F06BA2"/>
    <w:rsid w:val="00F06DA7"/>
    <w:rsid w:val="00F0757A"/>
    <w:rsid w:val="00F106E3"/>
    <w:rsid w:val="00F10B5C"/>
    <w:rsid w:val="00F111AA"/>
    <w:rsid w:val="00F11A2C"/>
    <w:rsid w:val="00F12F3D"/>
    <w:rsid w:val="00F13239"/>
    <w:rsid w:val="00F13765"/>
    <w:rsid w:val="00F16BF1"/>
    <w:rsid w:val="00F17C9D"/>
    <w:rsid w:val="00F20FBB"/>
    <w:rsid w:val="00F23C32"/>
    <w:rsid w:val="00F25C99"/>
    <w:rsid w:val="00F26D1E"/>
    <w:rsid w:val="00F332EC"/>
    <w:rsid w:val="00F34313"/>
    <w:rsid w:val="00F369BF"/>
    <w:rsid w:val="00F373FF"/>
    <w:rsid w:val="00F37733"/>
    <w:rsid w:val="00F4002E"/>
    <w:rsid w:val="00F40398"/>
    <w:rsid w:val="00F403D5"/>
    <w:rsid w:val="00F44CA4"/>
    <w:rsid w:val="00F455CE"/>
    <w:rsid w:val="00F462EC"/>
    <w:rsid w:val="00F472BC"/>
    <w:rsid w:val="00F47A83"/>
    <w:rsid w:val="00F50779"/>
    <w:rsid w:val="00F51528"/>
    <w:rsid w:val="00F532A5"/>
    <w:rsid w:val="00F5436F"/>
    <w:rsid w:val="00F56F09"/>
    <w:rsid w:val="00F60974"/>
    <w:rsid w:val="00F62832"/>
    <w:rsid w:val="00F653E1"/>
    <w:rsid w:val="00F65617"/>
    <w:rsid w:val="00F66F07"/>
    <w:rsid w:val="00F71AF0"/>
    <w:rsid w:val="00F71E59"/>
    <w:rsid w:val="00F72847"/>
    <w:rsid w:val="00F738FE"/>
    <w:rsid w:val="00F7401D"/>
    <w:rsid w:val="00F76509"/>
    <w:rsid w:val="00F76C31"/>
    <w:rsid w:val="00F8042E"/>
    <w:rsid w:val="00F80F36"/>
    <w:rsid w:val="00F85E07"/>
    <w:rsid w:val="00F907ED"/>
    <w:rsid w:val="00F9255D"/>
    <w:rsid w:val="00F92BA8"/>
    <w:rsid w:val="00F9359A"/>
    <w:rsid w:val="00F93E25"/>
    <w:rsid w:val="00F96310"/>
    <w:rsid w:val="00F964FA"/>
    <w:rsid w:val="00FA349A"/>
    <w:rsid w:val="00FA37D9"/>
    <w:rsid w:val="00FA43B3"/>
    <w:rsid w:val="00FA4E01"/>
    <w:rsid w:val="00FA56BC"/>
    <w:rsid w:val="00FA680E"/>
    <w:rsid w:val="00FA6C71"/>
    <w:rsid w:val="00FB10DF"/>
    <w:rsid w:val="00FB1B07"/>
    <w:rsid w:val="00FB3156"/>
    <w:rsid w:val="00FB3A12"/>
    <w:rsid w:val="00FC03CE"/>
    <w:rsid w:val="00FC162B"/>
    <w:rsid w:val="00FC2D6B"/>
    <w:rsid w:val="00FC2DBF"/>
    <w:rsid w:val="00FC3264"/>
    <w:rsid w:val="00FC67BC"/>
    <w:rsid w:val="00FD36AE"/>
    <w:rsid w:val="00FD3C4A"/>
    <w:rsid w:val="00FD548E"/>
    <w:rsid w:val="00FD6452"/>
    <w:rsid w:val="00FE13B5"/>
    <w:rsid w:val="00FE149C"/>
    <w:rsid w:val="00FE2566"/>
    <w:rsid w:val="00FE4611"/>
    <w:rsid w:val="00FE51AE"/>
    <w:rsid w:val="00FE5D7A"/>
    <w:rsid w:val="00FE6963"/>
    <w:rsid w:val="00FE6D94"/>
    <w:rsid w:val="00FF12B5"/>
    <w:rsid w:val="00FF2124"/>
    <w:rsid w:val="00FF294A"/>
    <w:rsid w:val="00FF3189"/>
    <w:rsid w:val="00FF5988"/>
    <w:rsid w:val="025198B3"/>
    <w:rsid w:val="0318F59C"/>
    <w:rsid w:val="03ED6914"/>
    <w:rsid w:val="0648D111"/>
    <w:rsid w:val="06990D8F"/>
    <w:rsid w:val="072509D6"/>
    <w:rsid w:val="0845CA4B"/>
    <w:rsid w:val="08C0DA37"/>
    <w:rsid w:val="092D669C"/>
    <w:rsid w:val="0A41E40C"/>
    <w:rsid w:val="0A73BBA6"/>
    <w:rsid w:val="0B4CD778"/>
    <w:rsid w:val="0C2471C4"/>
    <w:rsid w:val="1133B2C8"/>
    <w:rsid w:val="11FCCBD8"/>
    <w:rsid w:val="12CF8329"/>
    <w:rsid w:val="14165B4C"/>
    <w:rsid w:val="168D1229"/>
    <w:rsid w:val="180152AD"/>
    <w:rsid w:val="19A25EC6"/>
    <w:rsid w:val="19D2F2B5"/>
    <w:rsid w:val="19E3EC0A"/>
    <w:rsid w:val="1A859CD0"/>
    <w:rsid w:val="1BFABE0B"/>
    <w:rsid w:val="1CDCCCA7"/>
    <w:rsid w:val="1D266063"/>
    <w:rsid w:val="1FA8F15D"/>
    <w:rsid w:val="205E0125"/>
    <w:rsid w:val="20D4891D"/>
    <w:rsid w:val="2156E4C0"/>
    <w:rsid w:val="270BF5D4"/>
    <w:rsid w:val="296BE139"/>
    <w:rsid w:val="2A7FCEEA"/>
    <w:rsid w:val="2DA07A25"/>
    <w:rsid w:val="2DB49FBC"/>
    <w:rsid w:val="2EF1F6C2"/>
    <w:rsid w:val="302F3898"/>
    <w:rsid w:val="32299784"/>
    <w:rsid w:val="324FA5EF"/>
    <w:rsid w:val="3416D44E"/>
    <w:rsid w:val="34FC29E3"/>
    <w:rsid w:val="3597523E"/>
    <w:rsid w:val="369D1C66"/>
    <w:rsid w:val="37BE0109"/>
    <w:rsid w:val="37E3813F"/>
    <w:rsid w:val="3805CFAF"/>
    <w:rsid w:val="38751AAE"/>
    <w:rsid w:val="38B689B5"/>
    <w:rsid w:val="3A79FA67"/>
    <w:rsid w:val="3E6BF5B8"/>
    <w:rsid w:val="3F4D6B8A"/>
    <w:rsid w:val="42EC4287"/>
    <w:rsid w:val="4546B348"/>
    <w:rsid w:val="457F4996"/>
    <w:rsid w:val="45B78DA2"/>
    <w:rsid w:val="45F38613"/>
    <w:rsid w:val="4712EF08"/>
    <w:rsid w:val="4865C325"/>
    <w:rsid w:val="48C7E7C6"/>
    <w:rsid w:val="49599AF1"/>
    <w:rsid w:val="4A56CF39"/>
    <w:rsid w:val="4C494F6C"/>
    <w:rsid w:val="4CF9EC70"/>
    <w:rsid w:val="4DDBA27C"/>
    <w:rsid w:val="4E95BCD1"/>
    <w:rsid w:val="4F321476"/>
    <w:rsid w:val="4F9488E5"/>
    <w:rsid w:val="50E2AB83"/>
    <w:rsid w:val="51417774"/>
    <w:rsid w:val="51C1A7CA"/>
    <w:rsid w:val="523A8CA7"/>
    <w:rsid w:val="541A4C45"/>
    <w:rsid w:val="5485A018"/>
    <w:rsid w:val="569518ED"/>
    <w:rsid w:val="56AD6B6E"/>
    <w:rsid w:val="59493825"/>
    <w:rsid w:val="5963ADE8"/>
    <w:rsid w:val="5ADC2922"/>
    <w:rsid w:val="5EFACFB3"/>
    <w:rsid w:val="629E9739"/>
    <w:rsid w:val="637B690F"/>
    <w:rsid w:val="64575206"/>
    <w:rsid w:val="6480B91B"/>
    <w:rsid w:val="65CB352D"/>
    <w:rsid w:val="65DE1E52"/>
    <w:rsid w:val="66F22BE4"/>
    <w:rsid w:val="672FFF96"/>
    <w:rsid w:val="68C9CC26"/>
    <w:rsid w:val="6992E536"/>
    <w:rsid w:val="69C50224"/>
    <w:rsid w:val="6C8D692F"/>
    <w:rsid w:val="6CDAEF8B"/>
    <w:rsid w:val="6DAE29A4"/>
    <w:rsid w:val="6E13C541"/>
    <w:rsid w:val="6E548D50"/>
    <w:rsid w:val="6EC981B1"/>
    <w:rsid w:val="70A91A11"/>
    <w:rsid w:val="712CB993"/>
    <w:rsid w:val="718CD11D"/>
    <w:rsid w:val="72271AB0"/>
    <w:rsid w:val="7244EA72"/>
    <w:rsid w:val="753EEA53"/>
    <w:rsid w:val="765ACF97"/>
    <w:rsid w:val="773BE38D"/>
    <w:rsid w:val="7836703E"/>
    <w:rsid w:val="79BF503F"/>
    <w:rsid w:val="7C74F04D"/>
    <w:rsid w:val="7DF2143E"/>
    <w:rsid w:val="7F519D16"/>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E04956"/>
  <w15:docId w15:val="{10367618-0CE1-45DC-A03E-E3C283E5A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443AC3"/>
    <w:rPr>
      <w:snapToGrid w:val="0"/>
      <w:lang w:val="fr-FR"/>
    </w:rPr>
  </w:style>
  <w:style w:type="paragraph" w:styleId="Otsikko1">
    <w:name w:val="heading 1"/>
    <w:basedOn w:val="Normaali"/>
    <w:next w:val="Text1"/>
    <w:link w:val="Otsikko1Char"/>
    <w:uiPriority w:val="9"/>
    <w:qFormat/>
    <w:rsid w:val="00443AC3"/>
    <w:pPr>
      <w:keepNext/>
      <w:spacing w:before="240" w:after="240"/>
      <w:jc w:val="both"/>
      <w:outlineLvl w:val="0"/>
    </w:pPr>
    <w:rPr>
      <w:b/>
      <w:smallCaps/>
      <w:sz w:val="24"/>
    </w:rPr>
  </w:style>
  <w:style w:type="paragraph" w:styleId="Otsikko2">
    <w:name w:val="heading 2"/>
    <w:basedOn w:val="Normaali"/>
    <w:next w:val="Text2"/>
    <w:qFormat/>
    <w:rsid w:val="00443AC3"/>
    <w:pPr>
      <w:keepNext/>
      <w:numPr>
        <w:ilvl w:val="1"/>
        <w:numId w:val="1"/>
      </w:numPr>
      <w:spacing w:after="240"/>
      <w:jc w:val="both"/>
      <w:outlineLvl w:val="1"/>
    </w:pPr>
    <w:rPr>
      <w:b/>
      <w:sz w:val="24"/>
    </w:rPr>
  </w:style>
  <w:style w:type="paragraph" w:styleId="Otsikko3">
    <w:name w:val="heading 3"/>
    <w:basedOn w:val="Normaali"/>
    <w:next w:val="Text3"/>
    <w:qFormat/>
    <w:rsid w:val="00443AC3"/>
    <w:pPr>
      <w:keepNext/>
      <w:numPr>
        <w:ilvl w:val="2"/>
        <w:numId w:val="1"/>
      </w:numPr>
      <w:spacing w:after="240"/>
      <w:jc w:val="both"/>
      <w:outlineLvl w:val="2"/>
    </w:pPr>
    <w:rPr>
      <w:i/>
      <w:sz w:val="24"/>
    </w:rPr>
  </w:style>
  <w:style w:type="paragraph" w:styleId="Otsikko4">
    <w:name w:val="heading 4"/>
    <w:basedOn w:val="Normaali"/>
    <w:next w:val="Text4"/>
    <w:link w:val="Otsikko4Char"/>
    <w:uiPriority w:val="9"/>
    <w:qFormat/>
    <w:rsid w:val="00443AC3"/>
    <w:pPr>
      <w:keepNext/>
      <w:spacing w:after="240"/>
      <w:jc w:val="both"/>
      <w:outlineLvl w:val="3"/>
    </w:pPr>
    <w:rPr>
      <w:sz w:val="24"/>
    </w:rPr>
  </w:style>
  <w:style w:type="paragraph" w:styleId="Otsikko5">
    <w:name w:val="heading 5"/>
    <w:basedOn w:val="Normaali"/>
    <w:next w:val="Normaali"/>
    <w:qFormat/>
    <w:rsid w:val="00443AC3"/>
    <w:pPr>
      <w:numPr>
        <w:ilvl w:val="4"/>
        <w:numId w:val="1"/>
      </w:numPr>
      <w:spacing w:before="240" w:after="60"/>
      <w:jc w:val="both"/>
      <w:outlineLvl w:val="4"/>
    </w:pPr>
    <w:rPr>
      <w:rFonts w:ascii="Arial" w:hAnsi="Arial"/>
      <w:sz w:val="22"/>
    </w:rPr>
  </w:style>
  <w:style w:type="paragraph" w:styleId="Otsikko6">
    <w:name w:val="heading 6"/>
    <w:basedOn w:val="Normaali"/>
    <w:next w:val="Normaali"/>
    <w:link w:val="Otsikko6Char"/>
    <w:uiPriority w:val="9"/>
    <w:qFormat/>
    <w:rsid w:val="00443AC3"/>
    <w:pPr>
      <w:spacing w:before="240" w:after="60"/>
      <w:jc w:val="both"/>
      <w:outlineLvl w:val="5"/>
    </w:pPr>
    <w:rPr>
      <w:rFonts w:ascii="Arial" w:hAnsi="Arial"/>
      <w:i/>
      <w:sz w:val="22"/>
    </w:rPr>
  </w:style>
  <w:style w:type="paragraph" w:styleId="Otsikko7">
    <w:name w:val="heading 7"/>
    <w:basedOn w:val="Normaali"/>
    <w:next w:val="Normaali"/>
    <w:qFormat/>
    <w:rsid w:val="00443AC3"/>
    <w:pPr>
      <w:numPr>
        <w:ilvl w:val="6"/>
        <w:numId w:val="1"/>
      </w:numPr>
      <w:spacing w:before="240" w:after="60"/>
      <w:jc w:val="both"/>
      <w:outlineLvl w:val="6"/>
    </w:pPr>
    <w:rPr>
      <w:rFonts w:ascii="Arial" w:hAnsi="Arial"/>
    </w:rPr>
  </w:style>
  <w:style w:type="paragraph" w:styleId="Otsikko8">
    <w:name w:val="heading 8"/>
    <w:basedOn w:val="Normaali"/>
    <w:next w:val="Normaali"/>
    <w:qFormat/>
    <w:rsid w:val="00443AC3"/>
    <w:pPr>
      <w:numPr>
        <w:ilvl w:val="7"/>
        <w:numId w:val="1"/>
      </w:numPr>
      <w:spacing w:before="240" w:after="60"/>
      <w:jc w:val="both"/>
      <w:outlineLvl w:val="7"/>
    </w:pPr>
    <w:rPr>
      <w:rFonts w:ascii="Arial" w:hAnsi="Arial"/>
      <w:i/>
    </w:rPr>
  </w:style>
  <w:style w:type="paragraph" w:styleId="Otsikko9">
    <w:name w:val="heading 9"/>
    <w:basedOn w:val="Normaali"/>
    <w:next w:val="Normaali"/>
    <w:qFormat/>
    <w:rsid w:val="00443AC3"/>
    <w:pPr>
      <w:numPr>
        <w:ilvl w:val="8"/>
        <w:numId w:val="1"/>
      </w:numPr>
      <w:spacing w:before="240" w:after="60"/>
      <w:jc w:val="both"/>
      <w:outlineLvl w:val="8"/>
    </w:pPr>
    <w:rPr>
      <w:rFonts w:ascii="Arial" w:hAnsi="Arial"/>
      <w:i/>
      <w:sz w:val="1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Text1">
    <w:name w:val="Text 1"/>
    <w:basedOn w:val="Normaali"/>
    <w:rsid w:val="00443AC3"/>
    <w:pPr>
      <w:spacing w:after="240"/>
      <w:ind w:left="483"/>
      <w:jc w:val="both"/>
    </w:pPr>
    <w:rPr>
      <w:sz w:val="24"/>
    </w:rPr>
  </w:style>
  <w:style w:type="paragraph" w:customStyle="1" w:styleId="Text2">
    <w:name w:val="Text 2"/>
    <w:basedOn w:val="Normaali"/>
    <w:rsid w:val="00443AC3"/>
    <w:pPr>
      <w:tabs>
        <w:tab w:val="left" w:pos="2161"/>
      </w:tabs>
      <w:spacing w:after="240"/>
      <w:ind w:left="1077"/>
      <w:jc w:val="both"/>
    </w:pPr>
    <w:rPr>
      <w:sz w:val="24"/>
    </w:rPr>
  </w:style>
  <w:style w:type="paragraph" w:customStyle="1" w:styleId="Text3">
    <w:name w:val="Text 3"/>
    <w:basedOn w:val="Normaali"/>
    <w:rsid w:val="00443AC3"/>
    <w:pPr>
      <w:tabs>
        <w:tab w:val="left" w:pos="2302"/>
      </w:tabs>
      <w:spacing w:after="240"/>
      <w:ind w:left="1917"/>
      <w:jc w:val="both"/>
    </w:pPr>
    <w:rPr>
      <w:sz w:val="24"/>
    </w:rPr>
  </w:style>
  <w:style w:type="paragraph" w:customStyle="1" w:styleId="Text4">
    <w:name w:val="Text 4"/>
    <w:basedOn w:val="Normaali"/>
    <w:rsid w:val="00443AC3"/>
    <w:pPr>
      <w:spacing w:after="240"/>
      <w:ind w:left="2880"/>
      <w:jc w:val="both"/>
    </w:pPr>
    <w:rPr>
      <w:sz w:val="24"/>
    </w:rPr>
  </w:style>
  <w:style w:type="paragraph" w:styleId="Otsikko">
    <w:name w:val="Title"/>
    <w:basedOn w:val="Normaali"/>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Alaotsikko">
    <w:name w:val="Subtitle"/>
    <w:basedOn w:val="Normaali"/>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Alaviitteenviite">
    <w:name w:val="footnote reference"/>
    <w:semiHidden/>
    <w:rsid w:val="00443AC3"/>
    <w:rPr>
      <w:rFonts w:cs="Times New Roman"/>
    </w:rPr>
  </w:style>
  <w:style w:type="paragraph" w:styleId="Leipteksti">
    <w:name w:val="Body Text"/>
    <w:aliases w:val="Document,Doc,Body Text2,doc,Standard paragraph,BodyText, (Norm),Body Text 12,bt,gl,uvlaka 2,(Norm),heading3,Body Text - Level 2,1body,BodText,body text,Body Txt,Body Text-10,Body Text Char2,Text Char1,Τίτλος Μελέτης,- TF,Text"/>
    <w:basedOn w:val="Normaali"/>
    <w:link w:val="LeiptekstiChar"/>
    <w:rsid w:val="00443AC3"/>
    <w:pPr>
      <w:jc w:val="both"/>
    </w:pPr>
    <w:rPr>
      <w:sz w:val="24"/>
    </w:rPr>
  </w:style>
  <w:style w:type="paragraph" w:styleId="Alaviitteenteksti">
    <w:name w:val="footnote text"/>
    <w:basedOn w:val="Normaali"/>
    <w:semiHidden/>
    <w:rsid w:val="00443AC3"/>
    <w:pPr>
      <w:spacing w:after="240"/>
      <w:ind w:left="357" w:hanging="357"/>
      <w:jc w:val="both"/>
    </w:pPr>
  </w:style>
  <w:style w:type="character" w:styleId="Sivunumero">
    <w:name w:val="page number"/>
    <w:rsid w:val="00443AC3"/>
    <w:rPr>
      <w:rFonts w:cs="Times New Roman"/>
    </w:rPr>
  </w:style>
  <w:style w:type="paragraph" w:styleId="Yltunniste">
    <w:name w:val="header"/>
    <w:basedOn w:val="Normaali"/>
    <w:rsid w:val="00443AC3"/>
    <w:pPr>
      <w:tabs>
        <w:tab w:val="center" w:pos="4153"/>
        <w:tab w:val="right" w:pos="8306"/>
      </w:tabs>
      <w:spacing w:after="240"/>
      <w:jc w:val="both"/>
    </w:pPr>
    <w:rPr>
      <w:sz w:val="24"/>
    </w:rPr>
  </w:style>
  <w:style w:type="paragraph" w:styleId="Alatunniste">
    <w:name w:val="footer"/>
    <w:basedOn w:val="Normaali"/>
    <w:rsid w:val="00443AC3"/>
    <w:pPr>
      <w:tabs>
        <w:tab w:val="center" w:pos="4153"/>
        <w:tab w:val="right" w:pos="8306"/>
      </w:tabs>
    </w:pPr>
  </w:style>
  <w:style w:type="paragraph" w:customStyle="1" w:styleId="Blockquote">
    <w:name w:val="Blockquote"/>
    <w:basedOn w:val="Normaali"/>
    <w:rsid w:val="00443AC3"/>
    <w:pPr>
      <w:spacing w:before="100" w:after="100"/>
      <w:ind w:left="360" w:right="360"/>
    </w:pPr>
    <w:rPr>
      <w:snapToGrid/>
      <w:sz w:val="24"/>
      <w:lang w:val="fr-BE"/>
    </w:rPr>
  </w:style>
  <w:style w:type="character" w:styleId="Korostus">
    <w:name w:val="Emphasis"/>
    <w:qFormat/>
    <w:rsid w:val="00443AC3"/>
    <w:rPr>
      <w:rFonts w:cs="Times New Roman"/>
      <w:i/>
    </w:rPr>
  </w:style>
  <w:style w:type="character" w:styleId="Hyperlinkki">
    <w:name w:val="Hyperlink"/>
    <w:rsid w:val="00443AC3"/>
    <w:rPr>
      <w:rFonts w:cs="Times New Roman"/>
      <w:color w:val="0000FF"/>
      <w:u w:val="single"/>
    </w:rPr>
  </w:style>
  <w:style w:type="character" w:styleId="Voimakas">
    <w:name w:val="Strong"/>
    <w:qFormat/>
    <w:rsid w:val="00443AC3"/>
    <w:rPr>
      <w:rFonts w:cs="Times New Roman"/>
      <w:b/>
    </w:rPr>
  </w:style>
  <w:style w:type="paragraph" w:customStyle="1" w:styleId="ZCom">
    <w:name w:val="Z_Com"/>
    <w:basedOn w:val="Normaali"/>
    <w:next w:val="Normaali"/>
    <w:rsid w:val="00443AC3"/>
    <w:pPr>
      <w:widowControl w:val="0"/>
      <w:ind w:right="85"/>
      <w:jc w:val="both"/>
    </w:pPr>
    <w:rPr>
      <w:rFonts w:ascii="Arial" w:hAnsi="Arial"/>
      <w:snapToGrid/>
      <w:sz w:val="24"/>
      <w:lang w:val="en-GB"/>
    </w:rPr>
  </w:style>
  <w:style w:type="paragraph" w:styleId="Asiakirjanrakenneruutu">
    <w:name w:val="Document Map"/>
    <w:basedOn w:val="Normaali"/>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noProof/>
      <w:color w:val="800000"/>
    </w:rPr>
  </w:style>
  <w:style w:type="paragraph" w:styleId="Seliteteksti">
    <w:name w:val="Balloon Text"/>
    <w:basedOn w:val="Normaali"/>
    <w:semiHidden/>
    <w:rsid w:val="00FD6452"/>
    <w:rPr>
      <w:rFonts w:ascii="Tahoma" w:hAnsi="Tahoma" w:cs="Tahoma"/>
      <w:sz w:val="16"/>
      <w:szCs w:val="16"/>
    </w:rPr>
  </w:style>
  <w:style w:type="character" w:customStyle="1" w:styleId="LeiptekstiChar">
    <w:name w:val="Leipäteksti Char"/>
    <w:aliases w:val="Document Char,Doc Char,Body Text2 Char,doc Char,Standard paragraph Char,BodyText Char, (Norm) Char,Body Text 12 Char,bt Char,gl Char,uvlaka 2 Char,(Norm) Char,heading3 Char,Body Text - Level 2 Char,1body Char,BodText Char,body text Char"/>
    <w:link w:val="Leipteksti"/>
    <w:rsid w:val="0082163D"/>
    <w:rPr>
      <w:snapToGrid w:val="0"/>
      <w:sz w:val="24"/>
      <w:lang w:val="fr-FR" w:eastAsia="en-GB" w:bidi="ar-SA"/>
    </w:rPr>
  </w:style>
  <w:style w:type="character" w:styleId="Kommentinviite">
    <w:name w:val="annotation reference"/>
    <w:rsid w:val="00FB10DF"/>
    <w:rPr>
      <w:sz w:val="16"/>
      <w:szCs w:val="16"/>
    </w:rPr>
  </w:style>
  <w:style w:type="paragraph" w:styleId="Kommentinteksti">
    <w:name w:val="annotation text"/>
    <w:basedOn w:val="Normaali"/>
    <w:link w:val="KommentintekstiChar"/>
    <w:rsid w:val="00FB10DF"/>
  </w:style>
  <w:style w:type="character" w:customStyle="1" w:styleId="KommentintekstiChar">
    <w:name w:val="Kommentin teksti Char"/>
    <w:link w:val="Kommentinteksti"/>
    <w:rsid w:val="00FB10DF"/>
    <w:rPr>
      <w:snapToGrid w:val="0"/>
      <w:lang w:val="fr-FR"/>
    </w:rPr>
  </w:style>
  <w:style w:type="paragraph" w:styleId="Kommentinotsikko">
    <w:name w:val="annotation subject"/>
    <w:basedOn w:val="Kommentinteksti"/>
    <w:next w:val="Kommentinteksti"/>
    <w:link w:val="KommentinotsikkoChar"/>
    <w:rsid w:val="00FB10DF"/>
    <w:rPr>
      <w:b/>
      <w:bCs/>
    </w:rPr>
  </w:style>
  <w:style w:type="character" w:customStyle="1" w:styleId="KommentinotsikkoChar">
    <w:name w:val="Kommentin otsikko Char"/>
    <w:link w:val="Kommentinotsikko"/>
    <w:rsid w:val="00FB10DF"/>
    <w:rPr>
      <w:b/>
      <w:bCs/>
      <w:snapToGrid w:val="0"/>
      <w:lang w:val="fr-FR"/>
    </w:rPr>
  </w:style>
  <w:style w:type="paragraph" w:styleId="Loppuviitteenteksti">
    <w:name w:val="endnote text"/>
    <w:basedOn w:val="Normaali"/>
    <w:link w:val="LoppuviitteentekstiChar"/>
    <w:rsid w:val="002E24F7"/>
  </w:style>
  <w:style w:type="character" w:customStyle="1" w:styleId="LoppuviitteentekstiChar">
    <w:name w:val="Loppuviitteen teksti Char"/>
    <w:link w:val="Loppuviitteenteksti"/>
    <w:rsid w:val="002E24F7"/>
    <w:rPr>
      <w:snapToGrid w:val="0"/>
      <w:lang w:val="fr-FR"/>
    </w:rPr>
  </w:style>
  <w:style w:type="character" w:styleId="Loppuviitteenviite">
    <w:name w:val="endnote reference"/>
    <w:rsid w:val="002E24F7"/>
    <w:rPr>
      <w:vertAlign w:val="superscript"/>
    </w:rPr>
  </w:style>
  <w:style w:type="paragraph" w:customStyle="1" w:styleId="ColorfulList-Accent11">
    <w:name w:val="Colorful List - Accent 11"/>
    <w:basedOn w:val="Normaali"/>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ali"/>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ali"/>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Muutos">
    <w:name w:val="Revision"/>
    <w:hidden/>
    <w:uiPriority w:val="99"/>
    <w:semiHidden/>
    <w:rsid w:val="00092A07"/>
    <w:rPr>
      <w:snapToGrid w:val="0"/>
      <w:lang w:val="fr-FR"/>
    </w:rPr>
  </w:style>
  <w:style w:type="paragraph" w:styleId="Luettelokappale">
    <w:name w:val="List Paragraph"/>
    <w:basedOn w:val="Normaali"/>
    <w:link w:val="LuettelokappaleChar"/>
    <w:uiPriority w:val="34"/>
    <w:qFormat/>
    <w:rsid w:val="00015735"/>
    <w:pPr>
      <w:ind w:left="720"/>
      <w:contextualSpacing/>
    </w:pPr>
  </w:style>
  <w:style w:type="character" w:styleId="AvattuHyperlinkki">
    <w:name w:val="FollowedHyperlink"/>
    <w:basedOn w:val="Kappaleenoletusfontti"/>
    <w:semiHidden/>
    <w:unhideWhenUsed/>
    <w:rsid w:val="00605208"/>
    <w:rPr>
      <w:color w:val="800080" w:themeColor="followedHyperlink"/>
      <w:u w:val="single"/>
    </w:rPr>
  </w:style>
  <w:style w:type="paragraph" w:customStyle="1" w:styleId="LegalNumPar">
    <w:name w:val="LegalNumPar"/>
    <w:basedOn w:val="Normaali"/>
    <w:rsid w:val="00294E0A"/>
    <w:pPr>
      <w:numPr>
        <w:numId w:val="13"/>
      </w:numPr>
      <w:spacing w:line="360" w:lineRule="auto"/>
    </w:pPr>
    <w:rPr>
      <w:sz w:val="24"/>
    </w:rPr>
  </w:style>
  <w:style w:type="paragraph" w:customStyle="1" w:styleId="LegalNumPar2">
    <w:name w:val="LegalNumPar2"/>
    <w:basedOn w:val="Normaali"/>
    <w:rsid w:val="00294E0A"/>
    <w:pPr>
      <w:numPr>
        <w:ilvl w:val="1"/>
        <w:numId w:val="13"/>
      </w:numPr>
      <w:spacing w:line="360" w:lineRule="auto"/>
    </w:pPr>
    <w:rPr>
      <w:sz w:val="24"/>
    </w:rPr>
  </w:style>
  <w:style w:type="paragraph" w:customStyle="1" w:styleId="LegalNumPar3">
    <w:name w:val="LegalNumPar3"/>
    <w:basedOn w:val="Normaali"/>
    <w:rsid w:val="00294E0A"/>
    <w:pPr>
      <w:numPr>
        <w:ilvl w:val="2"/>
        <w:numId w:val="13"/>
      </w:numPr>
      <w:spacing w:line="360" w:lineRule="auto"/>
    </w:pPr>
    <w:rPr>
      <w:sz w:val="24"/>
    </w:rPr>
  </w:style>
  <w:style w:type="paragraph" w:customStyle="1" w:styleId="Default">
    <w:name w:val="Default"/>
    <w:rsid w:val="007A7AD3"/>
    <w:pPr>
      <w:autoSpaceDE w:val="0"/>
      <w:autoSpaceDN w:val="0"/>
      <w:adjustRightInd w:val="0"/>
    </w:pPr>
    <w:rPr>
      <w:color w:val="000000"/>
      <w:sz w:val="24"/>
      <w:szCs w:val="24"/>
    </w:rPr>
  </w:style>
  <w:style w:type="character" w:customStyle="1" w:styleId="Otsikko6Char">
    <w:name w:val="Otsikko 6 Char"/>
    <w:basedOn w:val="Kappaleenoletusfontti"/>
    <w:link w:val="Otsikko6"/>
    <w:uiPriority w:val="9"/>
    <w:rsid w:val="000A62E3"/>
    <w:rPr>
      <w:rFonts w:ascii="Arial" w:hAnsi="Arial"/>
      <w:i/>
      <w:snapToGrid w:val="0"/>
      <w:sz w:val="22"/>
      <w:lang w:val="fr-FR"/>
    </w:rPr>
  </w:style>
  <w:style w:type="character" w:customStyle="1" w:styleId="Otsikko1Char">
    <w:name w:val="Otsikko 1 Char"/>
    <w:basedOn w:val="Kappaleenoletusfontti"/>
    <w:link w:val="Otsikko1"/>
    <w:uiPriority w:val="9"/>
    <w:rsid w:val="000A62E3"/>
    <w:rPr>
      <w:b/>
      <w:smallCaps/>
      <w:snapToGrid w:val="0"/>
      <w:sz w:val="24"/>
      <w:lang w:val="fr-FR"/>
    </w:rPr>
  </w:style>
  <w:style w:type="character" w:customStyle="1" w:styleId="Otsikko4Char">
    <w:name w:val="Otsikko 4 Char"/>
    <w:basedOn w:val="Kappaleenoletusfontti"/>
    <w:link w:val="Otsikko4"/>
    <w:uiPriority w:val="9"/>
    <w:rsid w:val="000A62E3"/>
    <w:rPr>
      <w:snapToGrid w:val="0"/>
      <w:sz w:val="24"/>
      <w:lang w:val="fr-FR"/>
    </w:rPr>
  </w:style>
  <w:style w:type="character" w:customStyle="1" w:styleId="LuettelokappaleChar">
    <w:name w:val="Luettelokappale Char"/>
    <w:link w:val="Luettelokappale"/>
    <w:uiPriority w:val="34"/>
    <w:rsid w:val="00523622"/>
    <w:rPr>
      <w:snapToGrid w:val="0"/>
      <w:lang w:val="fr-FR"/>
    </w:rPr>
  </w:style>
  <w:style w:type="paragraph" w:styleId="NormaaliWWW">
    <w:name w:val="Normal (Web)"/>
    <w:basedOn w:val="Normaali"/>
    <w:uiPriority w:val="99"/>
    <w:unhideWhenUsed/>
    <w:rsid w:val="00DC2A34"/>
    <w:pPr>
      <w:spacing w:before="100" w:beforeAutospacing="1" w:after="100" w:afterAutospacing="1"/>
    </w:pPr>
    <w:rPr>
      <w:snapToGrid/>
      <w:sz w:val="24"/>
      <w:szCs w:val="24"/>
      <w:lang w:val="en-IE" w:eastAsia="en-IE"/>
    </w:rPr>
  </w:style>
  <w:style w:type="character" w:styleId="Ratkaisematonmaininta">
    <w:name w:val="Unresolved Mention"/>
    <w:basedOn w:val="Kappaleenoletusfontti"/>
    <w:uiPriority w:val="99"/>
    <w:semiHidden/>
    <w:unhideWhenUsed/>
    <w:rsid w:val="00557F90"/>
    <w:rPr>
      <w:color w:val="605E5C"/>
      <w:shd w:val="clear" w:color="auto" w:fill="E1DFDD"/>
    </w:rPr>
  </w:style>
  <w:style w:type="table" w:styleId="TaulukkoRuudukko">
    <w:name w:val="Table Grid"/>
    <w:basedOn w:val="Normaalitaulukko"/>
    <w:rsid w:val="00557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747114522">
      <w:bodyDiv w:val="1"/>
      <w:marLeft w:val="0"/>
      <w:marRight w:val="0"/>
      <w:marTop w:val="0"/>
      <w:marBottom w:val="0"/>
      <w:divBdr>
        <w:top w:val="none" w:sz="0" w:space="0" w:color="auto"/>
        <w:left w:val="none" w:sz="0" w:space="0" w:color="auto"/>
        <w:bottom w:val="none" w:sz="0" w:space="0" w:color="auto"/>
        <w:right w:val="none" w:sz="0" w:space="0" w:color="auto"/>
      </w:divBdr>
    </w:div>
    <w:div w:id="837430056">
      <w:bodyDiv w:val="1"/>
      <w:marLeft w:val="0"/>
      <w:marRight w:val="0"/>
      <w:marTop w:val="0"/>
      <w:marBottom w:val="0"/>
      <w:divBdr>
        <w:top w:val="none" w:sz="0" w:space="0" w:color="auto"/>
        <w:left w:val="none" w:sz="0" w:space="0" w:color="auto"/>
        <w:bottom w:val="none" w:sz="0" w:space="0" w:color="auto"/>
        <w:right w:val="none" w:sz="0" w:space="0" w:color="auto"/>
      </w:divBdr>
      <w:divsChild>
        <w:div w:id="1697803393">
          <w:marLeft w:val="0"/>
          <w:marRight w:val="0"/>
          <w:marTop w:val="0"/>
          <w:marBottom w:val="0"/>
          <w:divBdr>
            <w:top w:val="none" w:sz="0" w:space="0" w:color="auto"/>
            <w:left w:val="none" w:sz="0" w:space="0" w:color="auto"/>
            <w:bottom w:val="none" w:sz="0" w:space="0" w:color="auto"/>
            <w:right w:val="none" w:sz="0" w:space="0" w:color="auto"/>
          </w:divBdr>
        </w:div>
      </w:divsChild>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895235468">
      <w:bodyDiv w:val="1"/>
      <w:marLeft w:val="0"/>
      <w:marRight w:val="0"/>
      <w:marTop w:val="0"/>
      <w:marBottom w:val="0"/>
      <w:divBdr>
        <w:top w:val="none" w:sz="0" w:space="0" w:color="auto"/>
        <w:left w:val="none" w:sz="0" w:space="0" w:color="auto"/>
        <w:bottom w:val="none" w:sz="0" w:space="0" w:color="auto"/>
        <w:right w:val="none" w:sz="0" w:space="0" w:color="auto"/>
      </w:divBdr>
      <w:divsChild>
        <w:div w:id="202062570">
          <w:marLeft w:val="0"/>
          <w:marRight w:val="0"/>
          <w:marTop w:val="0"/>
          <w:marBottom w:val="0"/>
          <w:divBdr>
            <w:top w:val="none" w:sz="0" w:space="0" w:color="auto"/>
            <w:left w:val="none" w:sz="0" w:space="0" w:color="auto"/>
            <w:bottom w:val="none" w:sz="0" w:space="0" w:color="auto"/>
            <w:right w:val="none" w:sz="0" w:space="0" w:color="auto"/>
          </w:divBdr>
        </w:div>
      </w:divsChild>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1013336484">
      <w:bodyDiv w:val="1"/>
      <w:marLeft w:val="0"/>
      <w:marRight w:val="0"/>
      <w:marTop w:val="0"/>
      <w:marBottom w:val="0"/>
      <w:divBdr>
        <w:top w:val="none" w:sz="0" w:space="0" w:color="auto"/>
        <w:left w:val="none" w:sz="0" w:space="0" w:color="auto"/>
        <w:bottom w:val="none" w:sz="0" w:space="0" w:color="auto"/>
        <w:right w:val="none" w:sz="0" w:space="0" w:color="auto"/>
      </w:divBdr>
      <w:divsChild>
        <w:div w:id="58795986">
          <w:marLeft w:val="0"/>
          <w:marRight w:val="0"/>
          <w:marTop w:val="0"/>
          <w:marBottom w:val="0"/>
          <w:divBdr>
            <w:top w:val="none" w:sz="0" w:space="0" w:color="auto"/>
            <w:left w:val="none" w:sz="0" w:space="0" w:color="auto"/>
            <w:bottom w:val="none" w:sz="0" w:space="0" w:color="auto"/>
            <w:right w:val="none" w:sz="0" w:space="0" w:color="auto"/>
          </w:divBdr>
        </w:div>
      </w:divsChild>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543710953">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03176169">
      <w:bodyDiv w:val="1"/>
      <w:marLeft w:val="0"/>
      <w:marRight w:val="0"/>
      <w:marTop w:val="0"/>
      <w:marBottom w:val="0"/>
      <w:divBdr>
        <w:top w:val="none" w:sz="0" w:space="0" w:color="auto"/>
        <w:left w:val="none" w:sz="0" w:space="0" w:color="auto"/>
        <w:bottom w:val="none" w:sz="0" w:space="0" w:color="auto"/>
        <w:right w:val="none" w:sz="0" w:space="0" w:color="auto"/>
      </w:divBdr>
      <w:divsChild>
        <w:div w:id="1919367145">
          <w:marLeft w:val="0"/>
          <w:marRight w:val="0"/>
          <w:marTop w:val="0"/>
          <w:marBottom w:val="0"/>
          <w:divBdr>
            <w:top w:val="none" w:sz="0" w:space="0" w:color="auto"/>
            <w:left w:val="none" w:sz="0" w:space="0" w:color="auto"/>
            <w:bottom w:val="none" w:sz="0" w:space="0" w:color="auto"/>
            <w:right w:val="none" w:sz="0" w:space="0" w:color="auto"/>
          </w:divBdr>
        </w:div>
      </w:divsChild>
    </w:div>
    <w:div w:id="1947804450">
      <w:bodyDiv w:val="1"/>
      <w:marLeft w:val="0"/>
      <w:marRight w:val="0"/>
      <w:marTop w:val="0"/>
      <w:marBottom w:val="0"/>
      <w:divBdr>
        <w:top w:val="none" w:sz="0" w:space="0" w:color="auto"/>
        <w:left w:val="none" w:sz="0" w:space="0" w:color="auto"/>
        <w:bottom w:val="none" w:sz="0" w:space="0" w:color="auto"/>
        <w:right w:val="none" w:sz="0" w:space="0" w:color="auto"/>
      </w:divBdr>
    </w:div>
    <w:div w:id="1964382966">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3596148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79131119">
      <w:bodyDiv w:val="1"/>
      <w:marLeft w:val="0"/>
      <w:marRight w:val="0"/>
      <w:marTop w:val="0"/>
      <w:marBottom w:val="0"/>
      <w:divBdr>
        <w:top w:val="none" w:sz="0" w:space="0" w:color="auto"/>
        <w:left w:val="none" w:sz="0" w:space="0" w:color="auto"/>
        <w:bottom w:val="none" w:sz="0" w:space="0" w:color="auto"/>
        <w:right w:val="none" w:sz="0" w:space="0" w:color="auto"/>
      </w:divBdr>
      <w:divsChild>
        <w:div w:id="760763991">
          <w:marLeft w:val="0"/>
          <w:marRight w:val="0"/>
          <w:marTop w:val="0"/>
          <w:marBottom w:val="0"/>
          <w:divBdr>
            <w:top w:val="none" w:sz="0" w:space="0" w:color="auto"/>
            <w:left w:val="none" w:sz="0" w:space="0" w:color="auto"/>
            <w:bottom w:val="none" w:sz="0" w:space="0" w:color="auto"/>
            <w:right w:val="none" w:sz="0" w:space="0" w:color="auto"/>
          </w:divBdr>
        </w:div>
      </w:divsChild>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bgate.ec.europa.eu/erasmus-esc/index/privacy-statement"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oph.fi/en/programmes/countries-participating-erasmus-programm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mobility@humak.f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000343-2203-4360-9336-AEE336D1BFC9}">
  <ds:schemaRefs>
    <ds:schemaRef ds:uri="http://schemas.microsoft.com/sharepoint/v3/contenttype/forms"/>
  </ds:schemaRefs>
</ds:datastoreItem>
</file>

<file path=customXml/itemProps3.xml><?xml version="1.0" encoding="utf-8"?>
<ds:datastoreItem xmlns:ds="http://schemas.openxmlformats.org/officeDocument/2006/customXml" ds:itemID="{B8DF3ED5-5BFF-492A-A7A3-EF6F80C21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B41E75-928D-4EAB-8A65-D3F046C79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2261</Words>
  <Characters>18322</Characters>
  <Application>Microsoft Office Word</Application>
  <DocSecurity>0</DocSecurity>
  <Lines>152</Lines>
  <Paragraphs>41</Paragraphs>
  <ScaleCrop>false</ScaleCrop>
  <HeadingPairs>
    <vt:vector size="2" baseType="variant">
      <vt:variant>
        <vt:lpstr>Otsikko</vt:lpstr>
      </vt:variant>
      <vt:variant>
        <vt:i4>1</vt:i4>
      </vt:variant>
    </vt:vector>
  </HeadingPairs>
  <TitlesOfParts>
    <vt:vector size="1" baseType="lpstr">
      <vt:lpstr/>
    </vt:vector>
  </TitlesOfParts>
  <Company>C.E.</Company>
  <LinksUpToDate>false</LinksUpToDate>
  <CharactersWithSpaces>20542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Maiju Suanto</cp:lastModifiedBy>
  <cp:revision>2</cp:revision>
  <cp:lastPrinted>2015-03-04T15:51:00Z</cp:lastPrinted>
  <dcterms:created xsi:type="dcterms:W3CDTF">2026-05-12T10:45:00Z</dcterms:created>
  <dcterms:modified xsi:type="dcterms:W3CDTF">2026-05-12T10:45:00Z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MSIP_Label_6bd9ddd1-4d20-43f6-abfa-fc3c07406f94_Enabled">
    <vt:lpwstr>true</vt:lpwstr>
  </property>
  <property fmtid="{D5CDD505-2E9C-101B-9397-08002B2CF9AE}" pid="4" name="MSIP_Label_6bd9ddd1-4d20-43f6-abfa-fc3c07406f94_SetDate">
    <vt:lpwstr>2022-05-24T12:33:07Z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2536b469-fc8c-4c6c-9d45-788ec685b9a2</vt:lpwstr>
  </property>
  <property fmtid="{D5CDD505-2E9C-101B-9397-08002B2CF9AE}" pid="9" name="MSIP_Label_6bd9ddd1-4d20-43f6-abfa-fc3c07406f94_ContentBits">
    <vt:lpwstr>0</vt:lpwstr>
  </property>
  <property fmtid="{D5CDD505-2E9C-101B-9397-08002B2CF9AE}" pid="10" name="GrammarlyDocumentId">
    <vt:lpwstr>327993b8949c93f2cd0b18525603cc0c06a721849151c14f13299364d44dd15b</vt:lpwstr>
  </property>
</Properties>
</file>