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55581" w14:textId="77777777" w:rsidR="00CF455C" w:rsidRPr="00C0165C" w:rsidRDefault="00CF455C" w:rsidP="004F38AA">
      <w:pPr>
        <w:pStyle w:val="Otsikko1"/>
      </w:pPr>
      <w:r w:rsidRPr="00C0165C">
        <w:rPr>
          <w:rStyle w:val="Heading"/>
          <w:rFonts w:ascii="Calibri" w:hAnsi="Calibri" w:cs="Calibri"/>
          <w:sz w:val="24"/>
          <w:szCs w:val="24"/>
        </w:rPr>
        <w:t>PARTICIPANT INFORMATION SHEET</w:t>
      </w:r>
    </w:p>
    <w:p w14:paraId="6E2E1146" w14:textId="77777777" w:rsidR="00CF455C" w:rsidRPr="00C0165C" w:rsidRDefault="00CF455C" w:rsidP="00CF455C">
      <w:pPr>
        <w:pStyle w:val="Standard"/>
        <w:rPr>
          <w:rFonts w:ascii="Calibri" w:hAnsi="Calibri" w:cs="Calibri"/>
          <w:b/>
          <w:lang w:val="en-GB"/>
        </w:rPr>
      </w:pPr>
    </w:p>
    <w:p w14:paraId="195237AA" w14:textId="0866D423" w:rsidR="001B100A" w:rsidRPr="00C0165C" w:rsidRDefault="001B100A" w:rsidP="001B100A">
      <w:pPr>
        <w:pStyle w:val="Standard"/>
        <w:rPr>
          <w:rFonts w:ascii="Calibri" w:hAnsi="Calibri" w:cs="Calibri"/>
          <w:szCs w:val="22"/>
          <w:highlight w:val="yellow"/>
          <w:lang w:val="en-GB"/>
        </w:rPr>
      </w:pPr>
      <w:r w:rsidRPr="00C0165C">
        <w:rPr>
          <w:rFonts w:ascii="Calibri" w:hAnsi="Calibri" w:cs="Calibri"/>
          <w:szCs w:val="22"/>
          <w:highlight w:val="yellow"/>
          <w:lang w:val="en-GB"/>
        </w:rPr>
        <w:t>This Participant Information Sheet Template includes essential information that you are obliged to provide to research participants</w:t>
      </w:r>
      <w:r w:rsidR="0079632D" w:rsidRPr="00C0165C">
        <w:rPr>
          <w:rFonts w:ascii="Calibri" w:hAnsi="Calibri" w:cs="Calibri"/>
          <w:szCs w:val="22"/>
          <w:highlight w:val="yellow"/>
          <w:lang w:val="en-GB"/>
        </w:rPr>
        <w:t>.</w:t>
      </w:r>
      <w:r w:rsidRPr="00C0165C">
        <w:rPr>
          <w:rFonts w:ascii="Calibri" w:hAnsi="Calibri" w:cs="Calibri"/>
          <w:szCs w:val="22"/>
          <w:highlight w:val="yellow"/>
          <w:lang w:val="en-GB"/>
        </w:rPr>
        <w:t xml:space="preserve"> The template is shared by several universities of applied sciences and is used as the basis for participant information sheets in both theses and research projects. Adapt the template so that it is appropriate for your own research/thesis and its terminology. For a thesis, you may substitute the word "research" throughout the document with terms that better suit your work, such as "thesis author", "participant", etc. Remove any terms and content not relevant to your own thesis. Finally, remove the yellow guidance texts.</w:t>
      </w:r>
    </w:p>
    <w:p w14:paraId="6BF15C40" w14:textId="77777777" w:rsidR="004819EA" w:rsidRPr="00C0165C" w:rsidRDefault="004819EA" w:rsidP="001B100A">
      <w:pPr>
        <w:pStyle w:val="Standard"/>
        <w:rPr>
          <w:rFonts w:ascii="Calibri" w:hAnsi="Calibri" w:cs="Calibri"/>
          <w:szCs w:val="22"/>
          <w:highlight w:val="yellow"/>
          <w:lang w:val="en-GB"/>
        </w:rPr>
      </w:pPr>
    </w:p>
    <w:p w14:paraId="022E3E7E" w14:textId="14646E8A" w:rsidR="001B100A" w:rsidRPr="00C0165C" w:rsidRDefault="004819EA" w:rsidP="001B100A">
      <w:pPr>
        <w:pStyle w:val="Standard"/>
        <w:rPr>
          <w:rFonts w:ascii="Calibri" w:hAnsi="Calibri" w:cs="Calibri"/>
          <w:szCs w:val="22"/>
          <w:highlight w:val="yellow"/>
          <w:lang w:val="en-GB"/>
        </w:rPr>
      </w:pPr>
      <w:r w:rsidRPr="00C0165C">
        <w:rPr>
          <w:rFonts w:ascii="Calibri" w:hAnsi="Calibri" w:cs="Calibri"/>
          <w:szCs w:val="22"/>
          <w:highlight w:val="yellow"/>
          <w:lang w:val="en-GB"/>
        </w:rPr>
        <w:t xml:space="preserve">The </w:t>
      </w:r>
      <w:r w:rsidR="001B100A" w:rsidRPr="00C0165C">
        <w:rPr>
          <w:rFonts w:ascii="Calibri" w:hAnsi="Calibri" w:cs="Calibri"/>
          <w:szCs w:val="22"/>
          <w:highlight w:val="yellow"/>
          <w:lang w:val="en-GB"/>
        </w:rPr>
        <w:t xml:space="preserve">recipient forms their understanding of the research/thesis and gives their consent to participate based on how they have been informed. The information must always be worded in a way that the recipient will clearly understand its content. The recipient's age and level of language proficiency must be </w:t>
      </w:r>
      <w:proofErr w:type="gramStart"/>
      <w:r w:rsidR="001B100A" w:rsidRPr="00C0165C">
        <w:rPr>
          <w:rFonts w:ascii="Calibri" w:hAnsi="Calibri" w:cs="Calibri"/>
          <w:szCs w:val="22"/>
          <w:highlight w:val="yellow"/>
          <w:lang w:val="en-GB"/>
        </w:rPr>
        <w:t>taken into account</w:t>
      </w:r>
      <w:proofErr w:type="gramEnd"/>
      <w:r w:rsidR="001B100A" w:rsidRPr="00C0165C">
        <w:rPr>
          <w:rFonts w:ascii="Calibri" w:hAnsi="Calibri" w:cs="Calibri"/>
          <w:szCs w:val="22"/>
          <w:highlight w:val="yellow"/>
          <w:lang w:val="en-GB"/>
        </w:rPr>
        <w:t xml:space="preserve"> when drafting the information text: consider, for example, whether it is more appropriate to use formal or informal address, or whether the text needs to be simplified.</w:t>
      </w:r>
    </w:p>
    <w:p w14:paraId="4320110F" w14:textId="77777777" w:rsidR="001B100A" w:rsidRPr="00C0165C" w:rsidRDefault="001B100A" w:rsidP="001B100A">
      <w:pPr>
        <w:pStyle w:val="Standard"/>
        <w:rPr>
          <w:rFonts w:ascii="Calibri" w:hAnsi="Calibri" w:cs="Calibri"/>
          <w:szCs w:val="22"/>
          <w:highlight w:val="yellow"/>
          <w:lang w:val="en-GB"/>
        </w:rPr>
      </w:pPr>
      <w:r w:rsidRPr="00C0165C">
        <w:rPr>
          <w:rFonts w:ascii="Calibri" w:hAnsi="Calibri" w:cs="Calibri"/>
          <w:szCs w:val="22"/>
          <w:highlight w:val="yellow"/>
          <w:lang w:val="en-GB"/>
        </w:rPr>
        <w:t>The information provided is binding. Draft it carefully and make sure you have described all the methods and materials you may potentially use in your work.</w:t>
      </w:r>
    </w:p>
    <w:p w14:paraId="62722794" w14:textId="77777777" w:rsidR="004819EA" w:rsidRPr="00C0165C" w:rsidRDefault="004819EA" w:rsidP="001B100A">
      <w:pPr>
        <w:pStyle w:val="Standard"/>
        <w:rPr>
          <w:rFonts w:ascii="Calibri" w:hAnsi="Calibri" w:cs="Calibri"/>
          <w:szCs w:val="22"/>
          <w:highlight w:val="yellow"/>
          <w:lang w:val="en-GB"/>
        </w:rPr>
      </w:pPr>
    </w:p>
    <w:p w14:paraId="403B4983" w14:textId="77777777" w:rsidR="001B100A" w:rsidRPr="00C0165C" w:rsidRDefault="001B100A" w:rsidP="001B100A">
      <w:pPr>
        <w:pStyle w:val="Standard"/>
        <w:rPr>
          <w:rFonts w:ascii="Calibri" w:hAnsi="Calibri" w:cs="Calibri"/>
          <w:szCs w:val="22"/>
          <w:lang w:val="en-GB"/>
        </w:rPr>
      </w:pPr>
      <w:r w:rsidRPr="00C0165C">
        <w:rPr>
          <w:rFonts w:ascii="Calibri" w:hAnsi="Calibri" w:cs="Calibri"/>
          <w:szCs w:val="22"/>
          <w:highlight w:val="yellow"/>
          <w:lang w:val="en-GB"/>
        </w:rPr>
        <w:t>If the research involves the processing of personal data, also complete the "Privacy Notice: Processing of Personal Data in Research" section at the end of this form.</w:t>
      </w:r>
    </w:p>
    <w:p w14:paraId="3D8007FF" w14:textId="50653E38" w:rsidR="001B100A" w:rsidRPr="00C0165C" w:rsidRDefault="001B100A" w:rsidP="001B100A">
      <w:pPr>
        <w:pStyle w:val="Standard"/>
        <w:rPr>
          <w:rFonts w:ascii="Calibri" w:hAnsi="Calibri" w:cs="Calibri"/>
          <w:szCs w:val="22"/>
          <w:lang w:val="en-GB"/>
        </w:rPr>
      </w:pPr>
    </w:p>
    <w:p w14:paraId="1D3AAF46" w14:textId="4A2CAAFE" w:rsidR="00C21475" w:rsidRPr="00C0165C" w:rsidRDefault="00C21475" w:rsidP="001B100A">
      <w:pPr>
        <w:pStyle w:val="Standard"/>
        <w:rPr>
          <w:rFonts w:ascii="Calibri" w:hAnsi="Calibri" w:cs="Calibri"/>
          <w:szCs w:val="22"/>
          <w:lang w:val="en-GB"/>
        </w:rPr>
      </w:pPr>
      <w:r w:rsidRPr="00C0165C">
        <w:rPr>
          <w:rFonts w:ascii="Calibri" w:hAnsi="Calibri" w:cs="Calibri"/>
          <w:szCs w:val="22"/>
          <w:lang w:val="en-GB"/>
        </w:rPr>
        <w:t xml:space="preserve">This information sheet describes the topic and purpose of the study/thesis mentioned below. It explains why you </w:t>
      </w:r>
      <w:proofErr w:type="gramStart"/>
      <w:r w:rsidRPr="00C0165C">
        <w:rPr>
          <w:rFonts w:ascii="Calibri" w:hAnsi="Calibri" w:cs="Calibri"/>
          <w:szCs w:val="22"/>
          <w:lang w:val="en-GB"/>
        </w:rPr>
        <w:t>in particular have</w:t>
      </w:r>
      <w:proofErr w:type="gramEnd"/>
      <w:r w:rsidRPr="00C0165C">
        <w:rPr>
          <w:rFonts w:ascii="Calibri" w:hAnsi="Calibri" w:cs="Calibri"/>
          <w:szCs w:val="22"/>
          <w:lang w:val="en-GB"/>
        </w:rPr>
        <w:t xml:space="preserve"> been asked to participate, what participation means in practice, what kind of information is collected about you, and how the information is protected.</w:t>
      </w:r>
    </w:p>
    <w:p w14:paraId="4381BC74" w14:textId="77777777" w:rsidR="00C21475" w:rsidRPr="00C0165C" w:rsidRDefault="00C21475" w:rsidP="001B100A">
      <w:pPr>
        <w:pStyle w:val="Standard"/>
        <w:rPr>
          <w:rFonts w:ascii="Calibri" w:hAnsi="Calibri" w:cs="Calibri"/>
          <w:b/>
          <w:bCs/>
          <w:szCs w:val="22"/>
          <w:lang w:val="en-GB"/>
        </w:rPr>
      </w:pPr>
    </w:p>
    <w:p w14:paraId="5C8A15FA" w14:textId="53ECEE60" w:rsidR="0069568C" w:rsidRPr="00C0165C" w:rsidRDefault="001B100A" w:rsidP="001B100A">
      <w:pPr>
        <w:pStyle w:val="Standard"/>
        <w:rPr>
          <w:rFonts w:ascii="Calibri" w:hAnsi="Calibri" w:cs="Calibri"/>
          <w:szCs w:val="22"/>
          <w:lang w:val="en-GB"/>
        </w:rPr>
      </w:pPr>
      <w:r w:rsidRPr="00C0165C">
        <w:rPr>
          <w:rFonts w:ascii="Calibri" w:hAnsi="Calibri" w:cs="Calibri"/>
          <w:b/>
          <w:bCs/>
          <w:szCs w:val="22"/>
          <w:lang w:val="en-GB"/>
        </w:rPr>
        <w:t>Study title:</w:t>
      </w:r>
      <w:r w:rsidRPr="00C0165C">
        <w:rPr>
          <w:rFonts w:ascii="Calibri" w:hAnsi="Calibri" w:cs="Calibri"/>
          <w:szCs w:val="22"/>
          <w:lang w:val="en-GB"/>
        </w:rPr>
        <w:t xml:space="preserve"> </w:t>
      </w:r>
    </w:p>
    <w:p w14:paraId="73BFA091" w14:textId="0E11D0F6" w:rsidR="001B100A" w:rsidRPr="00C0165C" w:rsidRDefault="001B100A" w:rsidP="0069568C">
      <w:pPr>
        <w:pStyle w:val="Standard"/>
        <w:ind w:firstLine="1298"/>
        <w:rPr>
          <w:rFonts w:ascii="Calibri" w:hAnsi="Calibri" w:cs="Calibri"/>
          <w:szCs w:val="22"/>
          <w:lang w:val="en-GB"/>
        </w:rPr>
      </w:pPr>
      <w:r w:rsidRPr="00C0165C">
        <w:rPr>
          <w:rFonts w:ascii="Calibri" w:hAnsi="Calibri" w:cs="Calibri"/>
          <w:szCs w:val="22"/>
          <w:highlight w:val="yellow"/>
          <w:lang w:val="en-GB"/>
        </w:rPr>
        <w:t>One consistent title should appear on all your study documents</w:t>
      </w:r>
      <w:r w:rsidRPr="00C0165C">
        <w:rPr>
          <w:rFonts w:ascii="Calibri" w:hAnsi="Calibri" w:cs="Calibri"/>
          <w:szCs w:val="22"/>
          <w:lang w:val="en-GB"/>
        </w:rPr>
        <w:t>.</w:t>
      </w:r>
    </w:p>
    <w:p w14:paraId="197FE033" w14:textId="5710C1EF" w:rsidR="001B100A" w:rsidRPr="00C0165C" w:rsidRDefault="001B100A" w:rsidP="001B100A">
      <w:pPr>
        <w:pStyle w:val="Standard"/>
        <w:rPr>
          <w:rFonts w:ascii="Calibri" w:hAnsi="Calibri" w:cs="Calibri"/>
          <w:szCs w:val="22"/>
          <w:lang w:val="en-GB"/>
        </w:rPr>
      </w:pPr>
    </w:p>
    <w:p w14:paraId="083BA284" w14:textId="1E136532" w:rsidR="001B100A" w:rsidRPr="00C0165C" w:rsidRDefault="001B100A" w:rsidP="0064725F">
      <w:pPr>
        <w:pStyle w:val="Standard"/>
        <w:rPr>
          <w:rFonts w:ascii="Calibri" w:hAnsi="Calibri" w:cs="Calibri"/>
          <w:szCs w:val="22"/>
          <w:highlight w:val="yellow"/>
          <w:lang w:val="en-GB"/>
        </w:rPr>
      </w:pPr>
      <w:r w:rsidRPr="00C0165C">
        <w:rPr>
          <w:rFonts w:ascii="Calibri" w:hAnsi="Calibri" w:cs="Calibri"/>
          <w:b/>
          <w:bCs/>
          <w:szCs w:val="22"/>
          <w:lang w:val="en-GB"/>
        </w:rPr>
        <w:t>Invitation to Participate in a Research Study</w:t>
      </w:r>
      <w:r w:rsidR="0064725F" w:rsidRPr="00C0165C">
        <w:rPr>
          <w:rFonts w:ascii="Calibri" w:hAnsi="Calibri" w:cs="Calibri"/>
          <w:b/>
          <w:bCs/>
          <w:szCs w:val="22"/>
          <w:lang w:val="en-GB"/>
        </w:rPr>
        <w:t xml:space="preserve"> </w:t>
      </w:r>
      <w:r w:rsidRPr="00C0165C">
        <w:rPr>
          <w:rFonts w:ascii="Calibri" w:hAnsi="Calibri" w:cs="Calibri"/>
          <w:szCs w:val="22"/>
          <w:highlight w:val="yellow"/>
          <w:lang w:val="en-GB"/>
        </w:rPr>
        <w:t>[Going forward, adapt every instance of the word "research" in this information sheet to suit your own work]</w:t>
      </w:r>
    </w:p>
    <w:p w14:paraId="59B035EA" w14:textId="1E1588EE" w:rsidR="00910ED5" w:rsidRPr="00C0165C" w:rsidRDefault="00E92A2F" w:rsidP="004819EA">
      <w:pPr>
        <w:pStyle w:val="Standard"/>
        <w:ind w:left="1298"/>
        <w:rPr>
          <w:rFonts w:ascii="Calibri" w:hAnsi="Calibri" w:cs="Calibri"/>
          <w:szCs w:val="22"/>
          <w:lang w:val="en-GB"/>
        </w:rPr>
      </w:pPr>
      <w:r w:rsidRPr="00C0165C">
        <w:rPr>
          <w:rFonts w:ascii="Calibri" w:hAnsi="Calibri" w:cs="Calibri"/>
          <w:szCs w:val="22"/>
          <w:lang w:val="en-GB"/>
        </w:rPr>
        <w:t xml:space="preserve">You are invited to participate in a study that examines </w:t>
      </w:r>
      <w:r w:rsidRPr="00C0165C">
        <w:rPr>
          <w:rFonts w:ascii="Calibri" w:hAnsi="Calibri" w:cs="Calibri"/>
          <w:szCs w:val="22"/>
          <w:highlight w:val="yellow"/>
          <w:lang w:val="en-GB"/>
        </w:rPr>
        <w:t xml:space="preserve">[insert a brief and accessible description of the purpose of the study here]. </w:t>
      </w:r>
      <w:r w:rsidRPr="00C0165C">
        <w:rPr>
          <w:rFonts w:ascii="Calibri" w:hAnsi="Calibri" w:cs="Calibri"/>
          <w:szCs w:val="22"/>
          <w:lang w:val="en-GB"/>
        </w:rPr>
        <w:t xml:space="preserve">We have assessed that you are suitable for the study because </w:t>
      </w:r>
      <w:r w:rsidRPr="00C0165C">
        <w:rPr>
          <w:rFonts w:ascii="Calibri" w:hAnsi="Calibri" w:cs="Calibri"/>
          <w:szCs w:val="22"/>
          <w:highlight w:val="yellow"/>
          <w:lang w:val="en-GB"/>
        </w:rPr>
        <w:t xml:space="preserve">[insert an explanation of the grounds on which the participant would be suitable for the study here]. </w:t>
      </w:r>
      <w:r w:rsidRPr="00C0165C">
        <w:rPr>
          <w:rFonts w:ascii="Calibri" w:hAnsi="Calibri" w:cs="Calibri"/>
          <w:szCs w:val="22"/>
          <w:lang w:val="en-GB"/>
        </w:rPr>
        <w:t>This information sheet describes the study and your part in it. After familiarising yourself with this information sheet, you will be given the opportunity to ask questions about the study, after which your consent to participate will be requested.</w:t>
      </w:r>
    </w:p>
    <w:p w14:paraId="65031066" w14:textId="20D00848" w:rsidR="001B100A" w:rsidRPr="00C0165C" w:rsidRDefault="001B100A" w:rsidP="001B100A">
      <w:pPr>
        <w:pStyle w:val="Standard"/>
        <w:rPr>
          <w:rFonts w:ascii="Calibri" w:hAnsi="Calibri" w:cs="Calibri"/>
          <w:szCs w:val="22"/>
          <w:lang w:val="en-GB"/>
        </w:rPr>
      </w:pPr>
    </w:p>
    <w:p w14:paraId="62DF16A3" w14:textId="77777777" w:rsidR="0069568C" w:rsidRPr="00C0165C" w:rsidRDefault="001B100A" w:rsidP="0069568C">
      <w:pPr>
        <w:pStyle w:val="Standard"/>
        <w:rPr>
          <w:rFonts w:ascii="Calibri" w:hAnsi="Calibri" w:cs="Calibri"/>
          <w:b/>
          <w:bCs/>
          <w:szCs w:val="22"/>
          <w:lang w:val="en-GB"/>
        </w:rPr>
      </w:pPr>
      <w:r w:rsidRPr="00C0165C">
        <w:rPr>
          <w:rFonts w:ascii="Calibri" w:hAnsi="Calibri" w:cs="Calibri"/>
          <w:b/>
          <w:bCs/>
          <w:szCs w:val="22"/>
          <w:lang w:val="en-GB"/>
        </w:rPr>
        <w:t>Voluntary Nature of Participation</w:t>
      </w:r>
    </w:p>
    <w:p w14:paraId="19B109D3" w14:textId="7B8DE757" w:rsidR="00B85C78" w:rsidRPr="00C0165C" w:rsidRDefault="00B85C78" w:rsidP="00B85C78">
      <w:pPr>
        <w:pStyle w:val="Standard"/>
        <w:ind w:left="1298"/>
        <w:rPr>
          <w:rFonts w:ascii="Calibri" w:hAnsi="Calibri" w:cs="Calibri"/>
          <w:szCs w:val="22"/>
          <w:lang w:val="en-GB"/>
        </w:rPr>
      </w:pPr>
      <w:r w:rsidRPr="00C0165C">
        <w:rPr>
          <w:rFonts w:ascii="Calibri" w:hAnsi="Calibri" w:cs="Calibri"/>
          <w:szCs w:val="22"/>
          <w:lang w:val="en-GB"/>
        </w:rPr>
        <w:t xml:space="preserve">Participation in the study is entirely voluntary. Refusal to participate will not affect your </w:t>
      </w:r>
      <w:r w:rsidRPr="00C0165C">
        <w:rPr>
          <w:rFonts w:ascii="Calibri" w:hAnsi="Calibri" w:cs="Calibri"/>
          <w:szCs w:val="22"/>
          <w:highlight w:val="yellow"/>
          <w:lang w:val="en-GB"/>
        </w:rPr>
        <w:t>rights / treatment / care / etc. as a client / employee / member of [name of organisation/community</w:t>
      </w:r>
      <w:r w:rsidRPr="00C0165C">
        <w:rPr>
          <w:rFonts w:ascii="Calibri" w:hAnsi="Calibri" w:cs="Calibri"/>
          <w:szCs w:val="22"/>
          <w:lang w:val="en-GB"/>
        </w:rPr>
        <w:t xml:space="preserve">]. </w:t>
      </w:r>
      <w:r w:rsidRPr="00C0165C">
        <w:rPr>
          <w:rFonts w:ascii="Calibri" w:hAnsi="Calibri" w:cs="Calibri"/>
          <w:szCs w:val="22"/>
          <w:highlight w:val="yellow"/>
          <w:lang w:val="en-GB"/>
        </w:rPr>
        <w:t>Modify to reflect the specific situation of this study if the participants are, for example, employees, members, or clients of a particular organisation or community.</w:t>
      </w:r>
    </w:p>
    <w:p w14:paraId="6F348338" w14:textId="77777777" w:rsidR="00B85C78" w:rsidRPr="00C0165C" w:rsidRDefault="00B85C78" w:rsidP="00B85C78">
      <w:pPr>
        <w:pStyle w:val="Standard"/>
        <w:rPr>
          <w:rFonts w:ascii="Calibri" w:hAnsi="Calibri" w:cs="Calibri"/>
          <w:szCs w:val="22"/>
          <w:lang w:val="en-GB"/>
        </w:rPr>
      </w:pPr>
    </w:p>
    <w:p w14:paraId="37D29CC0" w14:textId="0DF0F004" w:rsidR="00B85C78" w:rsidRPr="00C0165C" w:rsidRDefault="00B85C78" w:rsidP="00B85C78">
      <w:pPr>
        <w:pStyle w:val="Standard"/>
        <w:ind w:left="1298"/>
        <w:rPr>
          <w:rFonts w:ascii="Calibri" w:hAnsi="Calibri" w:cs="Calibri"/>
          <w:szCs w:val="22"/>
          <w:lang w:val="en-GB"/>
        </w:rPr>
      </w:pPr>
      <w:r w:rsidRPr="00C0165C">
        <w:rPr>
          <w:rFonts w:ascii="Calibri" w:hAnsi="Calibri" w:cs="Calibri"/>
          <w:szCs w:val="22"/>
          <w:lang w:val="en-GB"/>
        </w:rPr>
        <w:lastRenderedPageBreak/>
        <w:t>You may also withdraw from the study at any time without giving a reason. If you withdraw from the study, the data collected about you up to the point of withdrawal may be used as part of the research data. If you withdraw your consent, any personal data and other information already collected about you will no longer be processed as part of the study and will be deleted, provided that their removal from the data is still possible.</w:t>
      </w:r>
    </w:p>
    <w:p w14:paraId="579C4DE3" w14:textId="0EF74673" w:rsidR="001B100A" w:rsidRPr="00C0165C" w:rsidRDefault="001B100A" w:rsidP="001B100A">
      <w:pPr>
        <w:pStyle w:val="Standard"/>
        <w:rPr>
          <w:rFonts w:ascii="Calibri" w:hAnsi="Calibri" w:cs="Calibri"/>
          <w:szCs w:val="22"/>
          <w:lang w:val="en-GB"/>
        </w:rPr>
      </w:pPr>
    </w:p>
    <w:p w14:paraId="2264EC83"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Purpose of the Study</w:t>
      </w:r>
    </w:p>
    <w:p w14:paraId="5AFF3E2C" w14:textId="50628A05" w:rsidR="001B100A" w:rsidRPr="00C0165C" w:rsidRDefault="003E548B" w:rsidP="003E548B">
      <w:pPr>
        <w:pStyle w:val="Standard"/>
        <w:ind w:left="1298"/>
        <w:rPr>
          <w:rFonts w:ascii="Calibri" w:hAnsi="Calibri" w:cs="Calibri"/>
          <w:szCs w:val="22"/>
          <w:lang w:val="en-GB"/>
        </w:rPr>
      </w:pPr>
      <w:r w:rsidRPr="00C0165C">
        <w:rPr>
          <w:rFonts w:ascii="Calibri" w:hAnsi="Calibri" w:cs="Calibri"/>
          <w:szCs w:val="22"/>
          <w:lang w:val="en-GB"/>
        </w:rPr>
        <w:t xml:space="preserve">The purpose of this study is… </w:t>
      </w:r>
      <w:r w:rsidRPr="00C0165C">
        <w:rPr>
          <w:rFonts w:ascii="Calibri" w:hAnsi="Calibri" w:cs="Calibri"/>
          <w:szCs w:val="22"/>
          <w:highlight w:val="yellow"/>
          <w:lang w:val="en-GB"/>
        </w:rPr>
        <w:t>Write the purpose of your study/thesis here in a few sentences, but DO NOT state that the purpose is to complete a thesis. Completing a thesis cannot be the primary purpose of the study; rather, its purpose is to produce research knowledge and to apply it.</w:t>
      </w:r>
    </w:p>
    <w:p w14:paraId="0965B51E" w14:textId="77777777" w:rsidR="003E548B" w:rsidRPr="00C0165C" w:rsidRDefault="003E548B" w:rsidP="001B100A">
      <w:pPr>
        <w:pStyle w:val="Standard"/>
        <w:rPr>
          <w:rFonts w:ascii="Calibri" w:hAnsi="Calibri" w:cs="Calibri"/>
          <w:b/>
          <w:bCs/>
          <w:szCs w:val="22"/>
          <w:lang w:val="en-GB"/>
        </w:rPr>
      </w:pPr>
    </w:p>
    <w:p w14:paraId="0D010983" w14:textId="09688291"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Who is Organising and Funding the Research?</w:t>
      </w:r>
    </w:p>
    <w:p w14:paraId="70E486BC" w14:textId="5B900E09" w:rsidR="001B100A" w:rsidRPr="00C0165C" w:rsidRDefault="00631189" w:rsidP="00631189">
      <w:pPr>
        <w:pStyle w:val="Standard"/>
        <w:ind w:left="1298"/>
        <w:rPr>
          <w:rFonts w:ascii="Calibri" w:hAnsi="Calibri" w:cs="Calibri"/>
          <w:szCs w:val="22"/>
          <w:lang w:val="en-GB"/>
        </w:rPr>
      </w:pPr>
      <w:r w:rsidRPr="00C0165C">
        <w:rPr>
          <w:rFonts w:ascii="Calibri" w:hAnsi="Calibri" w:cs="Calibri"/>
          <w:szCs w:val="22"/>
          <w:highlight w:val="yellow"/>
          <w:lang w:val="en-GB"/>
        </w:rPr>
        <w:t>In the case of a thesis, the implementor(s) is/are the student(s). The commissioning party of the thesis must also be mentioned. The role of HUMAK UAS is to supervise and evaluate the thesis. If this is an RDI project, state which organisation is responsible for the study and who is the principal investigator. Who are the partners? W</w:t>
      </w:r>
      <w:r w:rsidR="001C18EE" w:rsidRPr="00C0165C">
        <w:rPr>
          <w:rFonts w:ascii="Calibri" w:hAnsi="Calibri" w:cs="Calibri"/>
          <w:szCs w:val="22"/>
          <w:highlight w:val="yellow"/>
          <w:lang w:val="en-GB"/>
        </w:rPr>
        <w:t>hich organisation/insti</w:t>
      </w:r>
      <w:r w:rsidR="00A27256" w:rsidRPr="00C0165C">
        <w:rPr>
          <w:rFonts w:ascii="Calibri" w:hAnsi="Calibri" w:cs="Calibri"/>
          <w:szCs w:val="22"/>
          <w:highlight w:val="yellow"/>
          <w:lang w:val="en-GB"/>
        </w:rPr>
        <w:t>t</w:t>
      </w:r>
      <w:r w:rsidR="001C18EE" w:rsidRPr="00C0165C">
        <w:rPr>
          <w:rFonts w:ascii="Calibri" w:hAnsi="Calibri" w:cs="Calibri"/>
          <w:szCs w:val="22"/>
          <w:highlight w:val="yellow"/>
          <w:lang w:val="en-GB"/>
        </w:rPr>
        <w:t>utio</w:t>
      </w:r>
      <w:r w:rsidR="00A27256" w:rsidRPr="00C0165C">
        <w:rPr>
          <w:rFonts w:ascii="Calibri" w:hAnsi="Calibri" w:cs="Calibri"/>
          <w:szCs w:val="22"/>
          <w:highlight w:val="yellow"/>
          <w:lang w:val="en-GB"/>
        </w:rPr>
        <w:t>n</w:t>
      </w:r>
      <w:r w:rsidRPr="00C0165C">
        <w:rPr>
          <w:rFonts w:ascii="Calibri" w:hAnsi="Calibri" w:cs="Calibri"/>
          <w:szCs w:val="22"/>
          <w:highlight w:val="yellow"/>
          <w:lang w:val="en-GB"/>
        </w:rPr>
        <w:t xml:space="preserve"> is providing the funding?</w:t>
      </w:r>
    </w:p>
    <w:p w14:paraId="1D962617" w14:textId="77777777" w:rsidR="00631189" w:rsidRPr="00C0165C" w:rsidRDefault="00631189" w:rsidP="001B100A">
      <w:pPr>
        <w:pStyle w:val="Standard"/>
        <w:rPr>
          <w:rFonts w:ascii="Calibri" w:hAnsi="Calibri" w:cs="Calibri"/>
          <w:b/>
          <w:bCs/>
          <w:szCs w:val="22"/>
          <w:lang w:val="en-GB"/>
        </w:rPr>
      </w:pPr>
    </w:p>
    <w:p w14:paraId="0A11DAA7" w14:textId="2380C1C3"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What Will the Participation Involve?</w:t>
      </w:r>
    </w:p>
    <w:p w14:paraId="483AEEF2" w14:textId="77777777" w:rsidR="000944F5" w:rsidRPr="00C0165C" w:rsidRDefault="000944F5" w:rsidP="000944F5">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Write a concise, general description of what is required of the participant. For example: participation in an interview, group interview, or workshop; duration; location; etc. Describe the methods used in the study, the research arrangements, etc. State whether the data will be pseudonymised or anonymised and explain how this will be done. State whether a recording will be made and whether a personal data register will be created. If a personal data register is created, state that the privacy notice is at the end of this form. State whether you intend to have the interview quotes included in the thesis approved by the interviewees before the work is published.</w:t>
      </w:r>
    </w:p>
    <w:p w14:paraId="17ED96FA" w14:textId="77777777" w:rsidR="000944F5" w:rsidRPr="00C0165C" w:rsidRDefault="000944F5" w:rsidP="000944F5">
      <w:pPr>
        <w:pStyle w:val="Standard"/>
        <w:ind w:firstLine="1298"/>
        <w:rPr>
          <w:rFonts w:ascii="Calibri" w:hAnsi="Calibri" w:cs="Calibri"/>
          <w:i/>
          <w:iCs/>
          <w:szCs w:val="22"/>
          <w:highlight w:val="yellow"/>
          <w:lang w:val="en-GB"/>
        </w:rPr>
      </w:pPr>
      <w:r w:rsidRPr="00C0165C">
        <w:rPr>
          <w:rFonts w:ascii="Calibri" w:hAnsi="Calibri" w:cs="Calibri"/>
          <w:i/>
          <w:iCs/>
          <w:szCs w:val="22"/>
          <w:highlight w:val="yellow"/>
          <w:lang w:val="en-GB"/>
        </w:rPr>
        <w:t>Participation in the study takes approximately X hours/days/weeks/months.</w:t>
      </w:r>
    </w:p>
    <w:p w14:paraId="10C5BF3A" w14:textId="10003155" w:rsidR="000944F5" w:rsidRPr="00C0165C" w:rsidRDefault="000944F5" w:rsidP="000944F5">
      <w:pPr>
        <w:pStyle w:val="Standard"/>
        <w:ind w:firstLine="1298"/>
        <w:rPr>
          <w:rFonts w:ascii="Calibri" w:hAnsi="Calibri" w:cs="Calibri"/>
          <w:i/>
          <w:iCs/>
          <w:szCs w:val="22"/>
          <w:lang w:val="en-GB"/>
        </w:rPr>
      </w:pPr>
      <w:r w:rsidRPr="00C0165C">
        <w:rPr>
          <w:rFonts w:ascii="Calibri" w:hAnsi="Calibri" w:cs="Calibri"/>
          <w:i/>
          <w:iCs/>
          <w:szCs w:val="22"/>
          <w:highlight w:val="yellow"/>
          <w:lang w:val="en-GB"/>
        </w:rPr>
        <w:t xml:space="preserve">The interview/workshop/observation, etc. will be conducted as </w:t>
      </w:r>
      <w:proofErr w:type="gramStart"/>
      <w:r w:rsidRPr="00C0165C">
        <w:rPr>
          <w:rFonts w:ascii="Calibri" w:hAnsi="Calibri" w:cs="Calibri"/>
          <w:i/>
          <w:iCs/>
          <w:szCs w:val="22"/>
          <w:highlight w:val="yellow"/>
          <w:lang w:val="en-GB"/>
        </w:rPr>
        <w:t>follows:…</w:t>
      </w:r>
      <w:proofErr w:type="gramEnd"/>
    </w:p>
    <w:p w14:paraId="0CE65D2F" w14:textId="78C86747" w:rsidR="001B100A" w:rsidRPr="00C0165C" w:rsidRDefault="001B100A" w:rsidP="0069568C">
      <w:pPr>
        <w:pStyle w:val="Standard"/>
        <w:ind w:firstLine="1298"/>
        <w:rPr>
          <w:rFonts w:ascii="Calibri" w:hAnsi="Calibri" w:cs="Calibri"/>
          <w:szCs w:val="22"/>
          <w:lang w:val="en-GB"/>
        </w:rPr>
      </w:pPr>
    </w:p>
    <w:p w14:paraId="33120139" w14:textId="6044DACD" w:rsidR="00B46593" w:rsidRPr="00C0165C" w:rsidRDefault="001B100A" w:rsidP="001B100A">
      <w:pPr>
        <w:pStyle w:val="Standard"/>
        <w:rPr>
          <w:rFonts w:ascii="Calibri" w:hAnsi="Calibri" w:cs="Calibri"/>
          <w:szCs w:val="22"/>
          <w:highlight w:val="yellow"/>
          <w:lang w:val="en-GB"/>
        </w:rPr>
      </w:pPr>
      <w:r w:rsidRPr="00C0165C">
        <w:rPr>
          <w:rFonts w:ascii="Calibri" w:hAnsi="Calibri" w:cs="Calibri"/>
          <w:b/>
          <w:bCs/>
          <w:szCs w:val="22"/>
          <w:lang w:val="en-GB"/>
        </w:rPr>
        <w:t>Possible Benefits of Taking Part</w:t>
      </w:r>
      <w:r w:rsidR="00EB60C0" w:rsidRPr="00C0165C">
        <w:rPr>
          <w:rFonts w:ascii="Calibri" w:hAnsi="Calibri" w:cs="Calibri"/>
          <w:b/>
          <w:bCs/>
          <w:szCs w:val="22"/>
          <w:lang w:val="en-GB"/>
        </w:rPr>
        <w:t xml:space="preserve"> </w:t>
      </w:r>
      <w:r w:rsidR="00EB60C0" w:rsidRPr="00C0165C">
        <w:rPr>
          <w:rFonts w:ascii="Calibri" w:hAnsi="Calibri" w:cs="Calibri"/>
          <w:szCs w:val="22"/>
          <w:highlight w:val="yellow"/>
          <w:lang w:val="en-GB"/>
        </w:rPr>
        <w:t>[</w:t>
      </w:r>
      <w:r w:rsidR="00F479EF" w:rsidRPr="00C0165C">
        <w:rPr>
          <w:rFonts w:ascii="Calibri" w:hAnsi="Calibri" w:cs="Calibri"/>
          <w:szCs w:val="22"/>
          <w:highlight w:val="yellow"/>
          <w:lang w:val="en-GB"/>
        </w:rPr>
        <w:t>O</w:t>
      </w:r>
      <w:r w:rsidR="00EB60C0" w:rsidRPr="00C0165C">
        <w:rPr>
          <w:rFonts w:ascii="Calibri" w:hAnsi="Calibri" w:cs="Calibri"/>
          <w:szCs w:val="22"/>
          <w:highlight w:val="yellow"/>
          <w:lang w:val="en-GB"/>
        </w:rPr>
        <w:t>nly if appl</w:t>
      </w:r>
      <w:r w:rsidR="00B46593" w:rsidRPr="00C0165C">
        <w:rPr>
          <w:rFonts w:ascii="Calibri" w:hAnsi="Calibri" w:cs="Calibri"/>
          <w:szCs w:val="22"/>
          <w:highlight w:val="yellow"/>
          <w:lang w:val="en-GB"/>
        </w:rPr>
        <w:t>icable]</w:t>
      </w:r>
    </w:p>
    <w:p w14:paraId="7BBA14BE" w14:textId="4451A161" w:rsidR="001B100A" w:rsidRPr="00C0165C" w:rsidRDefault="00B46593" w:rsidP="00B46593">
      <w:pPr>
        <w:pStyle w:val="Standard"/>
        <w:ind w:left="1298"/>
        <w:rPr>
          <w:rFonts w:ascii="Calibri" w:hAnsi="Calibri" w:cs="Calibri"/>
          <w:szCs w:val="22"/>
          <w:lang w:val="en-GB"/>
        </w:rPr>
      </w:pPr>
      <w:r w:rsidRPr="00C0165C">
        <w:rPr>
          <w:rFonts w:ascii="Calibri" w:hAnsi="Calibri" w:cs="Calibri"/>
          <w:szCs w:val="22"/>
          <w:highlight w:val="yellow"/>
          <w:lang w:val="en-GB"/>
        </w:rPr>
        <w:t>W</w:t>
      </w:r>
      <w:r w:rsidR="00EB60C0" w:rsidRPr="00C0165C">
        <w:rPr>
          <w:rFonts w:ascii="Calibri" w:hAnsi="Calibri" w:cs="Calibri"/>
          <w:szCs w:val="22"/>
          <w:highlight w:val="yellow"/>
          <w:lang w:val="en-GB"/>
        </w:rPr>
        <w:t>rite here if the study is expected to bring direct benefits to the participant. Otherwise, remove the heading and instructional text. At H</w:t>
      </w:r>
      <w:r w:rsidRPr="00C0165C">
        <w:rPr>
          <w:rFonts w:ascii="Calibri" w:hAnsi="Calibri" w:cs="Calibri"/>
          <w:szCs w:val="22"/>
          <w:highlight w:val="yellow"/>
          <w:lang w:val="en-GB"/>
        </w:rPr>
        <w:t>UMAK</w:t>
      </w:r>
      <w:r w:rsidR="00EB60C0" w:rsidRPr="00C0165C">
        <w:rPr>
          <w:rFonts w:ascii="Calibri" w:hAnsi="Calibri" w:cs="Calibri"/>
          <w:szCs w:val="22"/>
          <w:highlight w:val="yellow"/>
          <w:lang w:val="en-GB"/>
        </w:rPr>
        <w:t>, it is not customary to pay individuals who contribute to the data collection of a thesis, so no financial benefit should be promised.</w:t>
      </w:r>
    </w:p>
    <w:p w14:paraId="0B10D7CC" w14:textId="77777777" w:rsidR="00B46593" w:rsidRPr="00C0165C" w:rsidRDefault="00B46593" w:rsidP="00B46593">
      <w:pPr>
        <w:pStyle w:val="Standard"/>
        <w:ind w:left="1298"/>
        <w:rPr>
          <w:rFonts w:ascii="Calibri" w:hAnsi="Calibri" w:cs="Calibri"/>
          <w:szCs w:val="22"/>
          <w:lang w:val="en-GB"/>
        </w:rPr>
      </w:pPr>
    </w:p>
    <w:p w14:paraId="41FCC827" w14:textId="77777777" w:rsidR="00F479EF" w:rsidRPr="00C0165C" w:rsidRDefault="001B100A" w:rsidP="001B100A">
      <w:pPr>
        <w:pStyle w:val="Standard"/>
        <w:rPr>
          <w:rFonts w:ascii="Calibri" w:hAnsi="Calibri" w:cs="Calibri"/>
          <w:szCs w:val="22"/>
          <w:highlight w:val="yellow"/>
          <w:lang w:val="en-GB"/>
        </w:rPr>
      </w:pPr>
      <w:r w:rsidRPr="00C0165C">
        <w:rPr>
          <w:rFonts w:ascii="Calibri" w:hAnsi="Calibri" w:cs="Calibri"/>
          <w:b/>
          <w:bCs/>
          <w:szCs w:val="22"/>
          <w:lang w:val="en-GB"/>
        </w:rPr>
        <w:t>Possible Disadvantages and Risks of Taking Par</w:t>
      </w:r>
      <w:r w:rsidR="00F479EF" w:rsidRPr="00C0165C">
        <w:rPr>
          <w:rFonts w:ascii="Calibri" w:hAnsi="Calibri" w:cs="Calibri"/>
          <w:b/>
          <w:bCs/>
          <w:szCs w:val="22"/>
          <w:lang w:val="en-GB"/>
        </w:rPr>
        <w:t xml:space="preserve">t </w:t>
      </w:r>
      <w:r w:rsidR="002615E4" w:rsidRPr="00C0165C">
        <w:rPr>
          <w:rFonts w:ascii="Calibri" w:hAnsi="Calibri" w:cs="Calibri"/>
          <w:szCs w:val="22"/>
          <w:highlight w:val="yellow"/>
          <w:lang w:val="en-GB"/>
        </w:rPr>
        <w:t xml:space="preserve">[Only if applicable] </w:t>
      </w:r>
    </w:p>
    <w:p w14:paraId="557A5534" w14:textId="31E1E436" w:rsidR="001B100A" w:rsidRPr="00C0165C" w:rsidRDefault="002615E4" w:rsidP="00F479EF">
      <w:pPr>
        <w:pStyle w:val="Standard"/>
        <w:ind w:left="1298"/>
        <w:rPr>
          <w:rFonts w:ascii="Calibri" w:hAnsi="Calibri" w:cs="Calibri"/>
          <w:szCs w:val="22"/>
          <w:lang w:val="en-GB"/>
        </w:rPr>
      </w:pPr>
      <w:r w:rsidRPr="00C0165C">
        <w:rPr>
          <w:rFonts w:ascii="Calibri" w:hAnsi="Calibri" w:cs="Calibri"/>
          <w:szCs w:val="22"/>
          <w:highlight w:val="yellow"/>
          <w:lang w:val="en-GB"/>
        </w:rPr>
        <w:t>Write here if the study may cause harm or discomfort to the participant. Otherwise, remove the heading and instructional text.</w:t>
      </w:r>
    </w:p>
    <w:p w14:paraId="02E1DF81" w14:textId="77777777" w:rsidR="00F479EF" w:rsidRPr="00C0165C" w:rsidRDefault="00F479EF" w:rsidP="00F479EF">
      <w:pPr>
        <w:pStyle w:val="Standard"/>
        <w:ind w:left="1298"/>
        <w:rPr>
          <w:rFonts w:ascii="Calibri" w:hAnsi="Calibri" w:cs="Calibri"/>
          <w:b/>
          <w:bCs/>
          <w:szCs w:val="22"/>
          <w:lang w:val="en-GB"/>
        </w:rPr>
      </w:pPr>
    </w:p>
    <w:p w14:paraId="512393F7"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Financial Information</w:t>
      </w:r>
    </w:p>
    <w:p w14:paraId="1C1D76C8" w14:textId="35C95E57" w:rsidR="001B100A" w:rsidRPr="00C0165C" w:rsidRDefault="002C3126" w:rsidP="002C3126">
      <w:pPr>
        <w:pStyle w:val="Standard"/>
        <w:ind w:left="1298"/>
        <w:rPr>
          <w:rFonts w:ascii="Calibri" w:hAnsi="Calibri" w:cs="Calibri"/>
          <w:szCs w:val="22"/>
          <w:lang w:val="en-GB"/>
        </w:rPr>
      </w:pPr>
      <w:r w:rsidRPr="002C3126">
        <w:rPr>
          <w:rFonts w:asciiTheme="minorHAnsi" w:hAnsiTheme="minorHAnsi" w:cstheme="minorHAnsi"/>
          <w:highlight w:val="yellow"/>
          <w:lang w:val="en-GB"/>
        </w:rPr>
        <w:t xml:space="preserve">State here whether research subjects will be compensated for expenses such as travel costs, and how such compensation will be provided. This section may also mention </w:t>
      </w:r>
      <w:r w:rsidRPr="002C3126">
        <w:rPr>
          <w:rFonts w:asciiTheme="minorHAnsi" w:hAnsiTheme="minorHAnsi" w:cstheme="minorHAnsi"/>
          <w:highlight w:val="yellow"/>
          <w:lang w:val="en-GB"/>
        </w:rPr>
        <w:lastRenderedPageBreak/>
        <w:t>whether activities such as interviews, workshops, or similar procedures are included within working hours.</w:t>
      </w:r>
    </w:p>
    <w:p w14:paraId="6E47FBCC" w14:textId="77777777" w:rsidR="002C3126" w:rsidRDefault="002C3126" w:rsidP="001B100A">
      <w:pPr>
        <w:pStyle w:val="Standard"/>
        <w:rPr>
          <w:rFonts w:ascii="Calibri" w:hAnsi="Calibri" w:cs="Calibri"/>
          <w:b/>
          <w:bCs/>
          <w:szCs w:val="22"/>
          <w:lang w:val="en-GB"/>
        </w:rPr>
      </w:pPr>
    </w:p>
    <w:p w14:paraId="3162917A" w14:textId="128E0AFB"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 xml:space="preserve">Insurance Policies </w:t>
      </w:r>
      <w:r w:rsidR="00855A54" w:rsidRPr="00C0165C">
        <w:rPr>
          <w:rFonts w:ascii="Calibri" w:hAnsi="Calibri" w:cs="Calibri"/>
          <w:szCs w:val="22"/>
          <w:highlight w:val="yellow"/>
          <w:lang w:val="en-GB"/>
        </w:rPr>
        <w:t>[</w:t>
      </w:r>
      <w:r w:rsidRPr="00C0165C">
        <w:rPr>
          <w:rFonts w:ascii="Calibri" w:hAnsi="Calibri" w:cs="Calibri"/>
          <w:szCs w:val="22"/>
          <w:highlight w:val="yellow"/>
          <w:lang w:val="en-GB"/>
        </w:rPr>
        <w:t>only if applicable</w:t>
      </w:r>
      <w:r w:rsidR="00855A54" w:rsidRPr="00C0165C">
        <w:rPr>
          <w:rFonts w:ascii="Calibri" w:hAnsi="Calibri" w:cs="Calibri"/>
          <w:szCs w:val="22"/>
          <w:highlight w:val="yellow"/>
          <w:lang w:val="en-GB"/>
        </w:rPr>
        <w:t>]</w:t>
      </w:r>
    </w:p>
    <w:p w14:paraId="7E413222" w14:textId="4E8B593A" w:rsidR="001B100A" w:rsidRPr="00C0165C" w:rsidRDefault="00DA7843" w:rsidP="00DA7843">
      <w:pPr>
        <w:pStyle w:val="Standard"/>
        <w:ind w:left="1298"/>
        <w:rPr>
          <w:rFonts w:ascii="Calibri" w:hAnsi="Calibri" w:cs="Calibri"/>
          <w:szCs w:val="22"/>
          <w:lang w:val="en-GB"/>
        </w:rPr>
      </w:pPr>
      <w:r w:rsidRPr="00C0165C">
        <w:rPr>
          <w:rFonts w:ascii="Calibri" w:hAnsi="Calibri" w:cs="Calibri"/>
          <w:szCs w:val="22"/>
          <w:highlight w:val="yellow"/>
          <w:lang w:val="en-GB"/>
        </w:rPr>
        <w:t xml:space="preserve">Write </w:t>
      </w:r>
      <w:proofErr w:type="spellStart"/>
      <w:r w:rsidRPr="00C0165C">
        <w:rPr>
          <w:rFonts w:ascii="Calibri" w:hAnsi="Calibri" w:cs="Calibri"/>
          <w:szCs w:val="22"/>
          <w:highlight w:val="yellow"/>
          <w:lang w:val="en-GB"/>
        </w:rPr>
        <w:t>here</w:t>
      </w:r>
      <w:proofErr w:type="spellEnd"/>
      <w:r w:rsidRPr="00C0165C">
        <w:rPr>
          <w:rFonts w:ascii="Calibri" w:hAnsi="Calibri" w:cs="Calibri"/>
          <w:szCs w:val="22"/>
          <w:highlight w:val="yellow"/>
          <w:lang w:val="en-GB"/>
        </w:rPr>
        <w:t xml:space="preserve"> how participants are insured if the study involves, for example, measurements, physical exertion, or other physical risk. Otherwise, remove the heading and instructional text. In HUMAK theses, data is not usually collected in this way, </w:t>
      </w:r>
      <w:proofErr w:type="gramStart"/>
      <w:r w:rsidRPr="00C0165C">
        <w:rPr>
          <w:rFonts w:ascii="Calibri" w:hAnsi="Calibri" w:cs="Calibri"/>
          <w:szCs w:val="22"/>
          <w:highlight w:val="yellow"/>
          <w:lang w:val="en-GB"/>
        </w:rPr>
        <w:t>with the exception of</w:t>
      </w:r>
      <w:proofErr w:type="gramEnd"/>
      <w:r w:rsidRPr="00C0165C">
        <w:rPr>
          <w:rFonts w:ascii="Calibri" w:hAnsi="Calibri" w:cs="Calibri"/>
          <w:szCs w:val="22"/>
          <w:highlight w:val="yellow"/>
          <w:lang w:val="en-GB"/>
        </w:rPr>
        <w:t xml:space="preserve"> cases where data is collected through functional methods in which, for example, a physical accident may occur.</w:t>
      </w:r>
    </w:p>
    <w:p w14:paraId="17188545" w14:textId="77777777" w:rsidR="00DA7843" w:rsidRPr="00C0165C" w:rsidRDefault="00DA7843" w:rsidP="00DA7843">
      <w:pPr>
        <w:pStyle w:val="Standard"/>
        <w:ind w:left="1298"/>
        <w:rPr>
          <w:rFonts w:ascii="Calibri" w:hAnsi="Calibri" w:cs="Calibri"/>
          <w:b/>
          <w:bCs/>
          <w:szCs w:val="22"/>
          <w:lang w:val="en-GB"/>
        </w:rPr>
      </w:pPr>
    </w:p>
    <w:p w14:paraId="262D349E"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Informing About the Research Results</w:t>
      </w:r>
    </w:p>
    <w:p w14:paraId="7CEC9C8C" w14:textId="696B6406" w:rsidR="001B100A" w:rsidRPr="00C0165C" w:rsidRDefault="00E7683A" w:rsidP="00E7683A">
      <w:pPr>
        <w:pStyle w:val="Standard"/>
        <w:ind w:left="1298"/>
        <w:rPr>
          <w:rFonts w:ascii="Calibri" w:hAnsi="Calibri" w:cs="Calibri"/>
          <w:szCs w:val="22"/>
          <w:lang w:val="en-GB"/>
        </w:rPr>
      </w:pPr>
      <w:r w:rsidRPr="00C0165C">
        <w:rPr>
          <w:rFonts w:ascii="Calibri" w:hAnsi="Calibri" w:cs="Calibri"/>
          <w:szCs w:val="22"/>
          <w:highlight w:val="yellow"/>
          <w:lang w:val="en-GB"/>
        </w:rPr>
        <w:t>For a thesis, state that it will be published openly in the Theseus database. If you intend to send the Theseus link to the participant personally, mention this here. Also state if the results will be communicated in any other way, for example, if you will write a blog post about them, if the commissioning party will communicate them, or if they will be published in some other form. This section should also mention whether participants will be provided separately with research results concerning their own results, any incidental findings [primarily relating to medical results], other information of significance to the participant, or the study in general. If participants will not be informed of [medical] results, the procedure must be justified appropriately.</w:t>
      </w:r>
    </w:p>
    <w:p w14:paraId="64B67660" w14:textId="77777777" w:rsidR="00E7683A" w:rsidRPr="00C0165C" w:rsidRDefault="00E7683A" w:rsidP="001B100A">
      <w:pPr>
        <w:pStyle w:val="Standard"/>
        <w:rPr>
          <w:rFonts w:ascii="Calibri" w:hAnsi="Calibri" w:cs="Calibri"/>
          <w:b/>
          <w:bCs/>
          <w:szCs w:val="22"/>
          <w:lang w:val="en-GB"/>
        </w:rPr>
      </w:pPr>
    </w:p>
    <w:p w14:paraId="1C3E9C33" w14:textId="5C953F9E"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Termination of the Study</w:t>
      </w:r>
    </w:p>
    <w:p w14:paraId="43704E08" w14:textId="253877D8" w:rsidR="001B100A" w:rsidRPr="00C0165C" w:rsidRDefault="00455363" w:rsidP="00455363">
      <w:pPr>
        <w:pStyle w:val="Standard"/>
        <w:ind w:left="1298"/>
        <w:rPr>
          <w:rFonts w:ascii="Calibri" w:hAnsi="Calibri" w:cs="Calibri"/>
          <w:szCs w:val="22"/>
          <w:lang w:val="en-GB"/>
        </w:rPr>
      </w:pPr>
      <w:r w:rsidRPr="00C0165C">
        <w:rPr>
          <w:rFonts w:ascii="Calibri" w:hAnsi="Calibri" w:cs="Calibri"/>
          <w:szCs w:val="22"/>
          <w:lang w:val="en-GB"/>
        </w:rPr>
        <w:t xml:space="preserve">The study will end upon its completion. The study may also be discontinued by the person conducting it. </w:t>
      </w:r>
      <w:r w:rsidRPr="00C0165C">
        <w:rPr>
          <w:rFonts w:ascii="Calibri" w:hAnsi="Calibri" w:cs="Calibri"/>
          <w:szCs w:val="22"/>
          <w:highlight w:val="yellow"/>
          <w:lang w:val="en-GB"/>
        </w:rPr>
        <w:t>Write here the anticipated reasons for this; in the case of a thesis, for example, a change of research topic</w:t>
      </w:r>
      <w:r w:rsidRPr="00C0165C">
        <w:rPr>
          <w:rFonts w:ascii="Calibri" w:hAnsi="Calibri" w:cs="Calibri"/>
          <w:szCs w:val="22"/>
          <w:lang w:val="en-GB"/>
        </w:rPr>
        <w:t>.</w:t>
      </w:r>
    </w:p>
    <w:p w14:paraId="192E6DD6" w14:textId="77777777" w:rsidR="00455363" w:rsidRPr="00C0165C" w:rsidRDefault="00455363" w:rsidP="001B100A">
      <w:pPr>
        <w:pStyle w:val="Standard"/>
        <w:rPr>
          <w:rFonts w:ascii="Calibri" w:hAnsi="Calibri" w:cs="Calibri"/>
          <w:b/>
          <w:bCs/>
          <w:szCs w:val="22"/>
          <w:lang w:val="en-GB"/>
        </w:rPr>
      </w:pPr>
    </w:p>
    <w:p w14:paraId="466E654B" w14:textId="6EDC6C2A"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Potential Reuse / Preserving / Opening of Research Data (if necessary)</w:t>
      </w:r>
    </w:p>
    <w:p w14:paraId="1BC8002B" w14:textId="77777777" w:rsidR="00D87D20" w:rsidRPr="00C0165C" w:rsidRDefault="00D87D20" w:rsidP="00D87D20">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If none of the above measures are planned, write here that the data will not be used for further purposes, archived, or made openly available, and remove the yellow instructional text below.</w:t>
      </w:r>
    </w:p>
    <w:p w14:paraId="2308C678" w14:textId="77777777" w:rsidR="00D87D20" w:rsidRPr="00C0165C" w:rsidRDefault="00D87D20" w:rsidP="00D87D20">
      <w:pPr>
        <w:pStyle w:val="Standard"/>
        <w:ind w:left="1298"/>
        <w:rPr>
          <w:rFonts w:ascii="Calibri" w:hAnsi="Calibri" w:cs="Calibri"/>
          <w:szCs w:val="22"/>
          <w:highlight w:val="yellow"/>
          <w:lang w:val="en-GB"/>
        </w:rPr>
      </w:pPr>
    </w:p>
    <w:p w14:paraId="62BB35E1" w14:textId="77777777" w:rsidR="00D87D20" w:rsidRPr="00C0165C" w:rsidRDefault="00D87D20" w:rsidP="00D87D20">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If the data will be used for further purposes, archived, or made openly available, describe here what will happen to your research data after the study has ended.</w:t>
      </w:r>
    </w:p>
    <w:p w14:paraId="430EE4C9" w14:textId="77777777" w:rsidR="00D87D20" w:rsidRPr="00C0165C" w:rsidRDefault="00D87D20" w:rsidP="00D87D20">
      <w:pPr>
        <w:pStyle w:val="Standard"/>
        <w:numPr>
          <w:ilvl w:val="0"/>
          <w:numId w:val="23"/>
        </w:numPr>
        <w:rPr>
          <w:rFonts w:ascii="Calibri" w:hAnsi="Calibri" w:cs="Calibri"/>
          <w:szCs w:val="22"/>
          <w:highlight w:val="yellow"/>
          <w:lang w:val="en-GB"/>
        </w:rPr>
      </w:pPr>
      <w:r w:rsidRPr="00C0165C">
        <w:rPr>
          <w:rFonts w:ascii="Calibri" w:hAnsi="Calibri" w:cs="Calibri"/>
          <w:szCs w:val="22"/>
          <w:highlight w:val="yellow"/>
          <w:lang w:val="en-GB"/>
        </w:rPr>
        <w:t>Will the data be retained in anonymised or pseudonymised form for further use? Where will it be stored? For what purpose?</w:t>
      </w:r>
    </w:p>
    <w:p w14:paraId="2D6BCA03" w14:textId="77777777" w:rsidR="00D87D20" w:rsidRPr="00C0165C" w:rsidRDefault="00D87D20" w:rsidP="00D87D20">
      <w:pPr>
        <w:pStyle w:val="Standard"/>
        <w:numPr>
          <w:ilvl w:val="0"/>
          <w:numId w:val="23"/>
        </w:numPr>
        <w:rPr>
          <w:rFonts w:ascii="Calibri" w:hAnsi="Calibri" w:cs="Calibri"/>
          <w:szCs w:val="22"/>
          <w:highlight w:val="yellow"/>
          <w:lang w:val="en-GB"/>
        </w:rPr>
      </w:pPr>
      <w:r w:rsidRPr="00C0165C">
        <w:rPr>
          <w:rFonts w:ascii="Calibri" w:hAnsi="Calibri" w:cs="Calibri"/>
          <w:szCs w:val="22"/>
          <w:highlight w:val="yellow"/>
          <w:lang w:val="en-GB"/>
        </w:rPr>
        <w:t xml:space="preserve">Will the data be made openly available in anonymised form? In which data repository? For example, CSC's </w:t>
      </w:r>
      <w:proofErr w:type="spellStart"/>
      <w:r w:rsidRPr="00C0165C">
        <w:rPr>
          <w:rFonts w:ascii="Calibri" w:hAnsi="Calibri" w:cs="Calibri"/>
          <w:szCs w:val="22"/>
          <w:highlight w:val="yellow"/>
          <w:lang w:val="en-GB"/>
        </w:rPr>
        <w:t>Fairdata</w:t>
      </w:r>
      <w:proofErr w:type="spellEnd"/>
      <w:r w:rsidRPr="00C0165C">
        <w:rPr>
          <w:rFonts w:ascii="Calibri" w:hAnsi="Calibri" w:cs="Calibri"/>
          <w:szCs w:val="22"/>
          <w:highlight w:val="yellow"/>
          <w:lang w:val="en-GB"/>
        </w:rPr>
        <w:t xml:space="preserve"> services, </w:t>
      </w:r>
      <w:proofErr w:type="spellStart"/>
      <w:r w:rsidRPr="00C0165C">
        <w:rPr>
          <w:rFonts w:ascii="Calibri" w:hAnsi="Calibri" w:cs="Calibri"/>
          <w:szCs w:val="22"/>
          <w:highlight w:val="yellow"/>
          <w:lang w:val="en-GB"/>
        </w:rPr>
        <w:t>Zenodo</w:t>
      </w:r>
      <w:proofErr w:type="spellEnd"/>
      <w:r w:rsidRPr="00C0165C">
        <w:rPr>
          <w:rFonts w:ascii="Calibri" w:hAnsi="Calibri" w:cs="Calibri"/>
          <w:szCs w:val="22"/>
          <w:highlight w:val="yellow"/>
          <w:lang w:val="en-GB"/>
        </w:rPr>
        <w:t>, or the Finnish Social Science Data Archive.</w:t>
      </w:r>
    </w:p>
    <w:p w14:paraId="1B31AA83" w14:textId="77777777" w:rsidR="00D87D20" w:rsidRPr="00C0165C" w:rsidRDefault="00D87D20" w:rsidP="00D87D20">
      <w:pPr>
        <w:pStyle w:val="Standard"/>
        <w:numPr>
          <w:ilvl w:val="0"/>
          <w:numId w:val="23"/>
        </w:numPr>
        <w:rPr>
          <w:rFonts w:ascii="Calibri" w:hAnsi="Calibri" w:cs="Calibri"/>
          <w:szCs w:val="22"/>
          <w:highlight w:val="yellow"/>
          <w:lang w:val="en-GB"/>
        </w:rPr>
      </w:pPr>
      <w:r w:rsidRPr="00C0165C">
        <w:rPr>
          <w:rFonts w:ascii="Calibri" w:hAnsi="Calibri" w:cs="Calibri"/>
          <w:szCs w:val="22"/>
          <w:highlight w:val="yellow"/>
          <w:lang w:val="en-GB"/>
        </w:rPr>
        <w:t>Will the data be transferred for archiving, and if so, where? Will the data to be transferred be anonymous? To whom may the data be released from the archive, and for what purpose?</w:t>
      </w:r>
    </w:p>
    <w:p w14:paraId="3C448640" w14:textId="77777777" w:rsidR="00D171A9" w:rsidRPr="00C0165C" w:rsidRDefault="00D171A9" w:rsidP="001B100A">
      <w:pPr>
        <w:pStyle w:val="Standard"/>
        <w:rPr>
          <w:rFonts w:ascii="Calibri" w:hAnsi="Calibri" w:cs="Calibri"/>
          <w:b/>
          <w:bCs/>
          <w:szCs w:val="22"/>
          <w:lang w:val="en-GB"/>
        </w:rPr>
      </w:pPr>
    </w:p>
    <w:p w14:paraId="200C2F76" w14:textId="162C4AF6"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Destruction of Research Data</w:t>
      </w:r>
    </w:p>
    <w:p w14:paraId="66DEEA62" w14:textId="57C227D2" w:rsidR="001B100A" w:rsidRPr="00C0165C" w:rsidRDefault="00D171A9" w:rsidP="00D171A9">
      <w:pPr>
        <w:pStyle w:val="Standard"/>
        <w:ind w:left="1298"/>
        <w:rPr>
          <w:rFonts w:ascii="Calibri" w:hAnsi="Calibri" w:cs="Calibri"/>
          <w:szCs w:val="22"/>
          <w:lang w:val="en-GB"/>
        </w:rPr>
      </w:pPr>
      <w:r w:rsidRPr="00C0165C">
        <w:rPr>
          <w:rFonts w:ascii="Calibri" w:hAnsi="Calibri" w:cs="Calibri"/>
          <w:szCs w:val="22"/>
          <w:highlight w:val="yellow"/>
          <w:lang w:val="en-GB"/>
        </w:rPr>
        <w:lastRenderedPageBreak/>
        <w:t>Describe when and how the data will be destroyed and who will carry it out. Note that consent forms must be retained for one year after the completion of your thesis. Please estimate the retention and destruction timeline accordingly.</w:t>
      </w:r>
    </w:p>
    <w:p w14:paraId="28C15227" w14:textId="77777777" w:rsidR="00D171A9" w:rsidRPr="00C0165C" w:rsidRDefault="00D171A9" w:rsidP="001B100A">
      <w:pPr>
        <w:pStyle w:val="Standard"/>
        <w:rPr>
          <w:rFonts w:ascii="Calibri" w:hAnsi="Calibri" w:cs="Calibri"/>
          <w:b/>
          <w:bCs/>
          <w:szCs w:val="22"/>
          <w:lang w:val="en-GB"/>
        </w:rPr>
      </w:pPr>
    </w:p>
    <w:p w14:paraId="10D2A2BF" w14:textId="2BDF18A6"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Further Information</w:t>
      </w:r>
    </w:p>
    <w:p w14:paraId="31F01998" w14:textId="107238E7" w:rsidR="001B100A" w:rsidRPr="00C0165C" w:rsidRDefault="00B412F7" w:rsidP="00B412F7">
      <w:pPr>
        <w:pStyle w:val="Standard"/>
        <w:ind w:left="1298"/>
        <w:rPr>
          <w:rFonts w:ascii="Calibri" w:hAnsi="Calibri" w:cs="Calibri"/>
          <w:szCs w:val="22"/>
          <w:lang w:val="en-GB"/>
        </w:rPr>
      </w:pPr>
      <w:r w:rsidRPr="00C0165C">
        <w:rPr>
          <w:rFonts w:ascii="Calibri" w:hAnsi="Calibri" w:cs="Calibri"/>
          <w:szCs w:val="22"/>
          <w:lang w:val="en-GB"/>
        </w:rPr>
        <w:t xml:space="preserve">Should you have any questions regarding the </w:t>
      </w:r>
      <w:r w:rsidRPr="00C0165C">
        <w:rPr>
          <w:rFonts w:ascii="Calibri" w:hAnsi="Calibri" w:cs="Calibri"/>
          <w:szCs w:val="22"/>
          <w:highlight w:val="yellow"/>
          <w:lang w:val="en-GB"/>
        </w:rPr>
        <w:t>study/thesis</w:t>
      </w:r>
      <w:r w:rsidRPr="00C0165C">
        <w:rPr>
          <w:rFonts w:ascii="Calibri" w:hAnsi="Calibri" w:cs="Calibri"/>
          <w:szCs w:val="22"/>
          <w:lang w:val="en-GB"/>
        </w:rPr>
        <w:t xml:space="preserve">, please direct them to </w:t>
      </w:r>
      <w:r w:rsidRPr="00C0165C">
        <w:rPr>
          <w:rFonts w:ascii="Calibri" w:hAnsi="Calibri" w:cs="Calibri"/>
          <w:szCs w:val="22"/>
          <w:highlight w:val="yellow"/>
          <w:lang w:val="en-GB"/>
        </w:rPr>
        <w:t>the thesis author / researcher / person responsible for the study / thesis supervisor.</w:t>
      </w:r>
    </w:p>
    <w:p w14:paraId="37163055" w14:textId="77777777" w:rsidR="00DF6516" w:rsidRPr="00C0165C" w:rsidRDefault="00DF6516" w:rsidP="001B100A">
      <w:pPr>
        <w:pStyle w:val="Standard"/>
        <w:rPr>
          <w:rFonts w:ascii="Calibri" w:hAnsi="Calibri" w:cs="Calibri"/>
          <w:b/>
          <w:bCs/>
          <w:szCs w:val="22"/>
          <w:lang w:val="en-GB"/>
        </w:rPr>
      </w:pPr>
    </w:p>
    <w:p w14:paraId="6312ABDE" w14:textId="44BEBD32"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 xml:space="preserve">Contact Details </w:t>
      </w:r>
    </w:p>
    <w:p w14:paraId="369272BA" w14:textId="6E5087FF" w:rsidR="0069568C" w:rsidRPr="00C0165C" w:rsidRDefault="00F8447A" w:rsidP="00F8447A">
      <w:pPr>
        <w:pStyle w:val="Standard"/>
        <w:ind w:firstLine="1298"/>
        <w:rPr>
          <w:rFonts w:ascii="Calibri" w:hAnsi="Calibri" w:cs="Calibri"/>
          <w:b/>
          <w:bCs/>
          <w:szCs w:val="22"/>
          <w:lang w:val="en-GB"/>
        </w:rPr>
      </w:pPr>
      <w:r w:rsidRPr="00C0165C">
        <w:rPr>
          <w:rFonts w:ascii="Calibri" w:hAnsi="Calibri" w:cs="Calibri"/>
          <w:szCs w:val="22"/>
          <w:highlight w:val="yellow"/>
          <w:lang w:val="en-GB"/>
        </w:rPr>
        <w:t>In the case of a thesis, remove the items highlighted in yellow.</w:t>
      </w:r>
    </w:p>
    <w:p w14:paraId="28A2459C" w14:textId="77777777" w:rsidR="0069568C" w:rsidRPr="00C0165C" w:rsidRDefault="001B100A" w:rsidP="001B100A">
      <w:pPr>
        <w:pStyle w:val="Standard"/>
        <w:rPr>
          <w:rFonts w:ascii="Calibri" w:hAnsi="Calibri" w:cs="Calibri"/>
          <w:szCs w:val="22"/>
          <w:lang w:val="en-GB"/>
        </w:rPr>
      </w:pPr>
      <w:r w:rsidRPr="00C0165C">
        <w:rPr>
          <w:rFonts w:ascii="Calibri" w:hAnsi="Calibri" w:cs="Calibri"/>
          <w:b/>
          <w:bCs/>
          <w:szCs w:val="22"/>
          <w:highlight w:val="yellow"/>
          <w:lang w:val="en-GB"/>
        </w:rPr>
        <w:t>Researcher /</w:t>
      </w:r>
      <w:r w:rsidRPr="00C0165C">
        <w:rPr>
          <w:rFonts w:ascii="Calibri" w:hAnsi="Calibri" w:cs="Calibri"/>
          <w:b/>
          <w:bCs/>
          <w:szCs w:val="22"/>
          <w:lang w:val="en-GB"/>
        </w:rPr>
        <w:t xml:space="preserve"> Student</w:t>
      </w:r>
      <w:r w:rsidRPr="00C0165C">
        <w:rPr>
          <w:rFonts w:ascii="Calibri" w:hAnsi="Calibri" w:cs="Calibri"/>
          <w:szCs w:val="22"/>
          <w:lang w:val="en-GB"/>
        </w:rPr>
        <w:t xml:space="preserve"> </w:t>
      </w:r>
    </w:p>
    <w:p w14:paraId="06D736EC" w14:textId="77777777" w:rsidR="0069568C"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 xml:space="preserve">Name: </w:t>
      </w:r>
    </w:p>
    <w:p w14:paraId="2919859A" w14:textId="77777777" w:rsidR="0069568C"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 xml:space="preserve">Tel. number: </w:t>
      </w:r>
    </w:p>
    <w:p w14:paraId="7AB75085" w14:textId="0962A9D2" w:rsidR="001B100A"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Email:</w:t>
      </w:r>
    </w:p>
    <w:p w14:paraId="06E862D3" w14:textId="77777777" w:rsidR="0069568C" w:rsidRPr="00C0165C" w:rsidRDefault="0069568C" w:rsidP="001B100A">
      <w:pPr>
        <w:pStyle w:val="Standard"/>
        <w:rPr>
          <w:rFonts w:ascii="Calibri" w:hAnsi="Calibri" w:cs="Calibri"/>
          <w:b/>
          <w:bCs/>
          <w:szCs w:val="22"/>
          <w:lang w:val="en-GB"/>
        </w:rPr>
      </w:pPr>
    </w:p>
    <w:p w14:paraId="2208490F" w14:textId="77777777" w:rsidR="0069568C" w:rsidRPr="00C0165C" w:rsidRDefault="001B100A" w:rsidP="001B100A">
      <w:pPr>
        <w:pStyle w:val="Standard"/>
        <w:rPr>
          <w:rFonts w:ascii="Calibri" w:hAnsi="Calibri" w:cs="Calibri"/>
          <w:szCs w:val="22"/>
          <w:lang w:val="en-GB"/>
        </w:rPr>
      </w:pPr>
      <w:r w:rsidRPr="00C0165C">
        <w:rPr>
          <w:rFonts w:ascii="Calibri" w:hAnsi="Calibri" w:cs="Calibri"/>
          <w:b/>
          <w:bCs/>
          <w:szCs w:val="22"/>
          <w:highlight w:val="yellow"/>
          <w:lang w:val="en-GB"/>
        </w:rPr>
        <w:t>Person in Charge of the Study /</w:t>
      </w:r>
      <w:r w:rsidRPr="00C0165C">
        <w:rPr>
          <w:rFonts w:ascii="Calibri" w:hAnsi="Calibri" w:cs="Calibri"/>
          <w:b/>
          <w:bCs/>
          <w:szCs w:val="22"/>
          <w:lang w:val="en-GB"/>
        </w:rPr>
        <w:t xml:space="preserve"> Supervisor</w:t>
      </w:r>
      <w:r w:rsidRPr="00C0165C">
        <w:rPr>
          <w:rFonts w:ascii="Calibri" w:hAnsi="Calibri" w:cs="Calibri"/>
          <w:szCs w:val="22"/>
          <w:lang w:val="en-GB"/>
        </w:rPr>
        <w:t xml:space="preserve"> </w:t>
      </w:r>
    </w:p>
    <w:p w14:paraId="765500BB" w14:textId="77777777" w:rsidR="0069568C"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 xml:space="preserve">Name: </w:t>
      </w:r>
    </w:p>
    <w:p w14:paraId="37B19473" w14:textId="77777777" w:rsidR="0069568C"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 xml:space="preserve">Name of the organisation / Faculty: </w:t>
      </w:r>
    </w:p>
    <w:p w14:paraId="67F79C84" w14:textId="77777777" w:rsidR="002E2D15"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 xml:space="preserve">Tel. number: </w:t>
      </w:r>
    </w:p>
    <w:p w14:paraId="6598E651" w14:textId="30E8A466" w:rsidR="001B100A" w:rsidRPr="00C0165C" w:rsidRDefault="001B100A" w:rsidP="0069568C">
      <w:pPr>
        <w:pStyle w:val="Standard"/>
        <w:ind w:firstLine="1298"/>
        <w:rPr>
          <w:rFonts w:ascii="Calibri" w:hAnsi="Calibri" w:cs="Calibri"/>
          <w:szCs w:val="22"/>
          <w:lang w:val="en-GB"/>
        </w:rPr>
      </w:pPr>
      <w:r w:rsidRPr="00C0165C">
        <w:rPr>
          <w:rFonts w:ascii="Calibri" w:hAnsi="Calibri" w:cs="Calibri"/>
          <w:szCs w:val="22"/>
          <w:lang w:val="en-GB"/>
        </w:rPr>
        <w:t>Email:</w:t>
      </w:r>
    </w:p>
    <w:p w14:paraId="35C88FC3" w14:textId="52885EE1" w:rsidR="001B100A" w:rsidRPr="00C0165C" w:rsidRDefault="001B100A" w:rsidP="001B100A">
      <w:pPr>
        <w:pStyle w:val="Standard"/>
        <w:rPr>
          <w:rFonts w:ascii="Calibri" w:hAnsi="Calibri" w:cs="Calibri"/>
          <w:szCs w:val="22"/>
          <w:lang w:val="en-GB"/>
        </w:rPr>
      </w:pPr>
    </w:p>
    <w:p w14:paraId="3357EAB5" w14:textId="299CD9B5" w:rsidR="001B100A" w:rsidRPr="00C0165C" w:rsidRDefault="001B100A" w:rsidP="001B100A">
      <w:pPr>
        <w:pStyle w:val="Standard"/>
        <w:rPr>
          <w:rFonts w:ascii="Calibri" w:hAnsi="Calibri" w:cs="Calibri"/>
          <w:szCs w:val="22"/>
          <w:lang w:val="en-GB"/>
        </w:rPr>
      </w:pPr>
      <w:r w:rsidRPr="00C0165C">
        <w:rPr>
          <w:rFonts w:ascii="Calibri" w:hAnsi="Calibri" w:cs="Calibri"/>
          <w:szCs w:val="22"/>
          <w:highlight w:val="yellow"/>
          <w:lang w:val="en-GB"/>
        </w:rPr>
        <w:t>If your research/thesis involves the processing of personal data, add the following notice at the bottom of this page: The Privacy Notice for this study begins on the next page.</w:t>
      </w:r>
      <w:r w:rsidR="0069568C" w:rsidRPr="00C0165C">
        <w:rPr>
          <w:rFonts w:ascii="Calibri" w:hAnsi="Calibri" w:cs="Calibri"/>
          <w:szCs w:val="22"/>
          <w:highlight w:val="yellow"/>
          <w:lang w:val="en-GB"/>
        </w:rPr>
        <w:t xml:space="preserve"> </w:t>
      </w:r>
      <w:r w:rsidRPr="00C0165C">
        <w:rPr>
          <w:rFonts w:ascii="Calibri" w:hAnsi="Calibri" w:cs="Calibri"/>
          <w:szCs w:val="22"/>
          <w:highlight w:val="yellow"/>
          <w:lang w:val="en-GB"/>
        </w:rPr>
        <w:t>If the research/thesis does not involve the processing of personal data, no Privacy Notice is required.</w:t>
      </w:r>
    </w:p>
    <w:p w14:paraId="4ED3E018" w14:textId="04E28E36" w:rsidR="0069568C" w:rsidRPr="00C0165C" w:rsidRDefault="0069568C">
      <w:pPr>
        <w:rPr>
          <w:rFonts w:ascii="Calibri" w:hAnsi="Calibri" w:cs="Calibri"/>
          <w:sz w:val="24"/>
          <w:szCs w:val="22"/>
          <w:lang w:eastAsia="fi-FI"/>
        </w:rPr>
      </w:pPr>
      <w:r w:rsidRPr="00C0165C">
        <w:rPr>
          <w:rFonts w:ascii="Calibri" w:hAnsi="Calibri" w:cs="Calibri"/>
          <w:szCs w:val="22"/>
        </w:rPr>
        <w:br w:type="page"/>
      </w:r>
    </w:p>
    <w:p w14:paraId="02766AB0" w14:textId="77777777" w:rsidR="001B100A" w:rsidRPr="00C0165C" w:rsidRDefault="001B100A" w:rsidP="001B100A">
      <w:pPr>
        <w:pStyle w:val="Standard"/>
        <w:rPr>
          <w:rFonts w:ascii="Calibri" w:hAnsi="Calibri" w:cs="Calibri"/>
          <w:szCs w:val="22"/>
          <w:lang w:val="en-GB"/>
        </w:rPr>
      </w:pPr>
    </w:p>
    <w:p w14:paraId="527A8158" w14:textId="56D61F91" w:rsidR="001B100A" w:rsidRPr="00C0165C" w:rsidRDefault="00C125F3" w:rsidP="001B100A">
      <w:pPr>
        <w:pStyle w:val="Standard"/>
        <w:rPr>
          <w:rFonts w:ascii="Calibri" w:hAnsi="Calibri" w:cs="Calibri"/>
          <w:b/>
          <w:bCs/>
          <w:szCs w:val="22"/>
          <w:lang w:val="en-GB"/>
        </w:rPr>
      </w:pPr>
      <w:r w:rsidRPr="00C0165C">
        <w:rPr>
          <w:rFonts w:ascii="Calibri" w:hAnsi="Calibri" w:cs="Calibri"/>
          <w:b/>
          <w:bCs/>
          <w:szCs w:val="22"/>
          <w:highlight w:val="yellow"/>
          <w:lang w:val="en-GB"/>
        </w:rPr>
        <w:t>Privacy Notice: Processing of Personal Data in Research</w:t>
      </w:r>
      <w:r w:rsidRPr="00C0165C">
        <w:rPr>
          <w:rFonts w:ascii="Calibri" w:hAnsi="Calibri" w:cs="Calibri"/>
          <w:b/>
          <w:bCs/>
          <w:szCs w:val="22"/>
          <w:lang w:val="en-GB"/>
        </w:rPr>
        <w:t xml:space="preserve"> </w:t>
      </w:r>
    </w:p>
    <w:p w14:paraId="7E3C2284" w14:textId="77777777" w:rsidR="00C125F3" w:rsidRPr="00C0165C" w:rsidRDefault="00C125F3" w:rsidP="001B100A">
      <w:pPr>
        <w:pStyle w:val="Standard"/>
        <w:rPr>
          <w:rFonts w:ascii="Calibri" w:hAnsi="Calibri" w:cs="Calibri"/>
          <w:b/>
          <w:bCs/>
          <w:szCs w:val="22"/>
          <w:lang w:val="en-GB"/>
        </w:rPr>
      </w:pPr>
    </w:p>
    <w:p w14:paraId="40C0EB27" w14:textId="6885B87C" w:rsidR="001B100A" w:rsidRPr="00C0165C" w:rsidRDefault="000C0CBE" w:rsidP="00546319">
      <w:pPr>
        <w:pStyle w:val="Standard"/>
        <w:ind w:firstLine="1298"/>
        <w:rPr>
          <w:rFonts w:ascii="Calibri" w:hAnsi="Calibri" w:cs="Calibri"/>
          <w:szCs w:val="22"/>
          <w:lang w:val="en-GB"/>
        </w:rPr>
      </w:pPr>
      <w:r w:rsidRPr="00C0165C">
        <w:rPr>
          <w:rFonts w:ascii="Calibri" w:hAnsi="Calibri" w:cs="Calibri"/>
          <w:szCs w:val="22"/>
          <w:highlight w:val="yellow"/>
          <w:lang w:val="en-GB"/>
        </w:rPr>
        <w:t>[Location,</w:t>
      </w:r>
      <w:r w:rsidR="00814758" w:rsidRPr="00C0165C">
        <w:rPr>
          <w:rFonts w:ascii="Calibri" w:hAnsi="Calibri" w:cs="Calibri"/>
          <w:szCs w:val="22"/>
          <w:lang w:val="en-GB"/>
        </w:rPr>
        <w:t xml:space="preserve"> </w:t>
      </w:r>
      <w:r w:rsidR="00814758" w:rsidRPr="00C0165C">
        <w:rPr>
          <w:rFonts w:asciiTheme="majorHAnsi" w:eastAsia="Tahoma" w:hAnsiTheme="majorHAnsi" w:cs="Tahoma"/>
          <w:sz w:val="22"/>
          <w:szCs w:val="22"/>
          <w:lang w:val="en-GB"/>
        </w:rPr>
        <w:t>Date</w:t>
      </w:r>
      <w:r w:rsidRPr="00C0165C">
        <w:rPr>
          <w:rFonts w:ascii="Calibri" w:hAnsi="Calibri" w:cs="Calibri"/>
          <w:szCs w:val="22"/>
          <w:highlight w:val="yellow"/>
          <w:lang w:val="en-GB"/>
        </w:rPr>
        <w:t>]</w:t>
      </w:r>
    </w:p>
    <w:p w14:paraId="412D080E" w14:textId="77777777" w:rsidR="00546319" w:rsidRPr="00C0165C" w:rsidRDefault="00546319" w:rsidP="001B100A">
      <w:pPr>
        <w:pStyle w:val="Standard"/>
        <w:rPr>
          <w:rFonts w:ascii="Calibri" w:hAnsi="Calibri" w:cs="Calibri"/>
          <w:szCs w:val="22"/>
          <w:lang w:val="en-GB"/>
        </w:rPr>
      </w:pPr>
    </w:p>
    <w:p w14:paraId="440A1D5F" w14:textId="0C5F5ADA" w:rsidR="001B100A" w:rsidRPr="00C0165C" w:rsidRDefault="001B100A" w:rsidP="00546319">
      <w:pPr>
        <w:pStyle w:val="Standard"/>
        <w:ind w:left="1298"/>
        <w:rPr>
          <w:rFonts w:ascii="Calibri" w:hAnsi="Calibri" w:cs="Calibri"/>
          <w:szCs w:val="22"/>
          <w:lang w:val="en-GB"/>
        </w:rPr>
      </w:pPr>
      <w:r w:rsidRPr="00C0165C">
        <w:rPr>
          <w:rFonts w:ascii="Calibri" w:hAnsi="Calibri" w:cs="Calibri"/>
          <w:szCs w:val="22"/>
          <w:lang w:val="en-GB"/>
        </w:rPr>
        <w:t xml:space="preserve">Within this study, </w:t>
      </w:r>
      <w:proofErr w:type="gramStart"/>
      <w:r w:rsidRPr="00C0165C">
        <w:rPr>
          <w:rFonts w:ascii="Calibri" w:hAnsi="Calibri" w:cs="Calibri"/>
          <w:szCs w:val="22"/>
          <w:lang w:val="en-GB"/>
        </w:rPr>
        <w:t>Your</w:t>
      </w:r>
      <w:proofErr w:type="gramEnd"/>
      <w:r w:rsidRPr="00C0165C">
        <w:rPr>
          <w:rFonts w:ascii="Calibri" w:hAnsi="Calibri" w:cs="Calibri"/>
          <w:szCs w:val="22"/>
          <w:lang w:val="en-GB"/>
        </w:rPr>
        <w:t xml:space="preserve"> personal data will be processed according to the European Union General Data Protection Regulation (679/2016, Articles 13 and 14) and current national regulation. The processing of personal data will be described in the following items.</w:t>
      </w:r>
    </w:p>
    <w:p w14:paraId="5315960F" w14:textId="779AD707" w:rsidR="001B100A" w:rsidRPr="00C0165C" w:rsidRDefault="001B100A" w:rsidP="001B100A">
      <w:pPr>
        <w:pStyle w:val="Standard"/>
        <w:rPr>
          <w:rFonts w:ascii="Calibri" w:hAnsi="Calibri" w:cs="Calibri"/>
          <w:szCs w:val="22"/>
          <w:lang w:val="en-GB"/>
        </w:rPr>
      </w:pPr>
    </w:p>
    <w:p w14:paraId="7E2AA166"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Data Controller of the Study</w:t>
      </w:r>
    </w:p>
    <w:p w14:paraId="416C5963" w14:textId="155DE956" w:rsidR="00892F95" w:rsidRPr="00C0165C" w:rsidRDefault="001B100A" w:rsidP="00546319">
      <w:pPr>
        <w:pStyle w:val="Standard"/>
        <w:ind w:left="1298"/>
        <w:rPr>
          <w:rFonts w:ascii="Calibri" w:hAnsi="Calibri" w:cs="Calibri"/>
          <w:szCs w:val="22"/>
          <w:lang w:val="en-GB"/>
        </w:rPr>
      </w:pPr>
      <w:r w:rsidRPr="00C0165C">
        <w:rPr>
          <w:rFonts w:ascii="Calibri" w:hAnsi="Calibri" w:cs="Calibri"/>
          <w:szCs w:val="22"/>
          <w:highlight w:val="yellow"/>
          <w:lang w:val="en-GB"/>
        </w:rPr>
        <w:t>The data controller is the natural or legal person, public authority, agency or other body which, alone or jointly with others, determines the purposes and means of the processing of personal data. In practice, the thesis author</w:t>
      </w:r>
      <w:r w:rsidR="00D3047F" w:rsidRPr="00C0165C">
        <w:rPr>
          <w:rFonts w:ascii="Calibri" w:hAnsi="Calibri" w:cs="Calibri"/>
          <w:szCs w:val="22"/>
          <w:highlight w:val="yellow"/>
          <w:lang w:val="en-GB"/>
        </w:rPr>
        <w:t>(s)</w:t>
      </w:r>
      <w:r w:rsidRPr="00C0165C">
        <w:rPr>
          <w:rFonts w:ascii="Calibri" w:hAnsi="Calibri" w:cs="Calibri"/>
          <w:szCs w:val="22"/>
          <w:highlight w:val="yellow"/>
          <w:lang w:val="en-GB"/>
        </w:rPr>
        <w:t xml:space="preserve"> is</w:t>
      </w:r>
      <w:r w:rsidR="00D3047F" w:rsidRPr="00C0165C">
        <w:rPr>
          <w:rFonts w:ascii="Calibri" w:hAnsi="Calibri" w:cs="Calibri"/>
          <w:szCs w:val="22"/>
          <w:highlight w:val="yellow"/>
          <w:lang w:val="en-GB"/>
        </w:rPr>
        <w:t>/are</w:t>
      </w:r>
      <w:r w:rsidRPr="00C0165C">
        <w:rPr>
          <w:rFonts w:ascii="Calibri" w:hAnsi="Calibri" w:cs="Calibri"/>
          <w:szCs w:val="22"/>
          <w:highlight w:val="yellow"/>
          <w:lang w:val="en-GB"/>
        </w:rPr>
        <w:t xml:space="preserve"> themselves the data controller</w:t>
      </w:r>
      <w:r w:rsidR="00D3047F" w:rsidRPr="00C0165C">
        <w:rPr>
          <w:rFonts w:ascii="Calibri" w:hAnsi="Calibri" w:cs="Calibri"/>
          <w:szCs w:val="22"/>
          <w:highlight w:val="yellow"/>
          <w:lang w:val="en-GB"/>
        </w:rPr>
        <w:t>(s)</w:t>
      </w:r>
      <w:r w:rsidRPr="00C0165C">
        <w:rPr>
          <w:rFonts w:ascii="Calibri" w:hAnsi="Calibri" w:cs="Calibri"/>
          <w:szCs w:val="22"/>
          <w:highlight w:val="yellow"/>
          <w:lang w:val="en-GB"/>
        </w:rPr>
        <w:t xml:space="preserve"> for personal data collected as part of their thesis. In some cases, the data controller may be the commissioning organisation, another partner, or some of</w:t>
      </w:r>
      <w:r w:rsidRPr="00C0165C">
        <w:rPr>
          <w:rFonts w:ascii="Calibri" w:hAnsi="Calibri" w:cs="Calibri"/>
          <w:i/>
          <w:iCs/>
          <w:szCs w:val="22"/>
          <w:highlight w:val="yellow"/>
          <w:lang w:val="en-GB"/>
        </w:rPr>
        <w:t xml:space="preserve"> the above jointly. From a </w:t>
      </w:r>
      <w:r w:rsidRPr="00C0165C">
        <w:rPr>
          <w:rFonts w:ascii="Calibri" w:hAnsi="Calibri" w:cs="Calibri"/>
          <w:szCs w:val="22"/>
          <w:highlight w:val="yellow"/>
          <w:lang w:val="en-GB"/>
        </w:rPr>
        <w:t>research ethics perspective, it is important that only the thesis author(s) act as data controllers. Sharing the register with the commissioning organisation is not recommended unless there are particularly compelling reasons to do so.</w:t>
      </w:r>
    </w:p>
    <w:p w14:paraId="504ECF4A" w14:textId="77777777" w:rsidR="001B100A" w:rsidRPr="00C0165C" w:rsidRDefault="001B100A" w:rsidP="00546319">
      <w:pPr>
        <w:pStyle w:val="Standard"/>
        <w:ind w:firstLine="1298"/>
        <w:rPr>
          <w:rFonts w:ascii="Calibri" w:hAnsi="Calibri" w:cs="Calibri"/>
          <w:szCs w:val="22"/>
          <w:lang w:val="en-GB"/>
        </w:rPr>
      </w:pPr>
      <w:r w:rsidRPr="00C0165C">
        <w:rPr>
          <w:rFonts w:ascii="Calibri" w:hAnsi="Calibri" w:cs="Calibri"/>
          <w:szCs w:val="22"/>
          <w:lang w:val="en-GB"/>
        </w:rPr>
        <w:t>In this research/thesis, the data controller is:</w:t>
      </w:r>
    </w:p>
    <w:p w14:paraId="23D779C8" w14:textId="6D11AFCB" w:rsidR="00546319" w:rsidRPr="00C0165C" w:rsidRDefault="00E22422" w:rsidP="00546319">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421178168"/>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A9325C" w:rsidRPr="00C0165C">
        <w:rPr>
          <w:rFonts w:ascii="Calibri" w:hAnsi="Calibri" w:cs="Calibri"/>
          <w:szCs w:val="22"/>
          <w:lang w:val="en-GB"/>
        </w:rPr>
        <w:t xml:space="preserve"> </w:t>
      </w:r>
      <w:r w:rsidR="001B100A" w:rsidRPr="00C0165C">
        <w:rPr>
          <w:rFonts w:ascii="Calibri" w:hAnsi="Calibri" w:cs="Calibri"/>
          <w:szCs w:val="22"/>
          <w:lang w:val="en-GB"/>
        </w:rPr>
        <w:t xml:space="preserve">The thesis author(s) / researcher(s) [name(s)] </w:t>
      </w:r>
    </w:p>
    <w:p w14:paraId="12A7D4BE" w14:textId="00835FA4" w:rsidR="00546319" w:rsidRPr="00C0165C" w:rsidRDefault="00E22422" w:rsidP="00546319">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40161095"/>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The commissioning organisation [name] </w:t>
      </w:r>
    </w:p>
    <w:p w14:paraId="4D374392" w14:textId="0ECC8C86" w:rsidR="00546319" w:rsidRPr="00C0165C" w:rsidRDefault="00E22422" w:rsidP="00546319">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637484600"/>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HUMAK University of Applied Sciences </w:t>
      </w:r>
    </w:p>
    <w:p w14:paraId="7A732B49" w14:textId="34F4FCAF" w:rsidR="001B100A" w:rsidRPr="00C0165C" w:rsidRDefault="00E22422" w:rsidP="00546319">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815910446"/>
          <w14:checkbox>
            <w14:checked w14:val="0"/>
            <w14:checkedState w14:val="2612" w14:font="MS Gothic"/>
            <w14:uncheckedState w14:val="2610" w14:font="MS Gothic"/>
          </w14:checkbox>
        </w:sdtPr>
        <w:sdtEndPr/>
        <w:sdtContent>
          <w:r w:rsidR="008C7D51">
            <w:rPr>
              <w:rFonts w:ascii="MS Gothic" w:eastAsia="MS Gothic" w:hAnsi="MS Gothic" w:cs="Segoe UI Symbol" w:hint="eastAsia"/>
              <w:sz w:val="22"/>
              <w:szCs w:val="22"/>
              <w:lang w:val="en-GB"/>
            </w:rPr>
            <w:t>☐</w:t>
          </w:r>
        </w:sdtContent>
      </w:sdt>
      <w:r w:rsidR="00A9325C" w:rsidRPr="00C0165C">
        <w:rPr>
          <w:rFonts w:ascii="Calibri" w:hAnsi="Calibri" w:cs="Calibri"/>
          <w:szCs w:val="22"/>
          <w:lang w:val="en-GB"/>
        </w:rPr>
        <w:t xml:space="preserve"> </w:t>
      </w:r>
      <w:r w:rsidR="001B100A" w:rsidRPr="00C0165C">
        <w:rPr>
          <w:rFonts w:ascii="Calibri" w:hAnsi="Calibri" w:cs="Calibri"/>
          <w:szCs w:val="22"/>
          <w:lang w:val="en-GB"/>
        </w:rPr>
        <w:t>Other [name]</w:t>
      </w:r>
    </w:p>
    <w:p w14:paraId="2F5094D1" w14:textId="5C2815C6" w:rsidR="001B100A" w:rsidRPr="00C0165C" w:rsidRDefault="001B100A" w:rsidP="001B100A">
      <w:pPr>
        <w:pStyle w:val="Standard"/>
        <w:rPr>
          <w:rFonts w:ascii="Calibri" w:hAnsi="Calibri" w:cs="Calibri"/>
          <w:szCs w:val="22"/>
          <w:lang w:val="en-GB"/>
        </w:rPr>
      </w:pPr>
    </w:p>
    <w:p w14:paraId="4169F529" w14:textId="73B2B6A9" w:rsidR="001B100A" w:rsidRPr="00C0165C" w:rsidRDefault="001B100A" w:rsidP="001B100A">
      <w:pPr>
        <w:pStyle w:val="Standard"/>
        <w:rPr>
          <w:rFonts w:ascii="Calibri" w:hAnsi="Calibri" w:cs="Calibri"/>
          <w:b/>
          <w:bCs/>
          <w:szCs w:val="22"/>
          <w:highlight w:val="yellow"/>
          <w:lang w:val="en-GB"/>
        </w:rPr>
      </w:pPr>
      <w:r w:rsidRPr="00C0165C">
        <w:rPr>
          <w:rFonts w:ascii="Calibri" w:hAnsi="Calibri" w:cs="Calibri"/>
          <w:b/>
          <w:bCs/>
          <w:szCs w:val="22"/>
          <w:lang w:val="en-GB"/>
        </w:rPr>
        <w:t xml:space="preserve">Responsibilities of Joint Controllers </w:t>
      </w:r>
      <w:r w:rsidR="006812EC" w:rsidRPr="00C0165C">
        <w:rPr>
          <w:rFonts w:ascii="Calibri" w:hAnsi="Calibri" w:cs="Calibri"/>
          <w:szCs w:val="22"/>
          <w:highlight w:val="yellow"/>
          <w:lang w:val="en-GB"/>
        </w:rPr>
        <w:t>[</w:t>
      </w:r>
      <w:r w:rsidRPr="00C0165C">
        <w:rPr>
          <w:rFonts w:ascii="Calibri" w:hAnsi="Calibri" w:cs="Calibri"/>
          <w:szCs w:val="22"/>
          <w:highlight w:val="yellow"/>
          <w:lang w:val="en-GB"/>
        </w:rPr>
        <w:t>only if applicable</w:t>
      </w:r>
      <w:r w:rsidR="006812EC" w:rsidRPr="00C0165C">
        <w:rPr>
          <w:rFonts w:ascii="Calibri" w:hAnsi="Calibri" w:cs="Calibri"/>
          <w:szCs w:val="22"/>
          <w:highlight w:val="yellow"/>
          <w:lang w:val="en-GB"/>
        </w:rPr>
        <w:t>]</w:t>
      </w:r>
    </w:p>
    <w:p w14:paraId="18EEFA91" w14:textId="77777777" w:rsidR="001B100A" w:rsidRPr="00C0165C" w:rsidRDefault="001B100A" w:rsidP="00546319">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 xml:space="preserve">If there are two or more controllers who jointly determine the purposes and means of processing personal data, they are joint controllers. If there is more than one thesis author, they are joint controllers. They jointly determine the purpose and </w:t>
      </w:r>
      <w:proofErr w:type="gramStart"/>
      <w:r w:rsidRPr="00C0165C">
        <w:rPr>
          <w:rFonts w:ascii="Calibri" w:hAnsi="Calibri" w:cs="Calibri"/>
          <w:szCs w:val="22"/>
          <w:highlight w:val="yellow"/>
          <w:lang w:val="en-GB"/>
        </w:rPr>
        <w:t>means</w:t>
      </w:r>
      <w:proofErr w:type="gramEnd"/>
      <w:r w:rsidRPr="00C0165C">
        <w:rPr>
          <w:rFonts w:ascii="Calibri" w:hAnsi="Calibri" w:cs="Calibri"/>
          <w:szCs w:val="22"/>
          <w:highlight w:val="yellow"/>
          <w:lang w:val="en-GB"/>
        </w:rPr>
        <w:t xml:space="preserve"> of personal data processing and agree on this in writing. If there are joint controllers other than the thesis authors (e.g. the commissioning organisation), a separate joint controller agreement must be drawn up. Describe the roles and the division of responsibilities between the parties here.</w:t>
      </w:r>
    </w:p>
    <w:p w14:paraId="6560B3AE" w14:textId="77777777" w:rsidR="00546319" w:rsidRPr="00C0165C" w:rsidRDefault="00546319" w:rsidP="00546319">
      <w:pPr>
        <w:pStyle w:val="Standard"/>
        <w:ind w:left="1298"/>
        <w:rPr>
          <w:rFonts w:ascii="Calibri" w:hAnsi="Calibri" w:cs="Calibri"/>
          <w:szCs w:val="22"/>
          <w:highlight w:val="yellow"/>
          <w:lang w:val="en-GB"/>
        </w:rPr>
      </w:pPr>
    </w:p>
    <w:p w14:paraId="230F49E5" w14:textId="77777777" w:rsidR="001B100A" w:rsidRPr="00C0165C" w:rsidRDefault="001B100A" w:rsidP="00546319">
      <w:pPr>
        <w:pStyle w:val="Standard"/>
        <w:ind w:firstLine="1298"/>
        <w:rPr>
          <w:rFonts w:ascii="Calibri" w:hAnsi="Calibri" w:cs="Calibri"/>
          <w:szCs w:val="22"/>
          <w:highlight w:val="yellow"/>
          <w:lang w:val="en-GB"/>
        </w:rPr>
      </w:pPr>
      <w:r w:rsidRPr="00C0165C">
        <w:rPr>
          <w:rFonts w:ascii="Calibri" w:hAnsi="Calibri" w:cs="Calibri"/>
          <w:szCs w:val="22"/>
          <w:highlight w:val="yellow"/>
          <w:lang w:val="en-GB"/>
        </w:rPr>
        <w:t>The division of responsibilities must cover at least the following:</w:t>
      </w:r>
    </w:p>
    <w:p w14:paraId="1C929908" w14:textId="77777777" w:rsidR="001B100A" w:rsidRPr="00C0165C" w:rsidRDefault="001B100A" w:rsidP="001B100A">
      <w:pPr>
        <w:pStyle w:val="Standard"/>
        <w:numPr>
          <w:ilvl w:val="0"/>
          <w:numId w:val="20"/>
        </w:numPr>
        <w:rPr>
          <w:rFonts w:ascii="Calibri" w:hAnsi="Calibri" w:cs="Calibri"/>
          <w:szCs w:val="22"/>
          <w:highlight w:val="yellow"/>
          <w:lang w:val="en-GB"/>
        </w:rPr>
      </w:pPr>
      <w:r w:rsidRPr="00C0165C">
        <w:rPr>
          <w:rFonts w:ascii="Calibri" w:hAnsi="Calibri" w:cs="Calibri"/>
          <w:szCs w:val="22"/>
          <w:highlight w:val="yellow"/>
          <w:lang w:val="en-GB"/>
        </w:rPr>
        <w:t>Who is responsible for the processing of personal data throughout its entire lifecycle? (e.g. who decides on the retention period and who deletes the data when that period expires?)</w:t>
      </w:r>
    </w:p>
    <w:p w14:paraId="3F057C48" w14:textId="77777777" w:rsidR="001B100A" w:rsidRPr="00C0165C" w:rsidRDefault="001B100A" w:rsidP="001B100A">
      <w:pPr>
        <w:pStyle w:val="Standard"/>
        <w:numPr>
          <w:ilvl w:val="0"/>
          <w:numId w:val="20"/>
        </w:numPr>
        <w:rPr>
          <w:rFonts w:ascii="Calibri" w:hAnsi="Calibri" w:cs="Calibri"/>
          <w:szCs w:val="22"/>
          <w:highlight w:val="yellow"/>
          <w:lang w:val="en-GB"/>
        </w:rPr>
      </w:pPr>
      <w:r w:rsidRPr="00C0165C">
        <w:rPr>
          <w:rFonts w:ascii="Calibri" w:hAnsi="Calibri" w:cs="Calibri"/>
          <w:szCs w:val="22"/>
          <w:highlight w:val="yellow"/>
          <w:lang w:val="en-GB"/>
        </w:rPr>
        <w:t>Who selects/decides on the tools used to process personal data (information systems/software)? Who is responsible for the information security of the tools and/or storage platforms? Who concludes data processing agreements with system providers? (Other appropriate technical and organisational measures?)</w:t>
      </w:r>
    </w:p>
    <w:p w14:paraId="507DAEB9" w14:textId="77777777" w:rsidR="001B100A" w:rsidRPr="00C0165C" w:rsidRDefault="001B100A" w:rsidP="001B100A">
      <w:pPr>
        <w:pStyle w:val="Standard"/>
        <w:numPr>
          <w:ilvl w:val="0"/>
          <w:numId w:val="20"/>
        </w:numPr>
        <w:rPr>
          <w:rFonts w:ascii="Calibri" w:hAnsi="Calibri" w:cs="Calibri"/>
          <w:szCs w:val="22"/>
          <w:highlight w:val="yellow"/>
          <w:lang w:val="en-GB"/>
        </w:rPr>
      </w:pPr>
      <w:r w:rsidRPr="00C0165C">
        <w:rPr>
          <w:rFonts w:ascii="Calibri" w:hAnsi="Calibri" w:cs="Calibri"/>
          <w:szCs w:val="22"/>
          <w:highlight w:val="yellow"/>
          <w:lang w:val="en-GB"/>
        </w:rPr>
        <w:t>Who is responsible for fulfilling data subjects' rights?</w:t>
      </w:r>
    </w:p>
    <w:p w14:paraId="00A4BD83" w14:textId="77777777" w:rsidR="001B100A" w:rsidRPr="00C0165C" w:rsidRDefault="001B100A" w:rsidP="001B100A">
      <w:pPr>
        <w:pStyle w:val="Standard"/>
        <w:numPr>
          <w:ilvl w:val="0"/>
          <w:numId w:val="20"/>
        </w:numPr>
        <w:rPr>
          <w:rFonts w:ascii="Calibri" w:hAnsi="Calibri" w:cs="Calibri"/>
          <w:szCs w:val="22"/>
          <w:highlight w:val="yellow"/>
          <w:lang w:val="en-GB"/>
        </w:rPr>
      </w:pPr>
      <w:r w:rsidRPr="00C0165C">
        <w:rPr>
          <w:rFonts w:ascii="Calibri" w:hAnsi="Calibri" w:cs="Calibri"/>
          <w:szCs w:val="22"/>
          <w:highlight w:val="yellow"/>
          <w:lang w:val="en-GB"/>
        </w:rPr>
        <w:t>Who is responsible for informing data subjects?</w:t>
      </w:r>
    </w:p>
    <w:p w14:paraId="4B06F6F2" w14:textId="77777777" w:rsidR="001B100A" w:rsidRPr="00C0165C" w:rsidRDefault="001B100A" w:rsidP="001B100A">
      <w:pPr>
        <w:pStyle w:val="Standard"/>
        <w:numPr>
          <w:ilvl w:val="0"/>
          <w:numId w:val="20"/>
        </w:numPr>
        <w:rPr>
          <w:rFonts w:ascii="Calibri" w:hAnsi="Calibri" w:cs="Calibri"/>
          <w:szCs w:val="22"/>
          <w:highlight w:val="yellow"/>
          <w:lang w:val="en-GB"/>
        </w:rPr>
      </w:pPr>
      <w:r w:rsidRPr="00C0165C">
        <w:rPr>
          <w:rFonts w:ascii="Calibri" w:hAnsi="Calibri" w:cs="Calibri"/>
          <w:szCs w:val="22"/>
          <w:highlight w:val="yellow"/>
          <w:lang w:val="en-GB"/>
        </w:rPr>
        <w:t xml:space="preserve">Who is responsible for informing data subjects in accordance with Article 14 of the GDPR if/when personal data has not been obtained directly from the data subject? (If </w:t>
      </w:r>
      <w:r w:rsidRPr="00C0165C">
        <w:rPr>
          <w:rFonts w:ascii="Calibri" w:hAnsi="Calibri" w:cs="Calibri"/>
          <w:szCs w:val="22"/>
          <w:highlight w:val="yellow"/>
          <w:lang w:val="en-GB"/>
        </w:rPr>
        <w:lastRenderedPageBreak/>
        <w:t>data is obtained only from the data subject themselves, this point does not need to be addressed. However, if contact details of persons to be invited for interview are collected online or from other sources, it is appropriate to inform the person why they were selected.)</w:t>
      </w:r>
    </w:p>
    <w:p w14:paraId="653C9022" w14:textId="49DA11CC" w:rsidR="001B100A" w:rsidRPr="00C0165C" w:rsidRDefault="001B100A" w:rsidP="001B100A">
      <w:pPr>
        <w:pStyle w:val="Standard"/>
        <w:rPr>
          <w:rFonts w:ascii="Calibri" w:hAnsi="Calibri" w:cs="Calibri"/>
          <w:szCs w:val="22"/>
          <w:lang w:val="en-GB"/>
        </w:rPr>
      </w:pPr>
    </w:p>
    <w:p w14:paraId="5F725512"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Contact Person for Matters Related to the Processing of Personal Data</w:t>
      </w:r>
    </w:p>
    <w:p w14:paraId="2575805C" w14:textId="77777777" w:rsidR="00E42B90" w:rsidRPr="00C0165C" w:rsidRDefault="00E42B90" w:rsidP="00B27841">
      <w:pPr>
        <w:pStyle w:val="Standard"/>
        <w:ind w:left="1298"/>
        <w:rPr>
          <w:rFonts w:ascii="Calibri" w:hAnsi="Calibri" w:cs="Calibri"/>
          <w:szCs w:val="22"/>
          <w:lang w:val="en-GB"/>
        </w:rPr>
      </w:pPr>
      <w:r w:rsidRPr="00C0165C">
        <w:rPr>
          <w:rFonts w:ascii="Calibri" w:hAnsi="Calibri" w:cs="Calibri"/>
          <w:szCs w:val="22"/>
          <w:lang w:val="en-GB"/>
        </w:rPr>
        <w:t>For further information on the processing of your personal data, please contact the following:</w:t>
      </w:r>
    </w:p>
    <w:p w14:paraId="0A641347" w14:textId="77777777" w:rsidR="00B27841" w:rsidRPr="00C0165C" w:rsidRDefault="00E42B90" w:rsidP="00B27841">
      <w:pPr>
        <w:pStyle w:val="Standard"/>
        <w:ind w:firstLine="1298"/>
        <w:rPr>
          <w:rFonts w:ascii="Calibri" w:hAnsi="Calibri" w:cs="Calibri"/>
          <w:szCs w:val="22"/>
          <w:lang w:val="en-GB"/>
        </w:rPr>
      </w:pPr>
      <w:r w:rsidRPr="00C0165C">
        <w:rPr>
          <w:rFonts w:ascii="Calibri" w:hAnsi="Calibri" w:cs="Calibri"/>
          <w:szCs w:val="22"/>
          <w:lang w:val="en-GB"/>
        </w:rPr>
        <w:t xml:space="preserve">Controller's contact person: </w:t>
      </w:r>
    </w:p>
    <w:p w14:paraId="240F6C78" w14:textId="77777777" w:rsidR="00B27841" w:rsidRPr="00C0165C" w:rsidRDefault="00E42B90" w:rsidP="00B27841">
      <w:pPr>
        <w:pStyle w:val="Standard"/>
        <w:ind w:firstLine="1298"/>
        <w:rPr>
          <w:rFonts w:ascii="Calibri" w:hAnsi="Calibri" w:cs="Calibri"/>
          <w:szCs w:val="22"/>
          <w:lang w:val="en-GB"/>
        </w:rPr>
      </w:pPr>
      <w:r w:rsidRPr="00C0165C">
        <w:rPr>
          <w:rFonts w:ascii="Calibri" w:hAnsi="Calibri" w:cs="Calibri"/>
          <w:szCs w:val="22"/>
          <w:lang w:val="en-GB"/>
        </w:rPr>
        <w:t xml:space="preserve">Organisation: </w:t>
      </w:r>
      <w:r w:rsidRPr="00C0165C">
        <w:rPr>
          <w:rFonts w:ascii="Calibri" w:hAnsi="Calibri" w:cs="Calibri"/>
          <w:szCs w:val="22"/>
          <w:highlight w:val="yellow"/>
          <w:lang w:val="en-GB"/>
        </w:rPr>
        <w:t>[only if different from the thesis author(s)]</w:t>
      </w:r>
      <w:r w:rsidRPr="00C0165C">
        <w:rPr>
          <w:rFonts w:ascii="Calibri" w:hAnsi="Calibri" w:cs="Calibri"/>
          <w:szCs w:val="22"/>
          <w:lang w:val="en-GB"/>
        </w:rPr>
        <w:t xml:space="preserve"> </w:t>
      </w:r>
    </w:p>
    <w:p w14:paraId="4D0660AE" w14:textId="08B7D8E4" w:rsidR="00B27841" w:rsidRPr="00C0165C" w:rsidRDefault="00E42B90" w:rsidP="00B27841">
      <w:pPr>
        <w:pStyle w:val="Standard"/>
        <w:ind w:firstLine="1298"/>
        <w:rPr>
          <w:rFonts w:ascii="Calibri" w:hAnsi="Calibri" w:cs="Calibri"/>
          <w:szCs w:val="22"/>
          <w:lang w:val="en-GB"/>
        </w:rPr>
      </w:pPr>
      <w:r w:rsidRPr="00C0165C">
        <w:rPr>
          <w:rFonts w:ascii="Calibri" w:hAnsi="Calibri" w:cs="Calibri"/>
          <w:szCs w:val="22"/>
          <w:lang w:val="en-GB"/>
        </w:rPr>
        <w:t>Tel.</w:t>
      </w:r>
      <w:r w:rsidR="00B27841" w:rsidRPr="00C0165C">
        <w:rPr>
          <w:rFonts w:ascii="Calibri" w:hAnsi="Calibri" w:cs="Calibri"/>
          <w:szCs w:val="22"/>
          <w:lang w:val="en-GB"/>
        </w:rPr>
        <w:t>:</w:t>
      </w:r>
      <w:r w:rsidRPr="00C0165C">
        <w:rPr>
          <w:rFonts w:ascii="Calibri" w:hAnsi="Calibri" w:cs="Calibri"/>
          <w:szCs w:val="22"/>
          <w:lang w:val="en-GB"/>
        </w:rPr>
        <w:t xml:space="preserve"> </w:t>
      </w:r>
    </w:p>
    <w:p w14:paraId="27CA0B83" w14:textId="7EC0FF12" w:rsidR="00E42B90" w:rsidRPr="00C0165C" w:rsidRDefault="00E42B90" w:rsidP="00B27841">
      <w:pPr>
        <w:pStyle w:val="Standard"/>
        <w:ind w:firstLine="1298"/>
        <w:rPr>
          <w:rFonts w:ascii="Calibri" w:hAnsi="Calibri" w:cs="Calibri"/>
          <w:szCs w:val="22"/>
          <w:lang w:val="en-GB"/>
        </w:rPr>
      </w:pPr>
      <w:r w:rsidRPr="00C0165C">
        <w:rPr>
          <w:rFonts w:ascii="Calibri" w:hAnsi="Calibri" w:cs="Calibri"/>
          <w:szCs w:val="22"/>
          <w:lang w:val="en-GB"/>
        </w:rPr>
        <w:t>Email:</w:t>
      </w:r>
    </w:p>
    <w:p w14:paraId="1507FAAD" w14:textId="77777777" w:rsidR="00546319" w:rsidRPr="00C0165C" w:rsidRDefault="00546319" w:rsidP="001B100A">
      <w:pPr>
        <w:pStyle w:val="Standard"/>
        <w:rPr>
          <w:rFonts w:ascii="Calibri" w:hAnsi="Calibri" w:cs="Calibri"/>
          <w:b/>
          <w:bCs/>
          <w:szCs w:val="22"/>
          <w:lang w:val="en-GB"/>
        </w:rPr>
      </w:pPr>
    </w:p>
    <w:p w14:paraId="3FC832E6" w14:textId="77777777" w:rsidR="00546319" w:rsidRPr="00C0165C" w:rsidRDefault="001B100A" w:rsidP="00F61407">
      <w:pPr>
        <w:pStyle w:val="Standard"/>
        <w:ind w:firstLine="1298"/>
        <w:rPr>
          <w:rFonts w:ascii="Calibri" w:hAnsi="Calibri" w:cs="Calibri"/>
          <w:szCs w:val="22"/>
          <w:lang w:val="en-GB"/>
        </w:rPr>
      </w:pPr>
      <w:r w:rsidRPr="00C0165C">
        <w:rPr>
          <w:rFonts w:ascii="Calibri" w:hAnsi="Calibri" w:cs="Calibri"/>
          <w:szCs w:val="22"/>
          <w:lang w:val="en-GB"/>
        </w:rPr>
        <w:t xml:space="preserve">Data Protection Officer of the educational institution: </w:t>
      </w:r>
    </w:p>
    <w:p w14:paraId="0647EECC" w14:textId="02B3AA0F" w:rsidR="001B100A" w:rsidRPr="00C0165C" w:rsidRDefault="001B100A" w:rsidP="00546319">
      <w:pPr>
        <w:pStyle w:val="Standard"/>
        <w:ind w:firstLine="1298"/>
        <w:rPr>
          <w:rFonts w:ascii="Calibri" w:hAnsi="Calibri" w:cs="Calibri"/>
          <w:szCs w:val="22"/>
          <w:lang w:val="en-GB"/>
        </w:rPr>
      </w:pPr>
      <w:r w:rsidRPr="00C0165C">
        <w:rPr>
          <w:rFonts w:ascii="Calibri" w:hAnsi="Calibri" w:cs="Calibri"/>
          <w:szCs w:val="22"/>
          <w:lang w:val="en-GB"/>
        </w:rPr>
        <w:t>Christa Sairio</w:t>
      </w:r>
      <w:r w:rsidR="00B27841" w:rsidRPr="00C0165C">
        <w:rPr>
          <w:rFonts w:ascii="Calibri" w:hAnsi="Calibri" w:cs="Calibri"/>
          <w:szCs w:val="22"/>
          <w:lang w:val="en-GB"/>
        </w:rPr>
        <w:t>:</w:t>
      </w:r>
      <w:r w:rsidRPr="00C0165C">
        <w:rPr>
          <w:rFonts w:ascii="Calibri" w:hAnsi="Calibri" w:cs="Calibri"/>
          <w:szCs w:val="22"/>
          <w:lang w:val="en-GB"/>
        </w:rPr>
        <w:t xml:space="preserve"> </w:t>
      </w:r>
      <w:hyperlink r:id="rId8" w:history="1">
        <w:r w:rsidRPr="00C0165C">
          <w:rPr>
            <w:rStyle w:val="Hyperlinkki"/>
            <w:rFonts w:ascii="Calibri" w:hAnsi="Calibri" w:cs="Calibri"/>
            <w:color w:val="auto"/>
            <w:szCs w:val="22"/>
            <w:u w:val="none"/>
            <w:lang w:val="en-GB"/>
          </w:rPr>
          <w:t>security@humak.fi</w:t>
        </w:r>
      </w:hyperlink>
    </w:p>
    <w:p w14:paraId="10A0C1A8" w14:textId="6E28885A" w:rsidR="001B100A" w:rsidRPr="00C0165C" w:rsidRDefault="001B100A" w:rsidP="001B100A">
      <w:pPr>
        <w:pStyle w:val="Standard"/>
        <w:rPr>
          <w:rFonts w:ascii="Calibri" w:hAnsi="Calibri" w:cs="Calibri"/>
          <w:szCs w:val="22"/>
          <w:lang w:val="en-GB"/>
        </w:rPr>
      </w:pPr>
    </w:p>
    <w:p w14:paraId="023210B1"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Types of Personal Data That Will Be Collected</w:t>
      </w:r>
    </w:p>
    <w:p w14:paraId="55B714CA" w14:textId="77777777" w:rsidR="001B100A" w:rsidRPr="00C0165C" w:rsidRDefault="001B100A" w:rsidP="00546319">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Personal data must be minimised; it must not be collected unnecessarily or as a precaution. State what personal data will be collected (the types of data to be collected about the participant). All processing of personal data, including for example transcription, is subject to data protection legislation and must be listed here.</w:t>
      </w:r>
    </w:p>
    <w:p w14:paraId="2DF05FF2" w14:textId="77777777" w:rsidR="00546319" w:rsidRPr="00C0165C" w:rsidRDefault="00546319" w:rsidP="001B100A">
      <w:pPr>
        <w:pStyle w:val="Standard"/>
        <w:rPr>
          <w:rFonts w:ascii="Calibri" w:hAnsi="Calibri" w:cs="Calibri"/>
          <w:szCs w:val="22"/>
          <w:highlight w:val="yellow"/>
          <w:lang w:val="en-GB"/>
        </w:rPr>
      </w:pPr>
    </w:p>
    <w:p w14:paraId="6BA575F4" w14:textId="7E556AD5" w:rsidR="001B100A" w:rsidRPr="00C0165C" w:rsidRDefault="001B100A" w:rsidP="00546319">
      <w:pPr>
        <w:pStyle w:val="Standard"/>
        <w:ind w:left="1298"/>
        <w:rPr>
          <w:rFonts w:ascii="Calibri" w:hAnsi="Calibri" w:cs="Calibri"/>
          <w:szCs w:val="22"/>
          <w:lang w:val="en-GB"/>
        </w:rPr>
      </w:pPr>
      <w:r w:rsidRPr="00C0165C">
        <w:rPr>
          <w:rFonts w:ascii="Calibri" w:hAnsi="Calibri" w:cs="Calibri"/>
          <w:szCs w:val="22"/>
          <w:highlight w:val="yellow"/>
          <w:lang w:val="en-GB"/>
        </w:rPr>
        <w:t xml:space="preserve">Write </w:t>
      </w:r>
      <w:proofErr w:type="gramStart"/>
      <w:r w:rsidRPr="00C0165C">
        <w:rPr>
          <w:rFonts w:ascii="Calibri" w:hAnsi="Calibri" w:cs="Calibri"/>
          <w:szCs w:val="22"/>
          <w:highlight w:val="yellow"/>
          <w:lang w:val="en-GB"/>
        </w:rPr>
        <w:t>all of</w:t>
      </w:r>
      <w:proofErr w:type="gramEnd"/>
      <w:r w:rsidRPr="00C0165C">
        <w:rPr>
          <w:rFonts w:ascii="Calibri" w:hAnsi="Calibri" w:cs="Calibri"/>
          <w:szCs w:val="22"/>
          <w:highlight w:val="yellow"/>
          <w:lang w:val="en-GB"/>
        </w:rPr>
        <w:t xml:space="preserve"> the personal data and personal data types that you will process. If necessary, you can use a separate appendix. Personal data can be e.g. a name, a personal identity code, an email address that contains a real name, facial data, voice data, fingerprints, the iris of an eye, the shape of a palm, a traditional signature, an address, a phone number, an IP address, a student number, an insurance number, an account number, detailed income information, a given title such as a chairmanship, gender, age, home municipality, profession, place of study, specific dates (date born, date died, time of an event) as well as sensitive data (race, ethnic origin, political opinions, religious or philosophical beliefs, trade union membership, genetic or biometric data, health data, sexual orientation).</w:t>
      </w:r>
    </w:p>
    <w:p w14:paraId="2DA02FA2" w14:textId="77777777" w:rsidR="00546319" w:rsidRPr="00C0165C" w:rsidRDefault="00546319" w:rsidP="00546319">
      <w:pPr>
        <w:pStyle w:val="Standard"/>
        <w:ind w:left="1298"/>
        <w:rPr>
          <w:rFonts w:ascii="Calibri" w:hAnsi="Calibri" w:cs="Calibri"/>
          <w:szCs w:val="22"/>
          <w:lang w:val="en-GB"/>
        </w:rPr>
      </w:pPr>
    </w:p>
    <w:p w14:paraId="1FC7EB64" w14:textId="45E4ADA5" w:rsidR="00546319" w:rsidRPr="00C0165C" w:rsidRDefault="00E22422" w:rsidP="00546319">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973410885"/>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Name </w:t>
      </w:r>
      <w:r w:rsidR="001B100A" w:rsidRPr="00C0165C">
        <w:rPr>
          <w:rFonts w:ascii="Calibri" w:hAnsi="Calibri" w:cs="Calibri"/>
          <w:szCs w:val="22"/>
          <w:highlight w:val="yellow"/>
          <w:lang w:val="en-GB"/>
        </w:rPr>
        <w:t>— specify where (e.g. on the consent form, in the key linking codes to pseudonymised data, in an agreement, in a mailing list compiled for sending a survey link by email)</w:t>
      </w:r>
      <w:r w:rsidR="001B100A" w:rsidRPr="00C0165C">
        <w:rPr>
          <w:rFonts w:ascii="Calibri" w:hAnsi="Calibri" w:cs="Calibri"/>
          <w:szCs w:val="22"/>
          <w:lang w:val="en-GB"/>
        </w:rPr>
        <w:t xml:space="preserve"> </w:t>
      </w:r>
    </w:p>
    <w:p w14:paraId="736B3255" w14:textId="7FF85772" w:rsidR="00546319" w:rsidRPr="00C0165C" w:rsidRDefault="00E22422" w:rsidP="00546319">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467727235"/>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Audio or video recording </w:t>
      </w:r>
      <w:r w:rsidR="001B100A" w:rsidRPr="00C0165C">
        <w:rPr>
          <w:rFonts w:ascii="Calibri" w:hAnsi="Calibri" w:cs="Calibri"/>
          <w:szCs w:val="22"/>
          <w:highlight w:val="yellow"/>
          <w:lang w:val="en-GB"/>
        </w:rPr>
        <w:t>— specify from what (e.g. an interview, workshop or observation session)</w:t>
      </w:r>
      <w:r w:rsidR="001B100A" w:rsidRPr="00C0165C">
        <w:rPr>
          <w:rFonts w:ascii="Calibri" w:hAnsi="Calibri" w:cs="Calibri"/>
          <w:szCs w:val="22"/>
          <w:lang w:val="en-GB"/>
        </w:rPr>
        <w:t xml:space="preserve"> </w:t>
      </w:r>
    </w:p>
    <w:p w14:paraId="521F5554" w14:textId="57E9254B" w:rsidR="00546319" w:rsidRPr="00C0165C" w:rsidRDefault="00E22422" w:rsidP="00546319">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985192751"/>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Transcription of recording </w:t>
      </w:r>
      <w:r w:rsidR="001B100A" w:rsidRPr="00C0165C">
        <w:rPr>
          <w:rFonts w:ascii="Calibri" w:hAnsi="Calibri" w:cs="Calibri"/>
          <w:szCs w:val="22"/>
          <w:highlight w:val="yellow"/>
          <w:lang w:val="en-GB"/>
        </w:rPr>
        <w:t>— NOTE: the act of transcription constitutes the processing of personal data, even if the transcription itself is pseudonymised or anonymised.</w:t>
      </w:r>
      <w:r w:rsidR="001B100A" w:rsidRPr="00C0165C">
        <w:rPr>
          <w:rFonts w:ascii="Calibri" w:hAnsi="Calibri" w:cs="Calibri"/>
          <w:szCs w:val="22"/>
          <w:lang w:val="en-GB"/>
        </w:rPr>
        <w:t xml:space="preserve"> </w:t>
      </w:r>
    </w:p>
    <w:p w14:paraId="442D00E2" w14:textId="698A3D04" w:rsidR="00546319" w:rsidRPr="00C0165C" w:rsidRDefault="00E22422" w:rsidP="00546319">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971735458"/>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Other, specify: </w:t>
      </w:r>
      <w:r w:rsidR="001B100A" w:rsidRPr="00C0165C">
        <w:rPr>
          <w:rFonts w:ascii="Calibri" w:hAnsi="Calibri" w:cs="Calibri"/>
          <w:szCs w:val="22"/>
          <w:highlight w:val="yellow"/>
          <w:lang w:val="en-GB"/>
        </w:rPr>
        <w:t>[e.g. indirect identification — describe how]</w:t>
      </w:r>
      <w:r w:rsidR="001B100A" w:rsidRPr="00C0165C">
        <w:rPr>
          <w:rFonts w:ascii="Calibri" w:hAnsi="Calibri" w:cs="Calibri"/>
          <w:szCs w:val="22"/>
          <w:lang w:val="en-GB"/>
        </w:rPr>
        <w:t xml:space="preserve"> </w:t>
      </w:r>
    </w:p>
    <w:p w14:paraId="45AB0A0D" w14:textId="26DAC89E" w:rsidR="001B100A" w:rsidRPr="00C0165C" w:rsidRDefault="00E22422" w:rsidP="00546319">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723752572"/>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Other, specify:</w:t>
      </w:r>
    </w:p>
    <w:p w14:paraId="492C8157" w14:textId="77777777" w:rsidR="00546319" w:rsidRPr="00C0165C" w:rsidRDefault="00546319" w:rsidP="00546319">
      <w:pPr>
        <w:pStyle w:val="Standard"/>
        <w:ind w:firstLine="1298"/>
        <w:rPr>
          <w:rFonts w:ascii="Calibri" w:hAnsi="Calibri" w:cs="Calibri"/>
          <w:szCs w:val="22"/>
          <w:lang w:val="en-GB"/>
        </w:rPr>
      </w:pPr>
    </w:p>
    <w:p w14:paraId="4DAD6AAA" w14:textId="6643915D" w:rsidR="001B100A" w:rsidRPr="00C0165C" w:rsidRDefault="00546319" w:rsidP="00546319">
      <w:pPr>
        <w:pStyle w:val="Standard"/>
        <w:ind w:left="1298"/>
        <w:rPr>
          <w:rFonts w:ascii="Calibri" w:hAnsi="Calibri" w:cs="Calibri"/>
          <w:szCs w:val="22"/>
          <w:lang w:val="en-GB"/>
        </w:rPr>
      </w:pPr>
      <w:r w:rsidRPr="00C0165C">
        <w:rPr>
          <w:rFonts w:ascii="Calibri" w:hAnsi="Calibri" w:cs="Calibri"/>
          <w:szCs w:val="22"/>
          <w:lang w:val="en-GB"/>
        </w:rPr>
        <w:t>There</w:t>
      </w:r>
      <w:r w:rsidR="001B100A" w:rsidRPr="00C0165C">
        <w:rPr>
          <w:rFonts w:ascii="Calibri" w:hAnsi="Calibri" w:cs="Calibri"/>
          <w:szCs w:val="22"/>
          <w:lang w:val="en-GB"/>
        </w:rPr>
        <w:t xml:space="preserve"> is no statutory or contractual requirement to provide Your personal data; participation is entirely voluntary.</w:t>
      </w:r>
    </w:p>
    <w:p w14:paraId="10E1E2B6" w14:textId="4B6AB74E" w:rsidR="001B100A" w:rsidRPr="00C0165C" w:rsidRDefault="001B100A" w:rsidP="001B100A">
      <w:pPr>
        <w:pStyle w:val="Standard"/>
        <w:rPr>
          <w:rFonts w:ascii="Calibri" w:hAnsi="Calibri" w:cs="Calibri"/>
          <w:szCs w:val="22"/>
          <w:lang w:val="en-GB"/>
        </w:rPr>
      </w:pPr>
    </w:p>
    <w:p w14:paraId="44C3299F"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lastRenderedPageBreak/>
        <w:t>Personal Data Will Be Collected Also from Other Sources</w:t>
      </w:r>
    </w:p>
    <w:p w14:paraId="2537792F" w14:textId="6C313B3B" w:rsidR="001B100A" w:rsidRPr="00C0165C" w:rsidRDefault="008D7D49" w:rsidP="008D7D49">
      <w:pPr>
        <w:pStyle w:val="Standard"/>
        <w:ind w:left="1298"/>
        <w:rPr>
          <w:rFonts w:ascii="Calibri" w:hAnsi="Calibri" w:cs="Calibri"/>
          <w:szCs w:val="22"/>
          <w:lang w:val="en-GB"/>
        </w:rPr>
      </w:pPr>
      <w:r w:rsidRPr="00C0165C">
        <w:rPr>
          <w:rFonts w:ascii="Calibri" w:hAnsi="Calibri" w:cs="Calibri"/>
          <w:szCs w:val="22"/>
          <w:highlight w:val="yellow"/>
          <w:lang w:val="en-GB"/>
        </w:rPr>
        <w:t>Write here if data is collected from other sources, such as other registers; what data and from where, and on what basis (e.g. client and authority registers), or leave the following text here:</w:t>
      </w:r>
      <w:r w:rsidRPr="00C0165C">
        <w:rPr>
          <w:rFonts w:ascii="Calibri" w:hAnsi="Calibri" w:cs="Calibri"/>
          <w:szCs w:val="22"/>
          <w:lang w:val="en-GB"/>
        </w:rPr>
        <w:t xml:space="preserve"> No personal data concerning you will be collected from other sources for this study.</w:t>
      </w:r>
    </w:p>
    <w:p w14:paraId="19B1A783" w14:textId="77777777" w:rsidR="008D7D49" w:rsidRPr="00C0165C" w:rsidRDefault="008D7D49" w:rsidP="001B100A">
      <w:pPr>
        <w:pStyle w:val="Standard"/>
        <w:rPr>
          <w:rFonts w:ascii="Calibri" w:hAnsi="Calibri" w:cs="Calibri"/>
          <w:b/>
          <w:bCs/>
          <w:szCs w:val="22"/>
          <w:lang w:val="en-GB"/>
        </w:rPr>
      </w:pPr>
    </w:p>
    <w:p w14:paraId="5C30CC46" w14:textId="5EBD27ED"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Personal Data Protection Principles</w:t>
      </w:r>
    </w:p>
    <w:p w14:paraId="5343F3F5" w14:textId="1BB69D5F" w:rsidR="00546319" w:rsidRPr="00C0165C" w:rsidRDefault="004942ED" w:rsidP="00580B0C">
      <w:pPr>
        <w:pStyle w:val="Standard"/>
        <w:ind w:left="1298"/>
        <w:rPr>
          <w:rFonts w:ascii="Calibri" w:hAnsi="Calibri" w:cs="Calibri"/>
          <w:szCs w:val="22"/>
          <w:lang w:val="en-GB"/>
        </w:rPr>
      </w:pPr>
      <w:r w:rsidRPr="00C0165C">
        <w:rPr>
          <w:rFonts w:ascii="Calibri" w:hAnsi="Calibri" w:cs="Calibri"/>
          <w:szCs w:val="22"/>
          <w:highlight w:val="yellow"/>
          <w:lang w:val="en-GB"/>
        </w:rPr>
        <w:t xml:space="preserve">PLEASE NOTE: The tool used for a survey collecting personal data must be chosen carefully, with attention paid to the data security features of the tool. Many cloud-based survey tools are not suitable for collecting personal data, as the data is stored on servers located outside the EU/EEA. It is the responsibility of the thesis author to determine which tools are </w:t>
      </w:r>
      <w:proofErr w:type="gramStart"/>
      <w:r w:rsidRPr="00C0165C">
        <w:rPr>
          <w:rFonts w:ascii="Calibri" w:hAnsi="Calibri" w:cs="Calibri"/>
          <w:szCs w:val="22"/>
          <w:highlight w:val="yellow"/>
          <w:lang w:val="en-GB"/>
        </w:rPr>
        <w:t>data-secure</w:t>
      </w:r>
      <w:proofErr w:type="gramEnd"/>
      <w:r w:rsidRPr="00C0165C">
        <w:rPr>
          <w:rFonts w:ascii="Calibri" w:hAnsi="Calibri" w:cs="Calibri"/>
          <w:szCs w:val="22"/>
          <w:highlight w:val="yellow"/>
          <w:lang w:val="en-GB"/>
        </w:rPr>
        <w:t>. If you are unsure, first consult your thesis supervisor and/or contact your university's IT administration and/or data protection officer as necessary.</w:t>
      </w:r>
    </w:p>
    <w:p w14:paraId="20B6B887" w14:textId="77777777" w:rsidR="00580B0C" w:rsidRPr="00C0165C" w:rsidRDefault="00580B0C" w:rsidP="00580B0C">
      <w:pPr>
        <w:pStyle w:val="Standard"/>
        <w:ind w:left="1298"/>
        <w:rPr>
          <w:rFonts w:ascii="Segoe UI Symbol" w:hAnsi="Segoe UI Symbol" w:cs="Segoe UI Symbol"/>
          <w:szCs w:val="22"/>
          <w:lang w:val="en-GB"/>
        </w:rPr>
      </w:pPr>
    </w:p>
    <w:p w14:paraId="0176BF9B" w14:textId="0A3D5004" w:rsidR="00B07BBF"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288718122"/>
          <w14:checkbox>
            <w14:checked w14:val="0"/>
            <w14:checkedState w14:val="2612" w14:font="MS Gothic"/>
            <w14:uncheckedState w14:val="2610" w14:font="MS Gothic"/>
          </w14:checkbox>
        </w:sdtPr>
        <w:sdtEndPr/>
        <w:sdtContent>
          <w:r w:rsidR="00B07BBF"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The email system of the university/commissioning organisation/employer organisation for handling consent forms and/or sending survey links </w:t>
      </w:r>
    </w:p>
    <w:p w14:paraId="1D1292CD" w14:textId="51447123" w:rsidR="00B07BBF"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281618818"/>
          <w14:checkbox>
            <w14:checked w14:val="0"/>
            <w14:checkedState w14:val="2612" w14:font="MS Gothic"/>
            <w14:uncheckedState w14:val="2610" w14:font="MS Gothic"/>
          </w14:checkbox>
        </w:sdtPr>
        <w:sdtEndPr/>
        <w:sdtContent>
          <w:r w:rsidR="00B07BBF"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w:t>
      </w:r>
      <w:proofErr w:type="spellStart"/>
      <w:r w:rsidR="00B07BBF" w:rsidRPr="00C0165C">
        <w:rPr>
          <w:rFonts w:ascii="Calibri" w:hAnsi="Calibri" w:cs="Calibri"/>
          <w:szCs w:val="22"/>
          <w:lang w:val="en-GB"/>
        </w:rPr>
        <w:t>Webropol</w:t>
      </w:r>
      <w:proofErr w:type="spellEnd"/>
      <w:r w:rsidR="00B07BBF" w:rsidRPr="00C0165C">
        <w:rPr>
          <w:rFonts w:ascii="Calibri" w:hAnsi="Calibri" w:cs="Calibri"/>
          <w:szCs w:val="22"/>
          <w:lang w:val="en-GB"/>
        </w:rPr>
        <w:t xml:space="preserve"> software for conducting the survey </w:t>
      </w:r>
    </w:p>
    <w:p w14:paraId="3EF5CDB7" w14:textId="2D50D901" w:rsidR="004A7B01"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870293995"/>
          <w14:checkbox>
            <w14:checked w14:val="0"/>
            <w14:checkedState w14:val="2612" w14:font="MS Gothic"/>
            <w14:uncheckedState w14:val="2610" w14:font="MS Gothic"/>
          </w14:checkbox>
        </w:sdtPr>
        <w:sdtEndPr/>
        <w:sdtContent>
          <w:r w:rsidR="000C1594"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The Office 365 service provided by the university (e.g. Word, Excel, Teams) for storing, retaining, processing, and analysing data</w:t>
      </w:r>
    </w:p>
    <w:p w14:paraId="43579314" w14:textId="76E1C503" w:rsidR="00B07BBF"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73883277"/>
          <w14:checkbox>
            <w14:checked w14:val="0"/>
            <w14:checkedState w14:val="2612" w14:font="MS Gothic"/>
            <w14:uncheckedState w14:val="2610" w14:font="MS Gothic"/>
          </w14:checkbox>
        </w:sdtPr>
        <w:sdtEndPr/>
        <w:sdtContent>
          <w:r w:rsidR="00B07BBF"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A locked cabinet accessible only to the controller(s) </w:t>
      </w:r>
    </w:p>
    <w:p w14:paraId="7F71908B" w14:textId="785E5401" w:rsidR="00B07BBF"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050148867"/>
          <w14:checkbox>
            <w14:checked w14:val="0"/>
            <w14:checkedState w14:val="2612" w14:font="MS Gothic"/>
            <w14:uncheckedState w14:val="2610" w14:font="MS Gothic"/>
          </w14:checkbox>
        </w:sdtPr>
        <w:sdtEndPr/>
        <w:sdtContent>
          <w:r w:rsidR="00B07BBF"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w:t>
      </w:r>
      <w:r w:rsidR="00B07BBF" w:rsidRPr="00C0165C">
        <w:rPr>
          <w:rFonts w:ascii="Calibri" w:hAnsi="Calibri" w:cs="Calibri"/>
          <w:szCs w:val="22"/>
          <w:highlight w:val="yellow"/>
          <w:lang w:val="en-GB"/>
        </w:rPr>
        <w:t>Other, please specify [write here]</w:t>
      </w:r>
      <w:r w:rsidR="00B07BBF" w:rsidRPr="00C0165C">
        <w:rPr>
          <w:rFonts w:ascii="Calibri" w:hAnsi="Calibri" w:cs="Calibri"/>
          <w:szCs w:val="22"/>
          <w:lang w:val="en-GB"/>
        </w:rPr>
        <w:t xml:space="preserve"> </w:t>
      </w:r>
    </w:p>
    <w:p w14:paraId="1523AEB5" w14:textId="1100BD76" w:rsidR="00B07BBF" w:rsidRPr="00C0165C" w:rsidRDefault="00E22422" w:rsidP="00B07BBF">
      <w:pPr>
        <w:pStyle w:val="Standard"/>
        <w:ind w:left="1298"/>
        <w:rPr>
          <w:rFonts w:ascii="Calibri" w:hAnsi="Calibri" w:cs="Calibri"/>
          <w:szCs w:val="22"/>
          <w:lang w:val="en-GB"/>
        </w:rPr>
      </w:pPr>
      <w:sdt>
        <w:sdtPr>
          <w:rPr>
            <w:rFonts w:asciiTheme="majorHAnsi" w:eastAsia="Segoe UI Symbol" w:hAnsiTheme="majorHAnsi" w:cs="Segoe UI Symbol"/>
            <w:sz w:val="22"/>
            <w:szCs w:val="22"/>
            <w:lang w:val="en-GB"/>
          </w:rPr>
          <w:id w:val="1756932448"/>
          <w14:checkbox>
            <w14:checked w14:val="0"/>
            <w14:checkedState w14:val="2612" w14:font="MS Gothic"/>
            <w14:uncheckedState w14:val="2610" w14:font="MS Gothic"/>
          </w14:checkbox>
        </w:sdtPr>
        <w:sdtEndPr/>
        <w:sdtContent>
          <w:r w:rsidR="00B07BBF" w:rsidRPr="00C0165C">
            <w:rPr>
              <w:rFonts w:ascii="MS Gothic" w:eastAsia="MS Gothic" w:hAnsi="MS Gothic" w:cs="Segoe UI Symbol"/>
              <w:sz w:val="22"/>
              <w:szCs w:val="22"/>
              <w:lang w:val="en-GB"/>
            </w:rPr>
            <w:t>☐</w:t>
          </w:r>
        </w:sdtContent>
      </w:sdt>
      <w:r w:rsidR="00B07BBF" w:rsidRPr="00C0165C">
        <w:rPr>
          <w:rFonts w:ascii="Calibri" w:hAnsi="Calibri" w:cs="Calibri"/>
          <w:szCs w:val="22"/>
          <w:lang w:val="en-GB"/>
        </w:rPr>
        <w:t xml:space="preserve"> </w:t>
      </w:r>
      <w:r w:rsidR="00B07BBF" w:rsidRPr="00C0165C">
        <w:rPr>
          <w:rFonts w:ascii="Calibri" w:hAnsi="Calibri" w:cs="Calibri"/>
          <w:szCs w:val="22"/>
          <w:highlight w:val="yellow"/>
          <w:lang w:val="en-GB"/>
        </w:rPr>
        <w:t>Other, please specify [write here]</w:t>
      </w:r>
    </w:p>
    <w:p w14:paraId="3A402472" w14:textId="77777777" w:rsidR="00546319" w:rsidRPr="00C0165C" w:rsidRDefault="00546319" w:rsidP="001B100A">
      <w:pPr>
        <w:pStyle w:val="Standard"/>
        <w:rPr>
          <w:rFonts w:ascii="Calibri" w:hAnsi="Calibri" w:cs="Calibri"/>
          <w:szCs w:val="22"/>
          <w:lang w:val="en-GB"/>
        </w:rPr>
      </w:pPr>
    </w:p>
    <w:p w14:paraId="0B77D3FD" w14:textId="1B9ABDEA" w:rsidR="001B100A" w:rsidRPr="00C0165C" w:rsidRDefault="002B6BBC" w:rsidP="002F22A7">
      <w:pPr>
        <w:pStyle w:val="Standard"/>
        <w:ind w:left="1298"/>
        <w:rPr>
          <w:rFonts w:ascii="Calibri" w:hAnsi="Calibri" w:cs="Calibri"/>
          <w:szCs w:val="22"/>
          <w:lang w:val="en-GB"/>
        </w:rPr>
      </w:pPr>
      <w:r w:rsidRPr="00C0165C">
        <w:rPr>
          <w:rFonts w:ascii="Calibri" w:hAnsi="Calibri" w:cs="Calibri"/>
          <w:szCs w:val="22"/>
          <w:lang w:val="en-GB"/>
        </w:rPr>
        <w:t xml:space="preserve">Materials containing personal data are stored in a secure environment provided by the educational institution and the other parties mentioned above, where access is restricted solely to the researchers and, where necessary, the thesis supervisor, and upon request, to the environment administrators in the event of technical issues. The programs provided by the educational institution are protected by the institution's firewall, and no data is transferred to servers outside the EU/EEA area. The data is secured with a username and password. The research subject consent forms are held by the student/researcher. They are stored in a secure environment and will be disposed of one year after the completion of the thesis/research. </w:t>
      </w:r>
      <w:r w:rsidRPr="00C0165C">
        <w:rPr>
          <w:rFonts w:ascii="Calibri" w:hAnsi="Calibri" w:cs="Calibri"/>
          <w:szCs w:val="22"/>
          <w:highlight w:val="yellow"/>
          <w:lang w:val="en-GB"/>
        </w:rPr>
        <w:t>Please supplement the text if there is anything to add. For example: physical location (locked and access-controlled space).</w:t>
      </w:r>
    </w:p>
    <w:p w14:paraId="65E0A730" w14:textId="77777777" w:rsidR="002F22A7" w:rsidRPr="00C0165C" w:rsidRDefault="002F22A7" w:rsidP="001B100A">
      <w:pPr>
        <w:pStyle w:val="Standard"/>
        <w:rPr>
          <w:rFonts w:ascii="Calibri" w:hAnsi="Calibri" w:cs="Calibri"/>
          <w:b/>
          <w:bCs/>
          <w:szCs w:val="22"/>
          <w:lang w:val="en-GB"/>
        </w:rPr>
      </w:pPr>
    </w:p>
    <w:p w14:paraId="0F0C539A" w14:textId="0E72D1A0"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For What Purpose Will Personal Data Be Processed?</w:t>
      </w:r>
    </w:p>
    <w:p w14:paraId="1BA64D69" w14:textId="754AE6FF" w:rsidR="001B100A" w:rsidRPr="00C0165C" w:rsidRDefault="00483E0C" w:rsidP="00483E0C">
      <w:pPr>
        <w:pStyle w:val="Standard"/>
        <w:ind w:left="1298"/>
        <w:rPr>
          <w:rFonts w:ascii="Calibri" w:hAnsi="Calibri" w:cs="Calibri"/>
          <w:szCs w:val="22"/>
          <w:lang w:val="en-GB"/>
        </w:rPr>
      </w:pPr>
      <w:r w:rsidRPr="00C0165C">
        <w:rPr>
          <w:rFonts w:ascii="Calibri" w:hAnsi="Calibri" w:cs="Calibri"/>
          <w:szCs w:val="22"/>
          <w:lang w:val="en-GB"/>
        </w:rPr>
        <w:t xml:space="preserve">The purpose of processing your personal data is… </w:t>
      </w:r>
      <w:r w:rsidRPr="00C0165C">
        <w:rPr>
          <w:rFonts w:ascii="Calibri" w:hAnsi="Calibri" w:cs="Calibri"/>
          <w:szCs w:val="22"/>
          <w:highlight w:val="yellow"/>
          <w:lang w:val="en-GB"/>
        </w:rPr>
        <w:t>describe clearly here the purpose for which the data is being collected. That is, briefly explain the purpose of the research/project/thesis.</w:t>
      </w:r>
    </w:p>
    <w:p w14:paraId="45DE819A" w14:textId="77777777" w:rsidR="00483E0C" w:rsidRPr="00C0165C" w:rsidRDefault="00483E0C" w:rsidP="001B100A">
      <w:pPr>
        <w:pStyle w:val="Standard"/>
        <w:rPr>
          <w:rFonts w:ascii="Calibri" w:hAnsi="Calibri" w:cs="Calibri"/>
          <w:b/>
          <w:bCs/>
          <w:szCs w:val="22"/>
          <w:lang w:val="en-GB"/>
        </w:rPr>
      </w:pPr>
    </w:p>
    <w:p w14:paraId="55F482B2" w14:textId="2EF9F2A5"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Legal Basis for Processing Personal Data</w:t>
      </w:r>
    </w:p>
    <w:p w14:paraId="20798545" w14:textId="5194842C" w:rsidR="001B100A" w:rsidRPr="00C0165C" w:rsidRDefault="004E10C1" w:rsidP="00323B50">
      <w:pPr>
        <w:pStyle w:val="Standard"/>
        <w:ind w:left="1298"/>
        <w:rPr>
          <w:rFonts w:ascii="Calibri" w:hAnsi="Calibri" w:cs="Calibri"/>
          <w:szCs w:val="22"/>
          <w:lang w:val="en-GB"/>
        </w:rPr>
      </w:pPr>
      <w:r w:rsidRPr="00C0165C">
        <w:rPr>
          <w:rFonts w:ascii="Calibri" w:hAnsi="Calibri" w:cs="Calibri"/>
          <w:szCs w:val="22"/>
          <w:lang w:val="en-GB"/>
        </w:rPr>
        <w:t xml:space="preserve">In a thesis, the legal basis for processing is almost always consent. For scientific research, the legal basis can also be a task in the public interest. The legal basis affects which rights are available to the research subject as a data subject. See section </w:t>
      </w:r>
      <w:r w:rsidRPr="00C0165C">
        <w:rPr>
          <w:rFonts w:ascii="Calibri" w:hAnsi="Calibri" w:cs="Calibri"/>
          <w:i/>
          <w:iCs/>
          <w:szCs w:val="22"/>
          <w:lang w:val="en-GB"/>
        </w:rPr>
        <w:t>"</w:t>
      </w:r>
      <w:r w:rsidR="0076111A" w:rsidRPr="00C0165C">
        <w:rPr>
          <w:rFonts w:ascii="Calibri" w:hAnsi="Calibri" w:cs="Calibri"/>
          <w:i/>
          <w:iCs/>
          <w:szCs w:val="22"/>
          <w:lang w:val="en-GB"/>
        </w:rPr>
        <w:t>Your rights as a data subject"</w:t>
      </w:r>
      <w:r w:rsidR="0076111A" w:rsidRPr="00C0165C">
        <w:rPr>
          <w:rFonts w:ascii="Calibri" w:hAnsi="Calibri" w:cs="Calibri"/>
          <w:szCs w:val="22"/>
          <w:lang w:val="en-GB"/>
        </w:rPr>
        <w:t>.</w:t>
      </w:r>
    </w:p>
    <w:p w14:paraId="55BE1BE9" w14:textId="77777777" w:rsidR="009C27D4" w:rsidRPr="00C0165C" w:rsidRDefault="009C27D4" w:rsidP="001B100A">
      <w:pPr>
        <w:pStyle w:val="Standard"/>
        <w:rPr>
          <w:rFonts w:ascii="Segoe UI Symbol" w:hAnsi="Segoe UI Symbol" w:cs="Segoe UI Symbol"/>
          <w:szCs w:val="22"/>
          <w:lang w:val="en-GB"/>
        </w:rPr>
      </w:pPr>
    </w:p>
    <w:p w14:paraId="63C6AD96" w14:textId="03909BA3" w:rsidR="009C27D4" w:rsidRPr="00C0165C" w:rsidRDefault="00E22422" w:rsidP="009C27D4">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010676528"/>
          <w14:checkbox>
            <w14:checked w14:val="1"/>
            <w14:checkedState w14:val="2612" w14:font="MS Gothic"/>
            <w14:uncheckedState w14:val="2610" w14:font="MS Gothic"/>
          </w14:checkbox>
        </w:sdtPr>
        <w:sdtEndPr/>
        <w:sdtContent>
          <w:r w:rsidR="0015188B"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Consent </w:t>
      </w:r>
    </w:p>
    <w:p w14:paraId="70FA75EA" w14:textId="496A4380" w:rsidR="001B100A" w:rsidRPr="00C0165C" w:rsidRDefault="00E22422" w:rsidP="009C27D4">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2019535514"/>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Task carried out in the public interest</w:t>
      </w:r>
    </w:p>
    <w:p w14:paraId="02BE5D7F" w14:textId="77777777" w:rsidR="000A5118" w:rsidRPr="00C0165C" w:rsidRDefault="000A5118" w:rsidP="009C27D4">
      <w:pPr>
        <w:pStyle w:val="Standard"/>
        <w:ind w:left="1298"/>
        <w:rPr>
          <w:rFonts w:ascii="Calibri" w:hAnsi="Calibri" w:cs="Calibri"/>
          <w:szCs w:val="22"/>
          <w:lang w:val="en-GB"/>
        </w:rPr>
      </w:pPr>
    </w:p>
    <w:p w14:paraId="5022EDD8"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Nature and Duration of the Research (How Long Will Personal Data Be Processed?)</w:t>
      </w:r>
    </w:p>
    <w:p w14:paraId="670B6829" w14:textId="42424BBF" w:rsidR="001B100A" w:rsidRPr="00C0165C" w:rsidRDefault="00E22422" w:rsidP="009C27D4">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1998636912"/>
          <w14:checkbox>
            <w14:checked w14:val="0"/>
            <w14:checkedState w14:val="2612" w14:font="MS Gothic"/>
            <w14:uncheckedState w14:val="2610" w14:font="MS Gothic"/>
          </w14:checkbox>
        </w:sdtPr>
        <w:sdtEndPr/>
        <w:sdtContent>
          <w:r w:rsidR="008F57C6"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One-time research </w:t>
      </w:r>
      <w:r w:rsidR="009C27D4" w:rsidRPr="00C0165C">
        <w:rPr>
          <w:rFonts w:ascii="Calibri" w:hAnsi="Calibri" w:cs="Calibri"/>
          <w:szCs w:val="22"/>
          <w:lang w:val="en-GB"/>
        </w:rPr>
        <w:tab/>
      </w:r>
      <w:sdt>
        <w:sdtPr>
          <w:rPr>
            <w:rFonts w:asciiTheme="majorHAnsi" w:eastAsia="Segoe UI Symbol" w:hAnsiTheme="majorHAnsi" w:cs="Segoe UI Symbol"/>
            <w:sz w:val="22"/>
            <w:szCs w:val="22"/>
            <w:lang w:val="en-GB"/>
          </w:rPr>
          <w:id w:val="-1056615015"/>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Follow-up research</w:t>
      </w:r>
    </w:p>
    <w:p w14:paraId="3BA7CDED" w14:textId="77777777" w:rsidR="001B100A" w:rsidRPr="00C0165C" w:rsidRDefault="001B100A" w:rsidP="009C27D4">
      <w:pPr>
        <w:pStyle w:val="Standard"/>
        <w:ind w:firstLine="1298"/>
        <w:rPr>
          <w:rFonts w:ascii="Calibri" w:hAnsi="Calibri" w:cs="Calibri"/>
          <w:szCs w:val="22"/>
          <w:lang w:val="en-GB"/>
        </w:rPr>
      </w:pPr>
      <w:r w:rsidRPr="00C0165C">
        <w:rPr>
          <w:rFonts w:ascii="Calibri" w:hAnsi="Calibri" w:cs="Calibri"/>
          <w:szCs w:val="22"/>
          <w:highlight w:val="yellow"/>
          <w:lang w:val="en-GB"/>
        </w:rPr>
        <w:t>[HUMAK theses are almost always one-time studies.]</w:t>
      </w:r>
    </w:p>
    <w:p w14:paraId="4D5B21E9" w14:textId="77777777" w:rsidR="009C27D4" w:rsidRPr="00C0165C" w:rsidRDefault="009C27D4" w:rsidP="001B100A">
      <w:pPr>
        <w:pStyle w:val="Standard"/>
        <w:rPr>
          <w:rFonts w:ascii="Calibri" w:hAnsi="Calibri" w:cs="Calibri"/>
          <w:szCs w:val="22"/>
          <w:lang w:val="en-GB"/>
        </w:rPr>
      </w:pPr>
    </w:p>
    <w:p w14:paraId="2F93DF8E" w14:textId="439BDC31" w:rsidR="001B100A" w:rsidRPr="00C0165C" w:rsidRDefault="001B100A" w:rsidP="009C27D4">
      <w:pPr>
        <w:pStyle w:val="Standard"/>
        <w:ind w:firstLine="1298"/>
        <w:rPr>
          <w:rFonts w:ascii="Calibri" w:hAnsi="Calibri" w:cs="Calibri"/>
          <w:szCs w:val="22"/>
          <w:lang w:val="en-GB"/>
        </w:rPr>
      </w:pPr>
      <w:r w:rsidRPr="00C0165C">
        <w:rPr>
          <w:rFonts w:ascii="Calibri" w:hAnsi="Calibri" w:cs="Calibri"/>
          <w:szCs w:val="22"/>
          <w:lang w:val="en-GB"/>
        </w:rPr>
        <w:t xml:space="preserve">Duration of the research </w:t>
      </w:r>
      <w:r w:rsidRPr="00C0165C">
        <w:rPr>
          <w:rFonts w:ascii="Calibri" w:hAnsi="Calibri" w:cs="Calibri"/>
          <w:szCs w:val="22"/>
          <w:highlight w:val="yellow"/>
          <w:lang w:val="en-GB"/>
        </w:rPr>
        <w:t>(from — to):</w:t>
      </w:r>
    </w:p>
    <w:p w14:paraId="6D4910BC" w14:textId="62C5FD0A" w:rsidR="001B100A" w:rsidRPr="00C0165C" w:rsidRDefault="00CB2281" w:rsidP="00CB2281">
      <w:pPr>
        <w:pStyle w:val="Standard"/>
        <w:ind w:left="1298"/>
        <w:rPr>
          <w:rFonts w:ascii="Calibri" w:hAnsi="Calibri" w:cs="Calibri"/>
          <w:szCs w:val="22"/>
          <w:lang w:val="en-GB"/>
        </w:rPr>
      </w:pPr>
      <w:r w:rsidRPr="00C0165C">
        <w:rPr>
          <w:rFonts w:ascii="Calibri" w:hAnsi="Calibri" w:cs="Calibri"/>
          <w:szCs w:val="22"/>
          <w:highlight w:val="yellow"/>
          <w:lang w:val="en-GB"/>
        </w:rPr>
        <w:t xml:space="preserve">Write </w:t>
      </w:r>
      <w:proofErr w:type="spellStart"/>
      <w:r w:rsidRPr="00C0165C">
        <w:rPr>
          <w:rFonts w:ascii="Calibri" w:hAnsi="Calibri" w:cs="Calibri"/>
          <w:szCs w:val="22"/>
          <w:highlight w:val="yellow"/>
          <w:lang w:val="en-GB"/>
        </w:rPr>
        <w:t>here</w:t>
      </w:r>
      <w:proofErr w:type="spellEnd"/>
      <w:r w:rsidRPr="00C0165C">
        <w:rPr>
          <w:rFonts w:ascii="Calibri" w:hAnsi="Calibri" w:cs="Calibri"/>
          <w:szCs w:val="22"/>
          <w:highlight w:val="yellow"/>
          <w:lang w:val="en-GB"/>
        </w:rPr>
        <w:t xml:space="preserve"> how long the research will last. As you will be holding consent forms in your possession, you must retain them for one year from the completion of the thesis. Therefore, add one year after the date by which you expect your thesis to be completed at the latest. Estimate the timeframe realistically.</w:t>
      </w:r>
    </w:p>
    <w:p w14:paraId="777690D7" w14:textId="77777777" w:rsidR="00CB2281" w:rsidRPr="00C0165C" w:rsidRDefault="00CB2281" w:rsidP="001B100A">
      <w:pPr>
        <w:pStyle w:val="Standard"/>
        <w:rPr>
          <w:rFonts w:ascii="Calibri" w:hAnsi="Calibri" w:cs="Calibri"/>
          <w:b/>
          <w:bCs/>
          <w:szCs w:val="22"/>
          <w:lang w:val="en-GB"/>
        </w:rPr>
      </w:pPr>
    </w:p>
    <w:p w14:paraId="2713F59C" w14:textId="45B9797D"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What Happens to the Personal Data After the Research Has Ended?</w:t>
      </w:r>
    </w:p>
    <w:p w14:paraId="1D0CB87A" w14:textId="0CB15B61" w:rsidR="009C27D4" w:rsidRPr="00C0165C" w:rsidRDefault="00E22422" w:rsidP="009C27D4">
      <w:pPr>
        <w:pStyle w:val="Standard"/>
        <w:ind w:firstLine="1298"/>
        <w:rPr>
          <w:rFonts w:ascii="Calibri" w:hAnsi="Calibri" w:cs="Calibri"/>
          <w:szCs w:val="22"/>
          <w:lang w:val="en-GB"/>
        </w:rPr>
      </w:pPr>
      <w:sdt>
        <w:sdtPr>
          <w:rPr>
            <w:rFonts w:asciiTheme="minorHAnsi" w:eastAsia="Segoe UI Symbol" w:hAnsiTheme="minorHAnsi" w:cstheme="minorHAnsi"/>
            <w:sz w:val="22"/>
            <w:szCs w:val="22"/>
            <w:lang w:val="en-GB"/>
          </w:rPr>
          <w:id w:val="-1012527814"/>
          <w14:checkbox>
            <w14:checked w14:val="0"/>
            <w14:checkedState w14:val="2612" w14:font="MS Gothic"/>
            <w14:uncheckedState w14:val="2610" w14:font="MS Gothic"/>
          </w14:checkbox>
        </w:sdtPr>
        <w:sdtEndPr/>
        <w:sdtContent>
          <w:r w:rsidR="008F57C6" w:rsidRPr="00C0165C">
            <w:rPr>
              <w:rFonts w:ascii="MS Gothic" w:eastAsia="MS Gothic" w:hAnsi="MS Gothic" w:cstheme="minorHAnsi"/>
              <w:sz w:val="22"/>
              <w:szCs w:val="22"/>
              <w:lang w:val="en-GB"/>
            </w:rPr>
            <w:t>☐</w:t>
          </w:r>
        </w:sdtContent>
      </w:sdt>
      <w:r w:rsidR="001B100A" w:rsidRPr="00C0165C">
        <w:rPr>
          <w:rFonts w:ascii="Calibri" w:hAnsi="Calibri" w:cs="Calibri"/>
          <w:szCs w:val="22"/>
          <w:lang w:val="en-GB"/>
        </w:rPr>
        <w:t xml:space="preserve"> Any research materials containing personal data will be destroyed </w:t>
      </w:r>
    </w:p>
    <w:p w14:paraId="0E31B4DB" w14:textId="6416421A" w:rsidR="009C27D4" w:rsidRPr="00C0165C" w:rsidRDefault="00E22422" w:rsidP="009C27D4">
      <w:pPr>
        <w:pStyle w:val="Standard"/>
        <w:ind w:firstLine="1298"/>
        <w:rPr>
          <w:rFonts w:ascii="Calibri" w:hAnsi="Calibri" w:cs="Calibri"/>
          <w:szCs w:val="22"/>
          <w:lang w:val="en-GB"/>
        </w:rPr>
      </w:pPr>
      <w:sdt>
        <w:sdtPr>
          <w:rPr>
            <w:rFonts w:asciiTheme="majorHAnsi" w:eastAsia="Segoe UI Symbol" w:hAnsiTheme="majorHAnsi" w:cs="Segoe UI Symbol"/>
            <w:sz w:val="22"/>
            <w:szCs w:val="22"/>
            <w:lang w:val="en-GB"/>
          </w:rPr>
          <w:id w:val="313462662"/>
          <w14:checkbox>
            <w14:checked w14:val="0"/>
            <w14:checkedState w14:val="2612" w14:font="MS Gothic"/>
            <w14:uncheckedState w14:val="2610" w14:font="MS Gothic"/>
          </w14:checkbox>
        </w:sdtPr>
        <w:sdtEndPr/>
        <w:sdtContent>
          <w:r w:rsidR="00A9325C" w:rsidRPr="00C0165C">
            <w:rPr>
              <w:rFonts w:ascii="MS Gothic" w:eastAsia="MS Gothic" w:hAnsi="MS Gothic" w:cs="Segoe UI Symbol"/>
              <w:sz w:val="22"/>
              <w:szCs w:val="22"/>
              <w:lang w:val="en-GB"/>
            </w:rPr>
            <w:t>☐</w:t>
          </w:r>
        </w:sdtContent>
      </w:sdt>
      <w:r w:rsidR="001B100A" w:rsidRPr="00C0165C">
        <w:rPr>
          <w:rFonts w:ascii="Calibri" w:hAnsi="Calibri" w:cs="Calibri"/>
          <w:szCs w:val="22"/>
          <w:lang w:val="en-GB"/>
        </w:rPr>
        <w:t xml:space="preserve"> Any research materials containing personal data will be archived </w:t>
      </w:r>
    </w:p>
    <w:p w14:paraId="1C3BA343" w14:textId="26E7360F" w:rsidR="00370232" w:rsidRPr="00C0165C" w:rsidRDefault="007B02BC" w:rsidP="007B02BC">
      <w:pPr>
        <w:pStyle w:val="Standard"/>
        <w:ind w:left="1298"/>
        <w:rPr>
          <w:rFonts w:asciiTheme="minorHAnsi" w:hAnsiTheme="minorHAnsi" w:cstheme="minorHAnsi"/>
          <w:highlight w:val="yellow"/>
          <w:lang w:val="en-GB"/>
        </w:rPr>
      </w:pPr>
      <w:r w:rsidRPr="00C0165C">
        <w:rPr>
          <w:rFonts w:asciiTheme="minorHAnsi" w:eastAsia="Segoe UI Symbol" w:hAnsiTheme="minorHAnsi" w:cstheme="minorHAnsi"/>
          <w:highlight w:val="yellow"/>
          <w:lang w:val="en-GB"/>
        </w:rPr>
        <w:t>[If so, where, in what form, and for how long. NOTE: Archiving means that the data is archived for research use. In practice, it is not customary to archive materials in the case of theses.]</w:t>
      </w:r>
    </w:p>
    <w:p w14:paraId="03BBDD75" w14:textId="77777777" w:rsidR="001B100A" w:rsidRPr="00C0165C" w:rsidRDefault="001B100A" w:rsidP="00370232">
      <w:pPr>
        <w:pStyle w:val="Standard"/>
        <w:ind w:firstLine="1298"/>
        <w:rPr>
          <w:rFonts w:asciiTheme="minorHAnsi" w:hAnsiTheme="minorHAnsi" w:cstheme="minorHAnsi"/>
          <w:lang w:val="en-GB"/>
        </w:rPr>
      </w:pPr>
      <w:r w:rsidRPr="00C0165C">
        <w:rPr>
          <w:rFonts w:asciiTheme="minorHAnsi" w:hAnsiTheme="minorHAnsi" w:cstheme="minorHAnsi"/>
          <w:highlight w:val="yellow"/>
          <w:lang w:val="en-GB"/>
        </w:rPr>
        <w:t>NOTE: In practice, it is not customary for thesis materials to be archived.</w:t>
      </w:r>
    </w:p>
    <w:p w14:paraId="592B837B" w14:textId="4A14601C" w:rsidR="001B100A" w:rsidRPr="00C0165C" w:rsidRDefault="001B100A" w:rsidP="001B100A">
      <w:pPr>
        <w:pStyle w:val="Standard"/>
        <w:rPr>
          <w:rFonts w:ascii="Calibri" w:hAnsi="Calibri" w:cs="Calibri"/>
          <w:szCs w:val="22"/>
          <w:lang w:val="en-GB"/>
        </w:rPr>
      </w:pPr>
    </w:p>
    <w:p w14:paraId="755FE570"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Data Transfer Outside the Research Registry</w:t>
      </w:r>
    </w:p>
    <w:p w14:paraId="19AA7B8D" w14:textId="67C00DAE" w:rsidR="00E73404" w:rsidRPr="00C0165C" w:rsidRDefault="00E22422" w:rsidP="00E73404">
      <w:pPr>
        <w:pStyle w:val="Standard"/>
        <w:ind w:left="1298"/>
        <w:rPr>
          <w:rFonts w:ascii="Segoe UI Symbol" w:hAnsi="Segoe UI Symbol" w:cs="Segoe UI Symbol"/>
          <w:szCs w:val="22"/>
          <w:lang w:val="en-GB"/>
        </w:rPr>
      </w:pPr>
      <w:sdt>
        <w:sdtPr>
          <w:rPr>
            <w:rFonts w:asciiTheme="minorHAnsi" w:eastAsia="Segoe UI Symbol" w:hAnsiTheme="minorHAnsi" w:cstheme="minorHAnsi"/>
            <w:sz w:val="22"/>
            <w:szCs w:val="22"/>
            <w:lang w:val="en-GB"/>
          </w:rPr>
          <w:id w:val="-1846018815"/>
          <w14:checkbox>
            <w14:checked w14:val="0"/>
            <w14:checkedState w14:val="2612" w14:font="MS Gothic"/>
            <w14:uncheckedState w14:val="2610" w14:font="MS Gothic"/>
          </w14:checkbox>
        </w:sdtPr>
        <w:sdtEndPr/>
        <w:sdtContent>
          <w:r w:rsidR="00E73404" w:rsidRPr="00C0165C">
            <w:rPr>
              <w:rFonts w:ascii="MS Gothic" w:eastAsia="MS Gothic" w:hAnsi="MS Gothic" w:cstheme="minorHAnsi"/>
              <w:sz w:val="22"/>
              <w:szCs w:val="22"/>
              <w:lang w:val="en-GB"/>
            </w:rPr>
            <w:t>☐</w:t>
          </w:r>
        </w:sdtContent>
      </w:sdt>
      <w:r w:rsidR="00E73404" w:rsidRPr="00C0165C">
        <w:rPr>
          <w:rFonts w:ascii="Calibri" w:hAnsi="Calibri" w:cs="Calibri"/>
          <w:szCs w:val="22"/>
          <w:lang w:val="en-GB"/>
        </w:rPr>
        <w:t xml:space="preserve"> Data will not be disclosed outside the research group </w:t>
      </w:r>
    </w:p>
    <w:p w14:paraId="3C52825A" w14:textId="4DD9BBB4" w:rsidR="00E73404" w:rsidRPr="00C0165C" w:rsidRDefault="00E22422" w:rsidP="00E73404">
      <w:pPr>
        <w:pStyle w:val="Standard"/>
        <w:ind w:left="1298"/>
        <w:rPr>
          <w:rFonts w:ascii="Calibri" w:hAnsi="Calibri" w:cs="Calibri"/>
          <w:szCs w:val="22"/>
          <w:lang w:val="en-GB"/>
        </w:rPr>
      </w:pPr>
      <w:sdt>
        <w:sdtPr>
          <w:rPr>
            <w:rFonts w:asciiTheme="minorHAnsi" w:eastAsia="Segoe UI Symbol" w:hAnsiTheme="minorHAnsi" w:cstheme="minorHAnsi"/>
            <w:sz w:val="22"/>
            <w:szCs w:val="22"/>
            <w:lang w:val="en-GB"/>
          </w:rPr>
          <w:id w:val="-1916460827"/>
          <w14:checkbox>
            <w14:checked w14:val="0"/>
            <w14:checkedState w14:val="2612" w14:font="MS Gothic"/>
            <w14:uncheckedState w14:val="2610" w14:font="MS Gothic"/>
          </w14:checkbox>
        </w:sdtPr>
        <w:sdtEndPr/>
        <w:sdtContent>
          <w:r w:rsidR="00E73404" w:rsidRPr="00C0165C">
            <w:rPr>
              <w:rFonts w:ascii="MS Gothic" w:eastAsia="MS Gothic" w:hAnsi="MS Gothic" w:cstheme="minorHAnsi"/>
              <w:sz w:val="22"/>
              <w:szCs w:val="22"/>
              <w:lang w:val="en-GB"/>
            </w:rPr>
            <w:t>☐</w:t>
          </w:r>
        </w:sdtContent>
      </w:sdt>
      <w:r w:rsidR="00E73404" w:rsidRPr="00C0165C">
        <w:rPr>
          <w:rFonts w:ascii="Calibri" w:hAnsi="Calibri" w:cs="Calibri"/>
          <w:szCs w:val="22"/>
          <w:lang w:val="en-GB"/>
        </w:rPr>
        <w:t xml:space="preserve"> Data will be disclosed outside the research group</w:t>
      </w:r>
    </w:p>
    <w:p w14:paraId="4E8F6D9F" w14:textId="7FD3D72F" w:rsidR="00D22FDC" w:rsidRPr="00C0165C" w:rsidRDefault="00040209" w:rsidP="00040209">
      <w:pPr>
        <w:pStyle w:val="Standard"/>
        <w:ind w:left="1298"/>
        <w:rPr>
          <w:rFonts w:ascii="Calibri" w:hAnsi="Calibri" w:cs="Calibri"/>
          <w:szCs w:val="22"/>
          <w:lang w:val="en-GB"/>
        </w:rPr>
      </w:pPr>
      <w:r w:rsidRPr="00C0165C">
        <w:rPr>
          <w:rFonts w:ascii="Calibri" w:hAnsi="Calibri" w:cs="Calibri"/>
          <w:szCs w:val="22"/>
          <w:highlight w:val="yellow"/>
          <w:lang w:val="en-GB"/>
        </w:rPr>
        <w:t xml:space="preserve">State to whom, what data, and for what purpose. For example, if the material is handed over to the commissioning party, this must be disclosed here. Also </w:t>
      </w:r>
      <w:r w:rsidR="004344F9" w:rsidRPr="00C0165C">
        <w:rPr>
          <w:rFonts w:ascii="Calibri" w:hAnsi="Calibri" w:cs="Calibri"/>
          <w:szCs w:val="22"/>
          <w:highlight w:val="yellow"/>
          <w:lang w:val="en-GB"/>
        </w:rPr>
        <w:t>note</w:t>
      </w:r>
      <w:r w:rsidRPr="00C0165C">
        <w:rPr>
          <w:rFonts w:ascii="Calibri" w:hAnsi="Calibri" w:cs="Calibri"/>
          <w:szCs w:val="22"/>
          <w:highlight w:val="yellow"/>
          <w:lang w:val="en-GB"/>
        </w:rPr>
        <w:t xml:space="preserve"> any disclosures to personal data processors, if someone other than you/your thesis partner is processing the data. The thesis author owns their own material, meaning they are not obligated to hand it over to, for example, the commissioning party. Data should never be disclosed to third parties without a specific and carefully considered reason.</w:t>
      </w:r>
    </w:p>
    <w:p w14:paraId="0FAEE92F" w14:textId="6F6D4A0B" w:rsidR="001B100A" w:rsidRPr="00C0165C" w:rsidRDefault="001B100A" w:rsidP="001B100A">
      <w:pPr>
        <w:pStyle w:val="Standard"/>
        <w:rPr>
          <w:rFonts w:ascii="Calibri" w:hAnsi="Calibri" w:cs="Calibri"/>
          <w:szCs w:val="22"/>
          <w:lang w:val="en-GB"/>
        </w:rPr>
      </w:pPr>
    </w:p>
    <w:p w14:paraId="44347502"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Possible Transfer of Personal Data Outside the EU or the EEA</w:t>
      </w:r>
    </w:p>
    <w:p w14:paraId="0589F5B3" w14:textId="77777777" w:rsidR="00B36710" w:rsidRPr="00C0165C" w:rsidRDefault="00E22422" w:rsidP="00B36710">
      <w:pPr>
        <w:pStyle w:val="Standard"/>
        <w:ind w:left="1298"/>
        <w:rPr>
          <w:rFonts w:ascii="Segoe UI Symbol" w:hAnsi="Segoe UI Symbol" w:cs="Segoe UI Symbol"/>
          <w:szCs w:val="22"/>
          <w:lang w:val="en-GB"/>
        </w:rPr>
      </w:pPr>
      <w:sdt>
        <w:sdtPr>
          <w:rPr>
            <w:rFonts w:asciiTheme="minorHAnsi" w:eastAsia="Segoe UI Symbol" w:hAnsiTheme="minorHAnsi" w:cstheme="minorHAnsi"/>
            <w:sz w:val="22"/>
            <w:szCs w:val="22"/>
            <w:lang w:val="en-GB"/>
          </w:rPr>
          <w:id w:val="-2044890162"/>
          <w14:checkbox>
            <w14:checked w14:val="0"/>
            <w14:checkedState w14:val="2612" w14:font="MS Gothic"/>
            <w14:uncheckedState w14:val="2610" w14:font="MS Gothic"/>
          </w14:checkbox>
        </w:sdtPr>
        <w:sdtEndPr/>
        <w:sdtContent>
          <w:r w:rsidR="00A57994" w:rsidRPr="00C0165C">
            <w:rPr>
              <w:rFonts w:ascii="MS Gothic" w:eastAsia="MS Gothic" w:hAnsi="MS Gothic" w:cstheme="minorHAnsi"/>
              <w:sz w:val="22"/>
              <w:szCs w:val="22"/>
              <w:lang w:val="en-GB"/>
            </w:rPr>
            <w:t>☐</w:t>
          </w:r>
        </w:sdtContent>
      </w:sdt>
      <w:r w:rsidR="00A57994" w:rsidRPr="00C0165C">
        <w:rPr>
          <w:rFonts w:ascii="Calibri" w:hAnsi="Calibri" w:cs="Calibri"/>
          <w:szCs w:val="22"/>
          <w:lang w:val="en-GB"/>
        </w:rPr>
        <w:t xml:space="preserve"> </w:t>
      </w:r>
      <w:r w:rsidR="00B36710" w:rsidRPr="00C0165C">
        <w:rPr>
          <w:rFonts w:ascii="Calibri" w:hAnsi="Calibri" w:cs="Calibri"/>
          <w:szCs w:val="22"/>
          <w:lang w:val="en-GB"/>
        </w:rPr>
        <w:t xml:space="preserve">Data will not be transferred outside the EU or EEA </w:t>
      </w:r>
    </w:p>
    <w:p w14:paraId="56BA18B4" w14:textId="0B6CCB4D" w:rsidR="00B36710" w:rsidRPr="00C0165C" w:rsidRDefault="00E22422" w:rsidP="00B36710">
      <w:pPr>
        <w:pStyle w:val="Standard"/>
        <w:ind w:left="1298"/>
        <w:rPr>
          <w:rFonts w:ascii="Calibri" w:hAnsi="Calibri" w:cs="Calibri"/>
          <w:szCs w:val="22"/>
          <w:lang w:val="en-GB"/>
        </w:rPr>
      </w:pPr>
      <w:sdt>
        <w:sdtPr>
          <w:rPr>
            <w:rFonts w:asciiTheme="minorHAnsi" w:eastAsia="Segoe UI Symbol" w:hAnsiTheme="minorHAnsi" w:cstheme="minorHAnsi"/>
            <w:sz w:val="22"/>
            <w:szCs w:val="22"/>
            <w:lang w:val="en-GB"/>
          </w:rPr>
          <w:id w:val="-1791436987"/>
          <w14:checkbox>
            <w14:checked w14:val="0"/>
            <w14:checkedState w14:val="2612" w14:font="MS Gothic"/>
            <w14:uncheckedState w14:val="2610" w14:font="MS Gothic"/>
          </w14:checkbox>
        </w:sdtPr>
        <w:sdtEndPr/>
        <w:sdtContent>
          <w:r w:rsidR="00B36710" w:rsidRPr="00C0165C">
            <w:rPr>
              <w:rFonts w:ascii="MS Gothic" w:eastAsia="MS Gothic" w:hAnsi="MS Gothic" w:cstheme="minorHAnsi"/>
              <w:sz w:val="22"/>
              <w:szCs w:val="22"/>
              <w:lang w:val="en-GB"/>
            </w:rPr>
            <w:t>☐</w:t>
          </w:r>
        </w:sdtContent>
      </w:sdt>
      <w:r w:rsidR="00B36710" w:rsidRPr="00C0165C">
        <w:rPr>
          <w:rFonts w:ascii="Calibri" w:hAnsi="Calibri" w:cs="Calibri"/>
          <w:szCs w:val="22"/>
          <w:lang w:val="en-GB"/>
        </w:rPr>
        <w:t xml:space="preserve"> Data will be transferred outside the EU or EEA</w:t>
      </w:r>
    </w:p>
    <w:p w14:paraId="5BAB54DC" w14:textId="18A395E4" w:rsidR="001B100A" w:rsidRPr="00C0165C" w:rsidRDefault="006A4083" w:rsidP="00B36710">
      <w:pPr>
        <w:pStyle w:val="Standard"/>
        <w:ind w:left="1298"/>
        <w:rPr>
          <w:rFonts w:ascii="Calibri" w:hAnsi="Calibri" w:cs="Calibri"/>
          <w:szCs w:val="22"/>
          <w:lang w:val="en-GB"/>
        </w:rPr>
      </w:pPr>
      <w:r w:rsidRPr="00C0165C">
        <w:rPr>
          <w:rFonts w:ascii="Calibri" w:hAnsi="Calibri" w:cs="Calibri"/>
          <w:szCs w:val="22"/>
          <w:highlight w:val="yellow"/>
          <w:lang w:val="en-GB"/>
        </w:rPr>
        <w:t>If data is transferred, specify the data to be transferred, the purposes and destinations of the transfer, and the legal basis under the data protection regulation on which the transfer is made.</w:t>
      </w:r>
    </w:p>
    <w:p w14:paraId="6DAB1E8C" w14:textId="77777777" w:rsidR="006A4083" w:rsidRPr="00C0165C" w:rsidRDefault="006A4083" w:rsidP="001B100A">
      <w:pPr>
        <w:pStyle w:val="Standard"/>
        <w:rPr>
          <w:rFonts w:ascii="Calibri" w:hAnsi="Calibri" w:cs="Calibri"/>
          <w:b/>
          <w:bCs/>
          <w:szCs w:val="22"/>
          <w:lang w:val="en-GB"/>
        </w:rPr>
      </w:pPr>
    </w:p>
    <w:p w14:paraId="56E36F9C" w14:textId="557E69BB"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Your Rights as a Data Subject</w:t>
      </w:r>
    </w:p>
    <w:p w14:paraId="6762ABFC" w14:textId="7E1185C8" w:rsidR="00353FC8" w:rsidRPr="00353FC8" w:rsidRDefault="00353FC8" w:rsidP="00353FC8">
      <w:pPr>
        <w:pStyle w:val="Standard"/>
        <w:ind w:left="1298"/>
        <w:rPr>
          <w:rFonts w:ascii="Calibri" w:hAnsi="Calibri" w:cs="Calibri"/>
          <w:szCs w:val="22"/>
          <w:lang w:val="en-GB"/>
        </w:rPr>
      </w:pPr>
      <w:r w:rsidRPr="00353FC8">
        <w:rPr>
          <w:rFonts w:ascii="Calibri" w:hAnsi="Calibri" w:cs="Calibri"/>
          <w:szCs w:val="22"/>
          <w:lang w:val="en-GB"/>
        </w:rPr>
        <w:t>Since your personal data is being processed in this research, you are registered in the personal data register formed during the research. As a data subject, you have the right</w:t>
      </w:r>
    </w:p>
    <w:p w14:paraId="4F6CBEC8" w14:textId="77777777" w:rsidR="00353FC8" w:rsidRPr="00353FC8" w:rsidRDefault="00353FC8" w:rsidP="00353FC8">
      <w:pPr>
        <w:pStyle w:val="Standard"/>
        <w:ind w:left="1298"/>
        <w:rPr>
          <w:rFonts w:ascii="Calibri" w:hAnsi="Calibri" w:cs="Calibri"/>
          <w:szCs w:val="22"/>
          <w:lang w:val="en-GB"/>
        </w:rPr>
      </w:pPr>
      <w:r w:rsidRPr="00353FC8">
        <w:rPr>
          <w:rFonts w:ascii="Calibri" w:hAnsi="Calibri" w:cs="Calibri"/>
          <w:szCs w:val="22"/>
          <w:highlight w:val="yellow"/>
          <w:lang w:val="en-GB"/>
        </w:rPr>
        <w:t xml:space="preserve">Select the more appropriate of the following two options based on your legal basis for processing personal </w:t>
      </w:r>
      <w:proofErr w:type="gramStart"/>
      <w:r w:rsidRPr="00353FC8">
        <w:rPr>
          <w:rFonts w:ascii="Calibri" w:hAnsi="Calibri" w:cs="Calibri"/>
          <w:szCs w:val="22"/>
          <w:highlight w:val="yellow"/>
          <w:lang w:val="en-GB"/>
        </w:rPr>
        <w:t>data, and</w:t>
      </w:r>
      <w:proofErr w:type="gramEnd"/>
      <w:r w:rsidRPr="00353FC8">
        <w:rPr>
          <w:rFonts w:ascii="Calibri" w:hAnsi="Calibri" w:cs="Calibri"/>
          <w:szCs w:val="22"/>
          <w:highlight w:val="yellow"/>
          <w:lang w:val="en-GB"/>
        </w:rPr>
        <w:t xml:space="preserve"> remove the extra texts. A list of rights and information on how to exercise them is sufficient.</w:t>
      </w:r>
    </w:p>
    <w:p w14:paraId="6CC5E950" w14:textId="77777777" w:rsidR="00353FC8" w:rsidRPr="00C0165C" w:rsidRDefault="00353FC8" w:rsidP="00353FC8">
      <w:pPr>
        <w:pStyle w:val="Standard"/>
        <w:rPr>
          <w:rFonts w:ascii="Calibri" w:hAnsi="Calibri" w:cs="Calibri"/>
          <w:szCs w:val="22"/>
          <w:lang w:val="en-GB"/>
        </w:rPr>
      </w:pPr>
    </w:p>
    <w:p w14:paraId="2F3AD17F" w14:textId="77777777" w:rsidR="00DC2A94" w:rsidRPr="00C0165C" w:rsidRDefault="00353FC8" w:rsidP="00353FC8">
      <w:pPr>
        <w:pStyle w:val="Standard"/>
        <w:ind w:left="1298"/>
        <w:rPr>
          <w:rFonts w:ascii="Calibri" w:hAnsi="Calibri" w:cs="Calibri"/>
          <w:szCs w:val="22"/>
          <w:lang w:val="en-GB"/>
        </w:rPr>
      </w:pPr>
      <w:r w:rsidRPr="00353FC8">
        <w:rPr>
          <w:rFonts w:ascii="Calibri" w:hAnsi="Calibri" w:cs="Calibri"/>
          <w:szCs w:val="22"/>
          <w:highlight w:val="yellow"/>
          <w:lang w:val="en-GB"/>
        </w:rPr>
        <w:lastRenderedPageBreak/>
        <w:t>If the legal basis is consent, as is almost always the case in theses, keep these and remove the lower list:</w:t>
      </w:r>
      <w:r w:rsidRPr="00353FC8">
        <w:rPr>
          <w:rFonts w:ascii="Calibri" w:hAnsi="Calibri" w:cs="Calibri"/>
          <w:szCs w:val="22"/>
          <w:lang w:val="en-GB"/>
        </w:rPr>
        <w:t xml:space="preserve"> </w:t>
      </w:r>
    </w:p>
    <w:p w14:paraId="1DDC8A35" w14:textId="23B3A418"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receive information about the processing of personal data </w:t>
      </w:r>
    </w:p>
    <w:p w14:paraId="3DBFB1F3" w14:textId="121E4DDA"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to access the data concerning you</w:t>
      </w:r>
    </w:p>
    <w:p w14:paraId="7D4AB42B" w14:textId="77777777" w:rsidR="00920A32"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rectify your data </w:t>
      </w:r>
    </w:p>
    <w:p w14:paraId="5A49D412" w14:textId="28682787"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have your data erased (e.g. if you withdraw your given consent) </w:t>
      </w:r>
    </w:p>
    <w:p w14:paraId="53ECFDE7" w14:textId="42894C3E"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withdraw your consent to the processing of personal data </w:t>
      </w:r>
    </w:p>
    <w:p w14:paraId="2968DC0F" w14:textId="283EC370"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restrict the processing of your data </w:t>
      </w:r>
    </w:p>
    <w:p w14:paraId="3D3ECE3F" w14:textId="0ADC5C29"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the data controller's obligation to notify of rectification, erasure or restriction of processing of personal data </w:t>
      </w:r>
    </w:p>
    <w:p w14:paraId="68A6059A" w14:textId="42C83469"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transfer your data from one system to another </w:t>
      </w:r>
    </w:p>
    <w:p w14:paraId="4548617B" w14:textId="158F7DBC" w:rsidR="00DC2A94" w:rsidRPr="00C0165C"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 xml:space="preserve">to allow automated decision-making with your explicit consent </w:t>
      </w:r>
    </w:p>
    <w:p w14:paraId="19DFEF80" w14:textId="3CD743C1" w:rsidR="00353FC8" w:rsidRPr="00353FC8" w:rsidRDefault="00353FC8" w:rsidP="00FE5E1D">
      <w:pPr>
        <w:pStyle w:val="Standard"/>
        <w:numPr>
          <w:ilvl w:val="0"/>
          <w:numId w:val="27"/>
        </w:numPr>
        <w:rPr>
          <w:rFonts w:ascii="Calibri" w:hAnsi="Calibri" w:cs="Calibri"/>
          <w:szCs w:val="22"/>
          <w:highlight w:val="yellow"/>
          <w:lang w:val="en-GB"/>
        </w:rPr>
      </w:pPr>
      <w:r w:rsidRPr="00353FC8">
        <w:rPr>
          <w:rFonts w:ascii="Calibri" w:hAnsi="Calibri" w:cs="Calibri"/>
          <w:szCs w:val="22"/>
          <w:highlight w:val="yellow"/>
          <w:lang w:val="en-GB"/>
        </w:rPr>
        <w:t>to lodge a complaint with the Office of the Data Protection Ombudsman if you consider that your personal data has been processed in violation of data protection legislation</w:t>
      </w:r>
    </w:p>
    <w:p w14:paraId="50C15EC7" w14:textId="77777777" w:rsidR="00DC2A94" w:rsidRPr="00C0165C" w:rsidRDefault="00DC2A94" w:rsidP="00353FC8">
      <w:pPr>
        <w:pStyle w:val="Standard"/>
        <w:rPr>
          <w:rFonts w:ascii="Calibri" w:hAnsi="Calibri" w:cs="Calibri"/>
          <w:szCs w:val="22"/>
          <w:highlight w:val="yellow"/>
          <w:lang w:val="en-GB"/>
        </w:rPr>
      </w:pPr>
    </w:p>
    <w:p w14:paraId="1EA60DBF" w14:textId="77777777" w:rsidR="00DC2A94" w:rsidRPr="00C0165C" w:rsidRDefault="00353FC8" w:rsidP="00DC2A94">
      <w:pPr>
        <w:pStyle w:val="Standard"/>
        <w:ind w:firstLine="1298"/>
        <w:rPr>
          <w:rFonts w:ascii="Calibri" w:hAnsi="Calibri" w:cs="Calibri"/>
          <w:szCs w:val="22"/>
          <w:highlight w:val="yellow"/>
          <w:lang w:val="en-GB"/>
        </w:rPr>
      </w:pPr>
      <w:r w:rsidRPr="00353FC8">
        <w:rPr>
          <w:rFonts w:ascii="Calibri" w:hAnsi="Calibri" w:cs="Calibri"/>
          <w:szCs w:val="22"/>
          <w:highlight w:val="yellow"/>
          <w:lang w:val="en-GB"/>
        </w:rPr>
        <w:t xml:space="preserve">If the legal basis is a task in the public interest, keep these and remove the upper list: </w:t>
      </w:r>
    </w:p>
    <w:p w14:paraId="776FA248" w14:textId="4DF243EE"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to receive information about the processing of personal data </w:t>
      </w:r>
    </w:p>
    <w:p w14:paraId="06E1D2DE" w14:textId="2C05938B"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to access the data concerning you </w:t>
      </w:r>
    </w:p>
    <w:p w14:paraId="19E14354" w14:textId="6CFA0C44"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to rectify your data </w:t>
      </w:r>
    </w:p>
    <w:p w14:paraId="516D635E" w14:textId="4FB58590"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to restrict the processing of your data </w:t>
      </w:r>
    </w:p>
    <w:p w14:paraId="026C3E35" w14:textId="01D1BEB5"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the data controller's obligation to notify of rectification or restriction of processing of personal data </w:t>
      </w:r>
    </w:p>
    <w:p w14:paraId="121CB822" w14:textId="668DCD9D"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the right to object to the processing of data </w:t>
      </w:r>
    </w:p>
    <w:p w14:paraId="48D0B1B2" w14:textId="6915F227" w:rsidR="00DC2A94" w:rsidRPr="00C0165C"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 xml:space="preserve">the right not to be subject to automated decision-making without a lawful basis </w:t>
      </w:r>
    </w:p>
    <w:p w14:paraId="3EF3CA1B" w14:textId="09F7A527" w:rsidR="00353FC8" w:rsidRPr="00353FC8" w:rsidRDefault="00353FC8" w:rsidP="00FE5E1D">
      <w:pPr>
        <w:pStyle w:val="Standard"/>
        <w:numPr>
          <w:ilvl w:val="0"/>
          <w:numId w:val="25"/>
        </w:numPr>
        <w:rPr>
          <w:rFonts w:ascii="Calibri" w:hAnsi="Calibri" w:cs="Calibri"/>
          <w:szCs w:val="22"/>
          <w:highlight w:val="yellow"/>
          <w:lang w:val="en-GB"/>
        </w:rPr>
      </w:pPr>
      <w:r w:rsidRPr="00353FC8">
        <w:rPr>
          <w:rFonts w:ascii="Calibri" w:hAnsi="Calibri" w:cs="Calibri"/>
          <w:szCs w:val="22"/>
          <w:highlight w:val="yellow"/>
          <w:lang w:val="en-GB"/>
        </w:rPr>
        <w:t>to lodge a complaint with the Office of the Data Protection Ombudsman if you consider that your personal data has been processed in violation of data protection legislation</w:t>
      </w:r>
    </w:p>
    <w:p w14:paraId="25BF3854" w14:textId="77777777" w:rsidR="00DC2A94" w:rsidRPr="00C0165C" w:rsidRDefault="00DC2A94" w:rsidP="00353FC8">
      <w:pPr>
        <w:pStyle w:val="Standard"/>
        <w:rPr>
          <w:rFonts w:ascii="Calibri" w:hAnsi="Calibri" w:cs="Calibri"/>
          <w:szCs w:val="22"/>
          <w:lang w:val="en-GB"/>
        </w:rPr>
      </w:pPr>
    </w:p>
    <w:p w14:paraId="578AEC17" w14:textId="77777777" w:rsidR="00FE5E1D" w:rsidRPr="00C0165C" w:rsidRDefault="00353FC8" w:rsidP="00FE5E1D">
      <w:pPr>
        <w:pStyle w:val="Standard"/>
        <w:ind w:left="1298"/>
        <w:rPr>
          <w:rFonts w:ascii="Calibri" w:hAnsi="Calibri" w:cs="Calibri"/>
          <w:szCs w:val="22"/>
          <w:lang w:val="en-GB"/>
        </w:rPr>
      </w:pPr>
      <w:r w:rsidRPr="00353FC8">
        <w:rPr>
          <w:rFonts w:ascii="Calibri" w:hAnsi="Calibri" w:cs="Calibri"/>
          <w:szCs w:val="22"/>
          <w:lang w:val="en-GB"/>
        </w:rPr>
        <w:t xml:space="preserve">If the data collected in the research cannot be linked to an individual respondent, the respondent cannot be identified. In that case, the rights of the data subject, such as the right to access or erasure of data, cannot be applied. </w:t>
      </w:r>
    </w:p>
    <w:p w14:paraId="3EE748B0" w14:textId="77777777" w:rsidR="00FE5E1D" w:rsidRPr="00C0165C" w:rsidRDefault="00FE5E1D" w:rsidP="00353FC8">
      <w:pPr>
        <w:pStyle w:val="Standard"/>
        <w:rPr>
          <w:rFonts w:ascii="Calibri" w:hAnsi="Calibri" w:cs="Calibri"/>
          <w:szCs w:val="22"/>
          <w:lang w:val="en-GB"/>
        </w:rPr>
      </w:pPr>
    </w:p>
    <w:p w14:paraId="065FE043" w14:textId="07901E4E" w:rsidR="00FE5E1D" w:rsidRPr="00C0165C" w:rsidRDefault="00353FC8" w:rsidP="00FE5E1D">
      <w:pPr>
        <w:pStyle w:val="Standard"/>
        <w:ind w:firstLine="1298"/>
        <w:rPr>
          <w:rFonts w:ascii="Calibri" w:hAnsi="Calibri" w:cs="Calibri"/>
          <w:szCs w:val="22"/>
          <w:lang w:val="en-GB"/>
        </w:rPr>
      </w:pPr>
      <w:r w:rsidRPr="00353FC8">
        <w:rPr>
          <w:rFonts w:ascii="Calibri" w:hAnsi="Calibri" w:cs="Calibri"/>
          <w:szCs w:val="22"/>
          <w:lang w:val="en-GB"/>
        </w:rPr>
        <w:t xml:space="preserve">You may exercise your rights by contacting the data controller. </w:t>
      </w:r>
    </w:p>
    <w:p w14:paraId="3A8E5ED5" w14:textId="77777777" w:rsidR="00FE5E1D" w:rsidRPr="00C0165C" w:rsidRDefault="00FE5E1D" w:rsidP="00353FC8">
      <w:pPr>
        <w:pStyle w:val="Standard"/>
        <w:rPr>
          <w:rFonts w:ascii="Calibri" w:hAnsi="Calibri" w:cs="Calibri"/>
          <w:szCs w:val="22"/>
          <w:lang w:val="en-GB"/>
        </w:rPr>
      </w:pPr>
    </w:p>
    <w:p w14:paraId="299D4806" w14:textId="272B1341" w:rsidR="00353FC8" w:rsidRPr="00353FC8" w:rsidRDefault="00353FC8" w:rsidP="00FE5E1D">
      <w:pPr>
        <w:pStyle w:val="Standard"/>
        <w:ind w:left="1298"/>
        <w:rPr>
          <w:rFonts w:ascii="Calibri" w:hAnsi="Calibri" w:cs="Calibri"/>
          <w:szCs w:val="22"/>
          <w:lang w:val="en-GB"/>
        </w:rPr>
      </w:pPr>
      <w:r w:rsidRPr="00353FC8">
        <w:rPr>
          <w:rFonts w:ascii="Calibri" w:hAnsi="Calibri" w:cs="Calibri"/>
          <w:szCs w:val="22"/>
          <w:lang w:val="en-GB"/>
        </w:rPr>
        <w:t>Personal data collected in the research will not be used for profiling or automated decision-making.</w:t>
      </w:r>
    </w:p>
    <w:p w14:paraId="5E712F03" w14:textId="77777777" w:rsidR="00D22FDC" w:rsidRPr="00C0165C" w:rsidRDefault="00D22FDC" w:rsidP="001B100A">
      <w:pPr>
        <w:pStyle w:val="Standard"/>
        <w:rPr>
          <w:rFonts w:ascii="Calibri" w:hAnsi="Calibri" w:cs="Calibri"/>
          <w:b/>
          <w:bCs/>
          <w:szCs w:val="22"/>
          <w:lang w:val="en-GB"/>
        </w:rPr>
      </w:pPr>
    </w:p>
    <w:p w14:paraId="58DA04E0" w14:textId="77777777" w:rsidR="001B100A" w:rsidRPr="00C0165C" w:rsidRDefault="001B100A" w:rsidP="001B100A">
      <w:pPr>
        <w:pStyle w:val="Standard"/>
        <w:rPr>
          <w:rFonts w:ascii="Calibri" w:hAnsi="Calibri" w:cs="Calibri"/>
          <w:b/>
          <w:bCs/>
          <w:szCs w:val="22"/>
          <w:lang w:val="en-GB"/>
        </w:rPr>
      </w:pPr>
      <w:r w:rsidRPr="00C0165C">
        <w:rPr>
          <w:rFonts w:ascii="Calibri" w:hAnsi="Calibri" w:cs="Calibri"/>
          <w:b/>
          <w:bCs/>
          <w:szCs w:val="22"/>
          <w:lang w:val="en-GB"/>
        </w:rPr>
        <w:t>Pseudonymisation and Anonymisation</w:t>
      </w:r>
    </w:p>
    <w:p w14:paraId="75747FF3" w14:textId="77777777" w:rsidR="00B77EF6" w:rsidRPr="00B77EF6" w:rsidRDefault="00B77EF6" w:rsidP="00B77EF6">
      <w:pPr>
        <w:pStyle w:val="Standard"/>
        <w:ind w:left="1298"/>
        <w:rPr>
          <w:rFonts w:ascii="Calibri" w:hAnsi="Calibri" w:cs="Calibri"/>
          <w:szCs w:val="22"/>
          <w:highlight w:val="yellow"/>
          <w:lang w:val="en-GB"/>
        </w:rPr>
      </w:pPr>
      <w:r w:rsidRPr="00B77EF6">
        <w:rPr>
          <w:rFonts w:ascii="Calibri" w:hAnsi="Calibri" w:cs="Calibri"/>
          <w:szCs w:val="22"/>
          <w:highlight w:val="yellow"/>
          <w:lang w:val="en-GB"/>
        </w:rPr>
        <w:t>Describe how the material will be pseudonymised and/or anonymised in your own research. For example, as follows:</w:t>
      </w:r>
    </w:p>
    <w:p w14:paraId="115D8B89" w14:textId="77777777" w:rsidR="00B77EF6" w:rsidRPr="00B77EF6" w:rsidRDefault="00B77EF6" w:rsidP="00B77EF6">
      <w:pPr>
        <w:pStyle w:val="Standard"/>
        <w:ind w:left="1298"/>
        <w:rPr>
          <w:rFonts w:ascii="Calibri" w:hAnsi="Calibri" w:cs="Calibri"/>
          <w:szCs w:val="22"/>
          <w:highlight w:val="yellow"/>
          <w:lang w:val="en-GB"/>
        </w:rPr>
      </w:pPr>
      <w:r w:rsidRPr="00B77EF6">
        <w:rPr>
          <w:rFonts w:ascii="Calibri" w:hAnsi="Calibri" w:cs="Calibri"/>
          <w:szCs w:val="22"/>
          <w:highlight w:val="yellow"/>
          <w:lang w:val="en-GB"/>
        </w:rPr>
        <w:t xml:space="preserve">The information collected about you and the research material will be treated confidentially in the manner required by legislation. Each research subject will be assigned an identification code and the data concerning them will be stored in coded form in the research material. The material will be analysed in coded </w:t>
      </w:r>
      <w:proofErr w:type="gramStart"/>
      <w:r w:rsidRPr="00B77EF6">
        <w:rPr>
          <w:rFonts w:ascii="Calibri" w:hAnsi="Calibri" w:cs="Calibri"/>
          <w:szCs w:val="22"/>
          <w:highlight w:val="yellow"/>
          <w:lang w:val="en-GB"/>
        </w:rPr>
        <w:t>form</w:t>
      </w:r>
      <w:proofErr w:type="gramEnd"/>
      <w:r w:rsidRPr="00B77EF6">
        <w:rPr>
          <w:rFonts w:ascii="Calibri" w:hAnsi="Calibri" w:cs="Calibri"/>
          <w:szCs w:val="22"/>
          <w:highlight w:val="yellow"/>
          <w:lang w:val="en-GB"/>
        </w:rPr>
        <w:t xml:space="preserve"> and the results will be reported at group level, so that no individual can be identified without the code key. The code key, by means of which the data and results of an individual research subject can be </w:t>
      </w:r>
      <w:r w:rsidRPr="00B77EF6">
        <w:rPr>
          <w:rFonts w:ascii="Calibri" w:hAnsi="Calibri" w:cs="Calibri"/>
          <w:szCs w:val="22"/>
          <w:highlight w:val="yellow"/>
          <w:lang w:val="en-GB"/>
        </w:rPr>
        <w:lastRenderedPageBreak/>
        <w:t xml:space="preserve">identified, will be kept by [who/which parties, for how long] and the information will not be disclosed to persons outside the research. The final research results will be reported at group </w:t>
      </w:r>
      <w:proofErr w:type="gramStart"/>
      <w:r w:rsidRPr="00B77EF6">
        <w:rPr>
          <w:rFonts w:ascii="Calibri" w:hAnsi="Calibri" w:cs="Calibri"/>
          <w:szCs w:val="22"/>
          <w:highlight w:val="yellow"/>
          <w:lang w:val="en-GB"/>
        </w:rPr>
        <w:t>level</w:t>
      </w:r>
      <w:proofErr w:type="gramEnd"/>
      <w:r w:rsidRPr="00B77EF6">
        <w:rPr>
          <w:rFonts w:ascii="Calibri" w:hAnsi="Calibri" w:cs="Calibri"/>
          <w:szCs w:val="22"/>
          <w:highlight w:val="yellow"/>
          <w:lang w:val="en-GB"/>
        </w:rPr>
        <w:t xml:space="preserve"> and it will not be possible to identify individual research subjects.</w:t>
      </w:r>
    </w:p>
    <w:p w14:paraId="43503ECA" w14:textId="77777777" w:rsidR="00B77EF6" w:rsidRPr="00C0165C" w:rsidRDefault="00B77EF6" w:rsidP="00B77EF6">
      <w:pPr>
        <w:pStyle w:val="Standard"/>
        <w:rPr>
          <w:rFonts w:ascii="Calibri" w:hAnsi="Calibri" w:cs="Calibri"/>
          <w:szCs w:val="22"/>
          <w:highlight w:val="yellow"/>
          <w:lang w:val="en-GB"/>
        </w:rPr>
      </w:pPr>
    </w:p>
    <w:p w14:paraId="4CBEBCCB" w14:textId="11BB36A9" w:rsidR="00B77EF6" w:rsidRPr="00B77EF6" w:rsidRDefault="00151644" w:rsidP="00B77EF6">
      <w:pPr>
        <w:pStyle w:val="Standard"/>
        <w:ind w:left="1298"/>
        <w:rPr>
          <w:rFonts w:ascii="Calibri" w:hAnsi="Calibri" w:cs="Calibri"/>
          <w:szCs w:val="22"/>
          <w:highlight w:val="yellow"/>
          <w:lang w:val="en-GB"/>
        </w:rPr>
      </w:pPr>
      <w:r w:rsidRPr="00C0165C">
        <w:rPr>
          <w:rFonts w:ascii="Calibri" w:hAnsi="Calibri" w:cs="Calibri"/>
          <w:szCs w:val="22"/>
          <w:highlight w:val="yellow"/>
          <w:lang w:val="en-GB"/>
        </w:rPr>
        <w:t xml:space="preserve">Note! Do not promise anonymity unless it is absolutely and completely achievable. </w:t>
      </w:r>
      <w:r w:rsidR="00B77EF6" w:rsidRPr="00B77EF6">
        <w:rPr>
          <w:rFonts w:ascii="Calibri" w:hAnsi="Calibri" w:cs="Calibri"/>
          <w:szCs w:val="22"/>
          <w:highlight w:val="yellow"/>
          <w:lang w:val="en-GB"/>
        </w:rPr>
        <w:t>An obstacle to anonymisation may be, for example, the small size of the material, direct quotes from interviews, or indirect identification through the public role of the research subjects.</w:t>
      </w:r>
    </w:p>
    <w:p w14:paraId="38D2DC62" w14:textId="77777777" w:rsidR="00B77EF6" w:rsidRPr="00C0165C" w:rsidRDefault="00B77EF6" w:rsidP="00B77EF6">
      <w:pPr>
        <w:pStyle w:val="Standard"/>
        <w:rPr>
          <w:rFonts w:ascii="Calibri" w:hAnsi="Calibri" w:cs="Calibri"/>
          <w:szCs w:val="22"/>
          <w:highlight w:val="yellow"/>
          <w:lang w:val="en-GB"/>
        </w:rPr>
      </w:pPr>
    </w:p>
    <w:p w14:paraId="4C5D9029" w14:textId="78859C87" w:rsidR="00B77EF6" w:rsidRPr="00B77EF6" w:rsidRDefault="00B77EF6" w:rsidP="00B77EF6">
      <w:pPr>
        <w:pStyle w:val="Standard"/>
        <w:ind w:left="1298"/>
        <w:rPr>
          <w:rFonts w:ascii="Calibri" w:hAnsi="Calibri" w:cs="Calibri"/>
          <w:szCs w:val="22"/>
          <w:highlight w:val="yellow"/>
          <w:lang w:val="en-GB"/>
        </w:rPr>
      </w:pPr>
      <w:r w:rsidRPr="00B77EF6">
        <w:rPr>
          <w:rFonts w:ascii="Calibri" w:hAnsi="Calibri" w:cs="Calibri"/>
          <w:szCs w:val="22"/>
          <w:highlight w:val="yellow"/>
          <w:lang w:val="en-GB"/>
        </w:rPr>
        <w:t>The research material will be stored at [location] for [duration], after which it will be destroyed by [method of destruction]. (Or an alternative course of action, e.g. archiving.)</w:t>
      </w:r>
    </w:p>
    <w:p w14:paraId="3C705B9F" w14:textId="77777777" w:rsidR="00B77EF6" w:rsidRPr="00B77EF6" w:rsidRDefault="00B77EF6" w:rsidP="00B77EF6">
      <w:pPr>
        <w:pStyle w:val="Standard"/>
        <w:ind w:left="1298"/>
        <w:rPr>
          <w:rFonts w:ascii="Calibri" w:hAnsi="Calibri" w:cs="Calibri"/>
          <w:szCs w:val="22"/>
          <w:highlight w:val="yellow"/>
          <w:lang w:val="en-GB"/>
        </w:rPr>
      </w:pPr>
      <w:r w:rsidRPr="00B77EF6">
        <w:rPr>
          <w:rFonts w:ascii="Calibri" w:hAnsi="Calibri" w:cs="Calibri"/>
          <w:szCs w:val="22"/>
          <w:highlight w:val="yellow"/>
          <w:lang w:val="en-GB"/>
        </w:rPr>
        <w:t xml:space="preserve">Clarify to the research subject whether the collected data will be used in research </w:t>
      </w:r>
      <w:proofErr w:type="gramStart"/>
      <w:r w:rsidRPr="00B77EF6">
        <w:rPr>
          <w:rFonts w:ascii="Calibri" w:hAnsi="Calibri" w:cs="Calibri"/>
          <w:szCs w:val="22"/>
          <w:highlight w:val="yellow"/>
          <w:lang w:val="en-GB"/>
        </w:rPr>
        <w:t>at a later date</w:t>
      </w:r>
      <w:proofErr w:type="gramEnd"/>
      <w:r w:rsidRPr="00B77EF6">
        <w:rPr>
          <w:rFonts w:ascii="Calibri" w:hAnsi="Calibri" w:cs="Calibri"/>
          <w:szCs w:val="22"/>
          <w:highlight w:val="yellow"/>
          <w:lang w:val="en-GB"/>
        </w:rPr>
        <w:t>. For example: The data collected in this research may be used later in (other) theses. Research subjects have the right, if they wish, to be informed of who has been granted access to the material.</w:t>
      </w:r>
    </w:p>
    <w:p w14:paraId="754A65EE" w14:textId="77777777" w:rsidR="00B77EF6" w:rsidRPr="00C0165C" w:rsidRDefault="00B77EF6" w:rsidP="00B77EF6">
      <w:pPr>
        <w:pStyle w:val="Standard"/>
        <w:rPr>
          <w:rFonts w:ascii="Calibri" w:hAnsi="Calibri" w:cs="Calibri"/>
          <w:szCs w:val="22"/>
          <w:highlight w:val="yellow"/>
          <w:lang w:val="en-GB"/>
        </w:rPr>
      </w:pPr>
    </w:p>
    <w:p w14:paraId="3D77BDBA" w14:textId="0C5D6077" w:rsidR="00B77EF6" w:rsidRPr="00B77EF6" w:rsidRDefault="00B77EF6" w:rsidP="00B77EF6">
      <w:pPr>
        <w:pStyle w:val="Standard"/>
        <w:ind w:left="1298"/>
        <w:rPr>
          <w:rFonts w:ascii="Calibri" w:hAnsi="Calibri" w:cs="Calibri"/>
          <w:szCs w:val="22"/>
          <w:highlight w:val="yellow"/>
          <w:lang w:val="en-GB"/>
        </w:rPr>
      </w:pPr>
      <w:r w:rsidRPr="00B77EF6">
        <w:rPr>
          <w:rFonts w:ascii="Calibri" w:hAnsi="Calibri" w:cs="Calibri"/>
          <w:szCs w:val="22"/>
          <w:highlight w:val="yellow"/>
          <w:lang w:val="en-GB"/>
        </w:rPr>
        <w:t>If the legal basis is consent and the material is intended to be used in further research, explicit consent must be sought for such further use. This is done at the time of requesting consent and there is a separate section for this in the consent form. If the intention is to engage in international cooperation, mention this and clarify the confidentiality and protection of the data as well as any agreements on data processing.</w:t>
      </w:r>
    </w:p>
    <w:p w14:paraId="6E0A7D8C" w14:textId="77777777" w:rsidR="00CB7616" w:rsidRPr="00C0165C" w:rsidRDefault="00CB7616" w:rsidP="001B100A">
      <w:pPr>
        <w:pStyle w:val="Standard"/>
        <w:rPr>
          <w:szCs w:val="22"/>
          <w:lang w:val="en-GB"/>
        </w:rPr>
      </w:pPr>
    </w:p>
    <w:sectPr w:rsidR="00CB7616" w:rsidRPr="00C0165C" w:rsidSect="0061577C">
      <w:headerReference w:type="default" r:id="rId9"/>
      <w:headerReference w:type="first" r:id="rId10"/>
      <w:footerReference w:type="first" r:id="rId11"/>
      <w:pgSz w:w="11900" w:h="16840" w:code="9"/>
      <w:pgMar w:top="1985" w:right="567" w:bottom="1418"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AE722" w14:textId="77777777" w:rsidR="00E22422" w:rsidRDefault="00E22422">
      <w:r>
        <w:separator/>
      </w:r>
    </w:p>
  </w:endnote>
  <w:endnote w:type="continuationSeparator" w:id="0">
    <w:p w14:paraId="2AD36A63" w14:textId="77777777" w:rsidR="00E22422" w:rsidRDefault="00E2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85" w:type="dxa"/>
      <w:tblLayout w:type="fixed"/>
      <w:tblCellMar>
        <w:left w:w="68" w:type="dxa"/>
        <w:right w:w="68" w:type="dxa"/>
      </w:tblCellMar>
      <w:tblLook w:val="0000" w:firstRow="0" w:lastRow="0" w:firstColumn="0" w:lastColumn="0" w:noHBand="0" w:noVBand="0"/>
    </w:tblPr>
    <w:tblGrid>
      <w:gridCol w:w="2325"/>
      <w:gridCol w:w="1701"/>
      <w:gridCol w:w="1951"/>
      <w:gridCol w:w="2245"/>
      <w:gridCol w:w="2063"/>
    </w:tblGrid>
    <w:tr w:rsidR="00367A68" w:rsidRPr="00D847A4" w14:paraId="01F00526" w14:textId="77777777" w:rsidTr="00E46A6F">
      <w:trPr>
        <w:cantSplit/>
        <w:trHeight w:val="309"/>
      </w:trPr>
      <w:tc>
        <w:tcPr>
          <w:tcW w:w="2325" w:type="dxa"/>
          <w:tcMar>
            <w:left w:w="57" w:type="dxa"/>
            <w:right w:w="6" w:type="dxa"/>
          </w:tcMar>
          <w:vAlign w:val="center"/>
        </w:tcPr>
        <w:p w14:paraId="5A047096" w14:textId="77777777" w:rsidR="00367A68" w:rsidRPr="00D847A4" w:rsidRDefault="00367A68" w:rsidP="00DC59F4">
          <w:pPr>
            <w:rPr>
              <w:rFonts w:ascii="Arial" w:hAnsi="Arial" w:cs="Arial"/>
              <w:bCs/>
              <w:color w:val="808080"/>
              <w:sz w:val="16"/>
            </w:rPr>
          </w:pPr>
        </w:p>
      </w:tc>
      <w:tc>
        <w:tcPr>
          <w:tcW w:w="1701" w:type="dxa"/>
          <w:vAlign w:val="center"/>
        </w:tcPr>
        <w:p w14:paraId="77602200" w14:textId="77777777" w:rsidR="00367A68" w:rsidRPr="00D847A4" w:rsidRDefault="00367A68" w:rsidP="00DC59F4">
          <w:pPr>
            <w:rPr>
              <w:rFonts w:ascii="Arial" w:hAnsi="Arial" w:cs="Arial"/>
              <w:bCs/>
              <w:color w:val="808080"/>
              <w:sz w:val="16"/>
            </w:rPr>
          </w:pPr>
        </w:p>
      </w:tc>
      <w:tc>
        <w:tcPr>
          <w:tcW w:w="1951" w:type="dxa"/>
          <w:tcMar>
            <w:left w:w="119" w:type="dxa"/>
            <w:right w:w="28" w:type="dxa"/>
          </w:tcMar>
          <w:vAlign w:val="center"/>
        </w:tcPr>
        <w:p w14:paraId="3E054F57" w14:textId="77777777" w:rsidR="00367A68" w:rsidRPr="00D847A4" w:rsidRDefault="00367A68" w:rsidP="006E7FED">
          <w:pPr>
            <w:rPr>
              <w:rFonts w:ascii="Arial" w:hAnsi="Arial" w:cs="Arial"/>
              <w:bCs/>
              <w:color w:val="808080"/>
              <w:sz w:val="16"/>
            </w:rPr>
          </w:pPr>
        </w:p>
      </w:tc>
      <w:tc>
        <w:tcPr>
          <w:tcW w:w="2245" w:type="dxa"/>
          <w:vAlign w:val="center"/>
        </w:tcPr>
        <w:p w14:paraId="6CC18176" w14:textId="77777777" w:rsidR="00367A68" w:rsidRPr="00D847A4" w:rsidRDefault="00367A68" w:rsidP="006E7FED">
          <w:pPr>
            <w:rPr>
              <w:rFonts w:ascii="Arial" w:hAnsi="Arial" w:cs="Arial"/>
              <w:bCs/>
              <w:color w:val="000000"/>
              <w:sz w:val="16"/>
            </w:rPr>
          </w:pPr>
        </w:p>
      </w:tc>
      <w:tc>
        <w:tcPr>
          <w:tcW w:w="2063" w:type="dxa"/>
          <w:vAlign w:val="center"/>
        </w:tcPr>
        <w:p w14:paraId="5690894C" w14:textId="77777777" w:rsidR="00367A68" w:rsidRPr="00D847A4" w:rsidRDefault="00367A68" w:rsidP="0057668E">
          <w:pPr>
            <w:rPr>
              <w:rFonts w:ascii="Arial" w:hAnsi="Arial" w:cs="Arial"/>
              <w:bCs/>
              <w:color w:val="FF0000"/>
              <w:sz w:val="16"/>
            </w:rPr>
          </w:pPr>
        </w:p>
      </w:tc>
    </w:tr>
    <w:tr w:rsidR="00367A68" w:rsidRPr="00D847A4" w14:paraId="0B6EE94A" w14:textId="77777777" w:rsidTr="00E46A6F">
      <w:trPr>
        <w:cantSplit/>
        <w:trHeight w:val="89"/>
      </w:trPr>
      <w:tc>
        <w:tcPr>
          <w:tcW w:w="2325" w:type="dxa"/>
          <w:tcMar>
            <w:left w:w="57" w:type="dxa"/>
            <w:right w:w="6" w:type="dxa"/>
          </w:tcMar>
          <w:vAlign w:val="center"/>
        </w:tcPr>
        <w:p w14:paraId="700242CA" w14:textId="77777777" w:rsidR="00367A68" w:rsidRPr="00D847A4" w:rsidRDefault="00367A68" w:rsidP="00DC59F4">
          <w:pPr>
            <w:rPr>
              <w:rFonts w:ascii="Arial" w:hAnsi="Arial" w:cs="Arial"/>
              <w:color w:val="808080"/>
              <w:sz w:val="16"/>
            </w:rPr>
          </w:pPr>
        </w:p>
      </w:tc>
      <w:tc>
        <w:tcPr>
          <w:tcW w:w="1701" w:type="dxa"/>
          <w:vAlign w:val="center"/>
        </w:tcPr>
        <w:p w14:paraId="21C9443C" w14:textId="77777777" w:rsidR="00367A68" w:rsidRPr="00D847A4" w:rsidRDefault="00367A68" w:rsidP="00DC59F4">
          <w:pPr>
            <w:rPr>
              <w:rFonts w:ascii="Arial" w:hAnsi="Arial" w:cs="Arial"/>
              <w:color w:val="808080"/>
              <w:sz w:val="16"/>
            </w:rPr>
          </w:pPr>
        </w:p>
      </w:tc>
      <w:tc>
        <w:tcPr>
          <w:tcW w:w="1951" w:type="dxa"/>
          <w:tcMar>
            <w:left w:w="119" w:type="dxa"/>
            <w:right w:w="28" w:type="dxa"/>
          </w:tcMar>
          <w:vAlign w:val="center"/>
        </w:tcPr>
        <w:p w14:paraId="414B7E26" w14:textId="77777777" w:rsidR="00367A68" w:rsidRPr="00D847A4" w:rsidRDefault="00367A68" w:rsidP="006E7FED">
          <w:pPr>
            <w:rPr>
              <w:rFonts w:ascii="Arial" w:hAnsi="Arial" w:cs="Arial"/>
              <w:color w:val="808080"/>
              <w:sz w:val="16"/>
            </w:rPr>
          </w:pPr>
        </w:p>
      </w:tc>
      <w:tc>
        <w:tcPr>
          <w:tcW w:w="2245" w:type="dxa"/>
          <w:vAlign w:val="center"/>
        </w:tcPr>
        <w:p w14:paraId="0833552B" w14:textId="77777777" w:rsidR="00367A68" w:rsidRPr="00D847A4" w:rsidRDefault="00367A68" w:rsidP="006E7FED">
          <w:pPr>
            <w:rPr>
              <w:rFonts w:ascii="Arial" w:hAnsi="Arial" w:cs="Arial"/>
              <w:color w:val="808080"/>
              <w:sz w:val="16"/>
            </w:rPr>
          </w:pPr>
        </w:p>
      </w:tc>
      <w:tc>
        <w:tcPr>
          <w:tcW w:w="2063" w:type="dxa"/>
          <w:vAlign w:val="center"/>
        </w:tcPr>
        <w:p w14:paraId="34571289" w14:textId="77777777" w:rsidR="00367A68" w:rsidRPr="00D847A4" w:rsidRDefault="00367A68" w:rsidP="0057668E">
          <w:pPr>
            <w:rPr>
              <w:rFonts w:ascii="Arial" w:hAnsi="Arial" w:cs="Arial"/>
              <w:color w:val="808080"/>
              <w:sz w:val="16"/>
            </w:rPr>
          </w:pPr>
        </w:p>
      </w:tc>
    </w:tr>
  </w:tbl>
  <w:p w14:paraId="38F8755B" w14:textId="77777777" w:rsidR="00367A68" w:rsidRPr="00DE3022" w:rsidRDefault="00367A68">
    <w:pPr>
      <w:pStyle w:val="Alatunnist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0F1B" w14:textId="77777777" w:rsidR="00E22422" w:rsidRDefault="00E22422">
      <w:r>
        <w:separator/>
      </w:r>
    </w:p>
  </w:footnote>
  <w:footnote w:type="continuationSeparator" w:id="0">
    <w:p w14:paraId="3DCE7F80" w14:textId="77777777" w:rsidR="00E22422" w:rsidRDefault="00E22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2762" w14:textId="77777777" w:rsidR="00A9040E" w:rsidRDefault="00D847A4" w:rsidP="00871C1D">
    <w:pPr>
      <w:ind w:left="5220"/>
      <w:rPr>
        <w:rFonts w:ascii="Arial" w:hAnsi="Arial" w:cs="Arial"/>
      </w:rPr>
    </w:pPr>
    <w:r>
      <w:tab/>
    </w:r>
    <w:r w:rsidR="00367A68" w:rsidRPr="00C86200">
      <w:tab/>
    </w:r>
    <w:r w:rsidR="00367A68" w:rsidRPr="00C86200">
      <w:tab/>
    </w:r>
  </w:p>
  <w:p w14:paraId="1DC3914D" w14:textId="77777777" w:rsidR="00367A68" w:rsidRPr="00D847A4" w:rsidRDefault="00937666" w:rsidP="00467453">
    <w:pPr>
      <w:ind w:left="5220" w:firstLine="1270"/>
      <w:rPr>
        <w:rFonts w:ascii="Arial" w:hAnsi="Arial" w:cs="Arial"/>
      </w:rPr>
    </w:pPr>
    <w:r>
      <w:rPr>
        <w:rFonts w:ascii="Arial" w:hAnsi="Arial" w:cs="Arial"/>
      </w:rPr>
      <w:t>Participant Information Sheet</w:t>
    </w:r>
  </w:p>
  <w:p w14:paraId="72AA0160" w14:textId="77777777" w:rsidR="00367A68" w:rsidRPr="00D847A4" w:rsidRDefault="00367A68" w:rsidP="00A9040E">
    <w:pP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9315" w14:textId="77777777" w:rsidR="00CB7616" w:rsidRPr="00D847A4" w:rsidRDefault="00775875" w:rsidP="00775875">
    <w:pPr>
      <w:rPr>
        <w:rFonts w:ascii="Arial" w:hAnsi="Arial" w:cs="Arial"/>
      </w:rPr>
    </w:pPr>
    <w:r>
      <w:rPr>
        <w:rFonts w:ascii="Arial" w:hAnsi="Arial" w:cs="Arial"/>
      </w:rPr>
      <w:tab/>
    </w:r>
    <w:r>
      <w:rPr>
        <w:rFonts w:ascii="Arial" w:hAnsi="Arial" w:cs="Arial"/>
      </w:rPr>
      <w:tab/>
    </w:r>
    <w:r>
      <w:rPr>
        <w:rFonts w:ascii="Arial" w:hAnsi="Arial" w:cs="Arial"/>
      </w:rPr>
      <w:tab/>
    </w:r>
    <w:r w:rsidR="00467453">
      <w:rPr>
        <w:rFonts w:ascii="Arial" w:hAnsi="Arial" w:cs="Arial"/>
      </w:rPr>
      <w:tab/>
    </w:r>
    <w:r w:rsidR="00937666">
      <w:rPr>
        <w:rFonts w:ascii="Arial" w:hAnsi="Arial" w:cs="Arial"/>
      </w:rPr>
      <w:t>Participant Information Sheet</w:t>
    </w:r>
    <w:r>
      <w:rPr>
        <w:rFonts w:ascii="Arial" w:hAnsi="Arial" w:cs="Arial"/>
      </w:rPr>
      <w:tab/>
    </w:r>
  </w:p>
  <w:p w14:paraId="231D6246" w14:textId="77777777" w:rsidR="00CB7616" w:rsidRPr="00D847A4" w:rsidRDefault="00CB7616" w:rsidP="00CB7616">
    <w:pPr>
      <w:ind w:left="5220"/>
      <w:rPr>
        <w:rFonts w:ascii="Arial" w:hAnsi="Arial" w:cs="Arial"/>
      </w:rPr>
    </w:pPr>
  </w:p>
  <w:p w14:paraId="394FE282" w14:textId="77777777" w:rsidR="00367A68" w:rsidRDefault="00367A68" w:rsidP="00A36E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1F8"/>
    <w:multiLevelType w:val="multilevel"/>
    <w:tmpl w:val="A58EA9D0"/>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1" w15:restartNumberingAfterBreak="0">
    <w:nsid w:val="060A611E"/>
    <w:multiLevelType w:val="hybridMultilevel"/>
    <w:tmpl w:val="29482BA8"/>
    <w:lvl w:ilvl="0" w:tplc="93BC2278">
      <w:numFmt w:val="bullet"/>
      <w:lvlText w:val="-"/>
      <w:lvlJc w:val="left"/>
      <w:pPr>
        <w:ind w:left="2119" w:hanging="360"/>
      </w:pPr>
      <w:rPr>
        <w:rFonts w:ascii="Calibri" w:eastAsia="Times New Roman" w:hAnsi="Calibri" w:cs="Calibri" w:hint="default"/>
      </w:rPr>
    </w:lvl>
    <w:lvl w:ilvl="1" w:tplc="040B0003">
      <w:start w:val="1"/>
      <w:numFmt w:val="bullet"/>
      <w:lvlText w:val="o"/>
      <w:lvlJc w:val="left"/>
      <w:pPr>
        <w:ind w:left="2839" w:hanging="360"/>
      </w:pPr>
      <w:rPr>
        <w:rFonts w:ascii="Courier New" w:hAnsi="Courier New" w:cs="Courier New" w:hint="default"/>
      </w:rPr>
    </w:lvl>
    <w:lvl w:ilvl="2" w:tplc="040B0005" w:tentative="1">
      <w:start w:val="1"/>
      <w:numFmt w:val="bullet"/>
      <w:lvlText w:val=""/>
      <w:lvlJc w:val="left"/>
      <w:pPr>
        <w:ind w:left="3559" w:hanging="360"/>
      </w:pPr>
      <w:rPr>
        <w:rFonts w:ascii="Wingdings" w:hAnsi="Wingdings" w:hint="default"/>
      </w:rPr>
    </w:lvl>
    <w:lvl w:ilvl="3" w:tplc="040B0001" w:tentative="1">
      <w:start w:val="1"/>
      <w:numFmt w:val="bullet"/>
      <w:lvlText w:val=""/>
      <w:lvlJc w:val="left"/>
      <w:pPr>
        <w:ind w:left="4279" w:hanging="360"/>
      </w:pPr>
      <w:rPr>
        <w:rFonts w:ascii="Symbol" w:hAnsi="Symbol" w:hint="default"/>
      </w:rPr>
    </w:lvl>
    <w:lvl w:ilvl="4" w:tplc="040B0003" w:tentative="1">
      <w:start w:val="1"/>
      <w:numFmt w:val="bullet"/>
      <w:lvlText w:val="o"/>
      <w:lvlJc w:val="left"/>
      <w:pPr>
        <w:ind w:left="4999" w:hanging="360"/>
      </w:pPr>
      <w:rPr>
        <w:rFonts w:ascii="Courier New" w:hAnsi="Courier New" w:cs="Courier New" w:hint="default"/>
      </w:rPr>
    </w:lvl>
    <w:lvl w:ilvl="5" w:tplc="040B0005" w:tentative="1">
      <w:start w:val="1"/>
      <w:numFmt w:val="bullet"/>
      <w:lvlText w:val=""/>
      <w:lvlJc w:val="left"/>
      <w:pPr>
        <w:ind w:left="5719" w:hanging="360"/>
      </w:pPr>
      <w:rPr>
        <w:rFonts w:ascii="Wingdings" w:hAnsi="Wingdings" w:hint="default"/>
      </w:rPr>
    </w:lvl>
    <w:lvl w:ilvl="6" w:tplc="040B0001" w:tentative="1">
      <w:start w:val="1"/>
      <w:numFmt w:val="bullet"/>
      <w:lvlText w:val=""/>
      <w:lvlJc w:val="left"/>
      <w:pPr>
        <w:ind w:left="6439" w:hanging="360"/>
      </w:pPr>
      <w:rPr>
        <w:rFonts w:ascii="Symbol" w:hAnsi="Symbol" w:hint="default"/>
      </w:rPr>
    </w:lvl>
    <w:lvl w:ilvl="7" w:tplc="040B0003" w:tentative="1">
      <w:start w:val="1"/>
      <w:numFmt w:val="bullet"/>
      <w:lvlText w:val="o"/>
      <w:lvlJc w:val="left"/>
      <w:pPr>
        <w:ind w:left="7159" w:hanging="360"/>
      </w:pPr>
      <w:rPr>
        <w:rFonts w:ascii="Courier New" w:hAnsi="Courier New" w:cs="Courier New" w:hint="default"/>
      </w:rPr>
    </w:lvl>
    <w:lvl w:ilvl="8" w:tplc="040B0005" w:tentative="1">
      <w:start w:val="1"/>
      <w:numFmt w:val="bullet"/>
      <w:lvlText w:val=""/>
      <w:lvlJc w:val="left"/>
      <w:pPr>
        <w:ind w:left="7879" w:hanging="360"/>
      </w:pPr>
      <w:rPr>
        <w:rFonts w:ascii="Wingdings" w:hAnsi="Wingdings" w:hint="default"/>
      </w:rPr>
    </w:lvl>
  </w:abstractNum>
  <w:abstractNum w:abstractNumId="2" w15:restartNumberingAfterBreak="0">
    <w:nsid w:val="0F2F2AD6"/>
    <w:multiLevelType w:val="multilevel"/>
    <w:tmpl w:val="7C02BCA4"/>
    <w:lvl w:ilvl="0">
      <w:numFmt w:val="decimalZero"/>
      <w:lvlText w:val="%1"/>
      <w:lvlJc w:val="left"/>
      <w:pPr>
        <w:tabs>
          <w:tab w:val="num" w:pos="2980"/>
        </w:tabs>
        <w:ind w:left="2980" w:hanging="2980"/>
      </w:pPr>
      <w:rPr>
        <w:rFonts w:hint="default"/>
      </w:rPr>
    </w:lvl>
    <w:lvl w:ilvl="1">
      <w:numFmt w:val="decimalZero"/>
      <w:lvlText w:val="%1.%2"/>
      <w:lvlJc w:val="left"/>
      <w:pPr>
        <w:tabs>
          <w:tab w:val="num" w:pos="6170"/>
        </w:tabs>
        <w:ind w:left="6170" w:hanging="2980"/>
      </w:pPr>
      <w:rPr>
        <w:rFonts w:hint="default"/>
      </w:rPr>
    </w:lvl>
    <w:lvl w:ilvl="2">
      <w:start w:val="2007"/>
      <w:numFmt w:val="decimal"/>
      <w:lvlText w:val="%1.%2.%3"/>
      <w:lvlJc w:val="left"/>
      <w:pPr>
        <w:tabs>
          <w:tab w:val="num" w:pos="11061"/>
        </w:tabs>
        <w:ind w:left="11061" w:hanging="2980"/>
      </w:pPr>
      <w:rPr>
        <w:rFonts w:hint="default"/>
      </w:rPr>
    </w:lvl>
    <w:lvl w:ilvl="3">
      <w:start w:val="1"/>
      <w:numFmt w:val="decimal"/>
      <w:lvlText w:val="%1.%2.%3.%4"/>
      <w:lvlJc w:val="left"/>
      <w:pPr>
        <w:tabs>
          <w:tab w:val="num" w:pos="12550"/>
        </w:tabs>
        <w:ind w:left="12550" w:hanging="2980"/>
      </w:pPr>
      <w:rPr>
        <w:rFonts w:hint="default"/>
      </w:rPr>
    </w:lvl>
    <w:lvl w:ilvl="4">
      <w:start w:val="1"/>
      <w:numFmt w:val="decimal"/>
      <w:lvlText w:val="%1.%2.%3.%4.%5"/>
      <w:lvlJc w:val="left"/>
      <w:pPr>
        <w:tabs>
          <w:tab w:val="num" w:pos="15740"/>
        </w:tabs>
        <w:ind w:left="15740" w:hanging="2980"/>
      </w:pPr>
      <w:rPr>
        <w:rFonts w:hint="default"/>
      </w:rPr>
    </w:lvl>
    <w:lvl w:ilvl="5">
      <w:start w:val="1"/>
      <w:numFmt w:val="decimal"/>
      <w:lvlText w:val="%1.%2.%3.%4.%5.%6"/>
      <w:lvlJc w:val="left"/>
      <w:pPr>
        <w:tabs>
          <w:tab w:val="num" w:pos="18930"/>
        </w:tabs>
        <w:ind w:left="18930" w:hanging="2980"/>
      </w:pPr>
      <w:rPr>
        <w:rFonts w:hint="default"/>
      </w:rPr>
    </w:lvl>
    <w:lvl w:ilvl="6">
      <w:start w:val="1"/>
      <w:numFmt w:val="decimal"/>
      <w:lvlText w:val="%1.%2.%3.%4.%5.%6.%7"/>
      <w:lvlJc w:val="left"/>
      <w:pPr>
        <w:tabs>
          <w:tab w:val="num" w:pos="22120"/>
        </w:tabs>
        <w:ind w:left="22120" w:hanging="2980"/>
      </w:pPr>
      <w:rPr>
        <w:rFonts w:hint="default"/>
      </w:rPr>
    </w:lvl>
    <w:lvl w:ilvl="7">
      <w:start w:val="1"/>
      <w:numFmt w:val="decimal"/>
      <w:lvlText w:val="%1.%2.%3.%4.%5.%6.%7.%8"/>
      <w:lvlJc w:val="left"/>
      <w:pPr>
        <w:tabs>
          <w:tab w:val="num" w:pos="25310"/>
        </w:tabs>
        <w:ind w:left="25310" w:hanging="2980"/>
      </w:pPr>
      <w:rPr>
        <w:rFonts w:hint="default"/>
      </w:rPr>
    </w:lvl>
    <w:lvl w:ilvl="8">
      <w:start w:val="1"/>
      <w:numFmt w:val="decimal"/>
      <w:lvlText w:val="%1.%2.%3.%4.%5.%6.%7.%8.%9"/>
      <w:lvlJc w:val="left"/>
      <w:pPr>
        <w:tabs>
          <w:tab w:val="num" w:pos="28500"/>
        </w:tabs>
        <w:ind w:left="28500" w:hanging="2980"/>
      </w:pPr>
      <w:rPr>
        <w:rFonts w:hint="default"/>
      </w:rPr>
    </w:lvl>
  </w:abstractNum>
  <w:abstractNum w:abstractNumId="3" w15:restartNumberingAfterBreak="0">
    <w:nsid w:val="14775BD1"/>
    <w:multiLevelType w:val="multilevel"/>
    <w:tmpl w:val="551C939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683978"/>
    <w:multiLevelType w:val="multilevel"/>
    <w:tmpl w:val="C6648D34"/>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5" w15:restartNumberingAfterBreak="0">
    <w:nsid w:val="17194D92"/>
    <w:multiLevelType w:val="hybridMultilevel"/>
    <w:tmpl w:val="1AE8848C"/>
    <w:lvl w:ilvl="0" w:tplc="EE688E2A">
      <w:numFmt w:val="bullet"/>
      <w:lvlText w:val="·"/>
      <w:lvlJc w:val="left"/>
      <w:pPr>
        <w:ind w:left="2956" w:hanging="360"/>
      </w:pPr>
      <w:rPr>
        <w:rFonts w:ascii="Calibri" w:eastAsia="Times New Roman" w:hAnsi="Calibri" w:cs="Calibri"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6" w15:restartNumberingAfterBreak="0">
    <w:nsid w:val="17862580"/>
    <w:multiLevelType w:val="multilevel"/>
    <w:tmpl w:val="AB0C66C4"/>
    <w:styleLink w:val="WWNum33"/>
    <w:lvl w:ilvl="0">
      <w:numFmt w:val="bullet"/>
      <w:lvlText w:val=""/>
      <w:lvlJc w:val="left"/>
      <w:pPr>
        <w:ind w:left="2024" w:hanging="360"/>
      </w:pPr>
      <w:rPr>
        <w:rFonts w:ascii="Symbol" w:hAnsi="Symbol"/>
        <w:b w:val="0"/>
        <w:sz w:val="20"/>
      </w:rPr>
    </w:lvl>
    <w:lvl w:ilvl="1">
      <w:numFmt w:val="bullet"/>
      <w:lvlText w:val=""/>
      <w:lvlJc w:val="left"/>
      <w:pPr>
        <w:ind w:left="2744" w:hanging="360"/>
      </w:pPr>
      <w:rPr>
        <w:rFonts w:ascii="Symbol" w:hAnsi="Symbol"/>
        <w:sz w:val="20"/>
      </w:rPr>
    </w:lvl>
    <w:lvl w:ilvl="2">
      <w:numFmt w:val="bullet"/>
      <w:lvlText w:val=""/>
      <w:lvlJc w:val="left"/>
      <w:pPr>
        <w:ind w:left="3464" w:hanging="360"/>
      </w:pPr>
      <w:rPr>
        <w:rFonts w:ascii="Symbol" w:hAnsi="Symbol"/>
        <w:sz w:val="20"/>
      </w:rPr>
    </w:lvl>
    <w:lvl w:ilvl="3">
      <w:numFmt w:val="bullet"/>
      <w:lvlText w:val=""/>
      <w:lvlJc w:val="left"/>
      <w:pPr>
        <w:ind w:left="4184" w:hanging="360"/>
      </w:pPr>
      <w:rPr>
        <w:rFonts w:ascii="Symbol" w:hAnsi="Symbol"/>
        <w:sz w:val="20"/>
      </w:rPr>
    </w:lvl>
    <w:lvl w:ilvl="4">
      <w:numFmt w:val="bullet"/>
      <w:lvlText w:val=""/>
      <w:lvlJc w:val="left"/>
      <w:pPr>
        <w:ind w:left="4904" w:hanging="360"/>
      </w:pPr>
      <w:rPr>
        <w:rFonts w:ascii="Symbol" w:hAnsi="Symbol"/>
        <w:sz w:val="20"/>
      </w:rPr>
    </w:lvl>
    <w:lvl w:ilvl="5">
      <w:numFmt w:val="bullet"/>
      <w:lvlText w:val=""/>
      <w:lvlJc w:val="left"/>
      <w:pPr>
        <w:ind w:left="5624" w:hanging="360"/>
      </w:pPr>
      <w:rPr>
        <w:rFonts w:ascii="Symbol" w:hAnsi="Symbol"/>
        <w:sz w:val="20"/>
      </w:rPr>
    </w:lvl>
    <w:lvl w:ilvl="6">
      <w:numFmt w:val="bullet"/>
      <w:lvlText w:val=""/>
      <w:lvlJc w:val="left"/>
      <w:pPr>
        <w:ind w:left="6344" w:hanging="360"/>
      </w:pPr>
      <w:rPr>
        <w:rFonts w:ascii="Symbol" w:hAnsi="Symbol"/>
        <w:sz w:val="20"/>
      </w:rPr>
    </w:lvl>
    <w:lvl w:ilvl="7">
      <w:numFmt w:val="bullet"/>
      <w:lvlText w:val=""/>
      <w:lvlJc w:val="left"/>
      <w:pPr>
        <w:ind w:left="7064" w:hanging="360"/>
      </w:pPr>
      <w:rPr>
        <w:rFonts w:ascii="Symbol" w:hAnsi="Symbol"/>
        <w:sz w:val="20"/>
      </w:rPr>
    </w:lvl>
    <w:lvl w:ilvl="8">
      <w:numFmt w:val="bullet"/>
      <w:lvlText w:val=""/>
      <w:lvlJc w:val="left"/>
      <w:pPr>
        <w:ind w:left="7784" w:hanging="360"/>
      </w:pPr>
      <w:rPr>
        <w:rFonts w:ascii="Symbol" w:hAnsi="Symbol"/>
        <w:sz w:val="20"/>
      </w:rPr>
    </w:lvl>
  </w:abstractNum>
  <w:abstractNum w:abstractNumId="7" w15:restartNumberingAfterBreak="0">
    <w:nsid w:val="1E2942EA"/>
    <w:multiLevelType w:val="multilevel"/>
    <w:tmpl w:val="AF8E8EDA"/>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8" w15:restartNumberingAfterBreak="0">
    <w:nsid w:val="23244FE9"/>
    <w:multiLevelType w:val="multilevel"/>
    <w:tmpl w:val="E110A68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69563E7"/>
    <w:multiLevelType w:val="multilevel"/>
    <w:tmpl w:val="9DE6FDCC"/>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10" w15:restartNumberingAfterBreak="0">
    <w:nsid w:val="28BA2910"/>
    <w:multiLevelType w:val="hybridMultilevel"/>
    <w:tmpl w:val="BF5CD5D2"/>
    <w:lvl w:ilvl="0" w:tplc="93BC2278">
      <w:numFmt w:val="bullet"/>
      <w:lvlText w:val="-"/>
      <w:lvlJc w:val="left"/>
      <w:pPr>
        <w:ind w:left="1658" w:hanging="360"/>
      </w:pPr>
      <w:rPr>
        <w:rFonts w:ascii="Calibri" w:eastAsia="Times New Roman" w:hAnsi="Calibri" w:cs="Calibri"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11" w15:restartNumberingAfterBreak="0">
    <w:nsid w:val="2C992950"/>
    <w:multiLevelType w:val="hybridMultilevel"/>
    <w:tmpl w:val="2F4860EE"/>
    <w:lvl w:ilvl="0" w:tplc="44A6EC92">
      <w:numFmt w:val="bullet"/>
      <w:lvlText w:val="•"/>
      <w:lvlJc w:val="left"/>
      <w:pPr>
        <w:ind w:left="1763" w:hanging="360"/>
      </w:pPr>
      <w:rPr>
        <w:rFonts w:ascii="Calibri" w:eastAsia="Times New Roman" w:hAnsi="Calibri" w:cs="Calibri" w:hint="default"/>
      </w:rPr>
    </w:lvl>
    <w:lvl w:ilvl="1" w:tplc="040B0003" w:tentative="1">
      <w:start w:val="1"/>
      <w:numFmt w:val="bullet"/>
      <w:lvlText w:val="o"/>
      <w:lvlJc w:val="left"/>
      <w:pPr>
        <w:ind w:left="2483" w:hanging="360"/>
      </w:pPr>
      <w:rPr>
        <w:rFonts w:ascii="Courier New" w:hAnsi="Courier New" w:cs="Courier New" w:hint="default"/>
      </w:rPr>
    </w:lvl>
    <w:lvl w:ilvl="2" w:tplc="040B0005" w:tentative="1">
      <w:start w:val="1"/>
      <w:numFmt w:val="bullet"/>
      <w:lvlText w:val=""/>
      <w:lvlJc w:val="left"/>
      <w:pPr>
        <w:ind w:left="3203" w:hanging="360"/>
      </w:pPr>
      <w:rPr>
        <w:rFonts w:ascii="Wingdings" w:hAnsi="Wingdings" w:hint="default"/>
      </w:rPr>
    </w:lvl>
    <w:lvl w:ilvl="3" w:tplc="040B0001" w:tentative="1">
      <w:start w:val="1"/>
      <w:numFmt w:val="bullet"/>
      <w:lvlText w:val=""/>
      <w:lvlJc w:val="left"/>
      <w:pPr>
        <w:ind w:left="3923" w:hanging="360"/>
      </w:pPr>
      <w:rPr>
        <w:rFonts w:ascii="Symbol" w:hAnsi="Symbol" w:hint="default"/>
      </w:rPr>
    </w:lvl>
    <w:lvl w:ilvl="4" w:tplc="040B0003" w:tentative="1">
      <w:start w:val="1"/>
      <w:numFmt w:val="bullet"/>
      <w:lvlText w:val="o"/>
      <w:lvlJc w:val="left"/>
      <w:pPr>
        <w:ind w:left="4643" w:hanging="360"/>
      </w:pPr>
      <w:rPr>
        <w:rFonts w:ascii="Courier New" w:hAnsi="Courier New" w:cs="Courier New" w:hint="default"/>
      </w:rPr>
    </w:lvl>
    <w:lvl w:ilvl="5" w:tplc="040B0005" w:tentative="1">
      <w:start w:val="1"/>
      <w:numFmt w:val="bullet"/>
      <w:lvlText w:val=""/>
      <w:lvlJc w:val="left"/>
      <w:pPr>
        <w:ind w:left="5363" w:hanging="360"/>
      </w:pPr>
      <w:rPr>
        <w:rFonts w:ascii="Wingdings" w:hAnsi="Wingdings" w:hint="default"/>
      </w:rPr>
    </w:lvl>
    <w:lvl w:ilvl="6" w:tplc="040B0001" w:tentative="1">
      <w:start w:val="1"/>
      <w:numFmt w:val="bullet"/>
      <w:lvlText w:val=""/>
      <w:lvlJc w:val="left"/>
      <w:pPr>
        <w:ind w:left="6083" w:hanging="360"/>
      </w:pPr>
      <w:rPr>
        <w:rFonts w:ascii="Symbol" w:hAnsi="Symbol" w:hint="default"/>
      </w:rPr>
    </w:lvl>
    <w:lvl w:ilvl="7" w:tplc="040B0003" w:tentative="1">
      <w:start w:val="1"/>
      <w:numFmt w:val="bullet"/>
      <w:lvlText w:val="o"/>
      <w:lvlJc w:val="left"/>
      <w:pPr>
        <w:ind w:left="6803" w:hanging="360"/>
      </w:pPr>
      <w:rPr>
        <w:rFonts w:ascii="Courier New" w:hAnsi="Courier New" w:cs="Courier New" w:hint="default"/>
      </w:rPr>
    </w:lvl>
    <w:lvl w:ilvl="8" w:tplc="040B0005" w:tentative="1">
      <w:start w:val="1"/>
      <w:numFmt w:val="bullet"/>
      <w:lvlText w:val=""/>
      <w:lvlJc w:val="left"/>
      <w:pPr>
        <w:ind w:left="7523" w:hanging="360"/>
      </w:pPr>
      <w:rPr>
        <w:rFonts w:ascii="Wingdings" w:hAnsi="Wingdings" w:hint="default"/>
      </w:rPr>
    </w:lvl>
  </w:abstractNum>
  <w:abstractNum w:abstractNumId="12" w15:restartNumberingAfterBreak="0">
    <w:nsid w:val="2F3A06C3"/>
    <w:multiLevelType w:val="hybridMultilevel"/>
    <w:tmpl w:val="2F8C5256"/>
    <w:lvl w:ilvl="0" w:tplc="93BC2278">
      <w:numFmt w:val="bullet"/>
      <w:lvlText w:val="-"/>
      <w:lvlJc w:val="left"/>
      <w:pPr>
        <w:ind w:left="1658" w:hanging="360"/>
      </w:pPr>
      <w:rPr>
        <w:rFonts w:ascii="Calibri" w:eastAsia="Times New Roman" w:hAnsi="Calibri" w:cs="Calibri" w:hint="default"/>
      </w:rPr>
    </w:lvl>
    <w:lvl w:ilvl="1" w:tplc="303001F2">
      <w:numFmt w:val="bullet"/>
      <w:lvlText w:val="•"/>
      <w:lvlJc w:val="left"/>
      <w:pPr>
        <w:ind w:left="2378" w:hanging="360"/>
      </w:pPr>
      <w:rPr>
        <w:rFonts w:ascii="Calibri" w:eastAsia="Times New Roman" w:hAnsi="Calibri" w:cs="Calibri"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13" w15:restartNumberingAfterBreak="0">
    <w:nsid w:val="35971B43"/>
    <w:multiLevelType w:val="hybridMultilevel"/>
    <w:tmpl w:val="93EEADEC"/>
    <w:lvl w:ilvl="0" w:tplc="2C40F4CA">
      <w:numFmt w:val="bullet"/>
      <w:lvlText w:val=""/>
      <w:lvlJc w:val="left"/>
      <w:pPr>
        <w:ind w:left="1664" w:hanging="360"/>
      </w:pPr>
      <w:rPr>
        <w:rFonts w:ascii="Symbol" w:eastAsia="Times New Roman" w:hAnsi="Symbol"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4" w15:restartNumberingAfterBreak="0">
    <w:nsid w:val="3DE11974"/>
    <w:multiLevelType w:val="multilevel"/>
    <w:tmpl w:val="5F12ABA2"/>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15" w15:restartNumberingAfterBreak="0">
    <w:nsid w:val="48FE746C"/>
    <w:multiLevelType w:val="hybridMultilevel"/>
    <w:tmpl w:val="4314CB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A53231A"/>
    <w:multiLevelType w:val="hybridMultilevel"/>
    <w:tmpl w:val="1FA2F48C"/>
    <w:lvl w:ilvl="0" w:tplc="EE688E2A">
      <w:numFmt w:val="bullet"/>
      <w:lvlText w:val="·"/>
      <w:lvlJc w:val="left"/>
      <w:pPr>
        <w:ind w:left="1658" w:hanging="360"/>
      </w:pPr>
      <w:rPr>
        <w:rFonts w:ascii="Calibri" w:eastAsia="Times New Roman" w:hAnsi="Calibri" w:cs="Calibri"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17" w15:restartNumberingAfterBreak="0">
    <w:nsid w:val="501739B0"/>
    <w:multiLevelType w:val="multilevel"/>
    <w:tmpl w:val="CE368798"/>
    <w:styleLink w:val="WW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0C0228A"/>
    <w:multiLevelType w:val="hybridMultilevel"/>
    <w:tmpl w:val="5FD04CCE"/>
    <w:lvl w:ilvl="0" w:tplc="FFFFFFFF">
      <w:numFmt w:val="bullet"/>
      <w:lvlText w:val="-"/>
      <w:lvlJc w:val="left"/>
      <w:pPr>
        <w:ind w:left="2119" w:hanging="360"/>
      </w:pPr>
      <w:rPr>
        <w:rFonts w:ascii="Calibri" w:eastAsia="Times New Roman" w:hAnsi="Calibri" w:cs="Calibri" w:hint="default"/>
      </w:rPr>
    </w:lvl>
    <w:lvl w:ilvl="1" w:tplc="93BC2278">
      <w:numFmt w:val="bullet"/>
      <w:lvlText w:val="-"/>
      <w:lvlJc w:val="left"/>
      <w:pPr>
        <w:ind w:left="1658" w:hanging="360"/>
      </w:pPr>
      <w:rPr>
        <w:rFonts w:ascii="Calibri" w:eastAsia="Times New Roman" w:hAnsi="Calibri" w:cs="Calibri" w:hint="default"/>
      </w:rPr>
    </w:lvl>
    <w:lvl w:ilvl="2" w:tplc="FFFFFFFF" w:tentative="1">
      <w:start w:val="1"/>
      <w:numFmt w:val="bullet"/>
      <w:lvlText w:val=""/>
      <w:lvlJc w:val="left"/>
      <w:pPr>
        <w:ind w:left="3559" w:hanging="360"/>
      </w:pPr>
      <w:rPr>
        <w:rFonts w:ascii="Wingdings" w:hAnsi="Wingdings" w:hint="default"/>
      </w:rPr>
    </w:lvl>
    <w:lvl w:ilvl="3" w:tplc="FFFFFFFF" w:tentative="1">
      <w:start w:val="1"/>
      <w:numFmt w:val="bullet"/>
      <w:lvlText w:val=""/>
      <w:lvlJc w:val="left"/>
      <w:pPr>
        <w:ind w:left="4279" w:hanging="360"/>
      </w:pPr>
      <w:rPr>
        <w:rFonts w:ascii="Symbol" w:hAnsi="Symbol" w:hint="default"/>
      </w:rPr>
    </w:lvl>
    <w:lvl w:ilvl="4" w:tplc="FFFFFFFF" w:tentative="1">
      <w:start w:val="1"/>
      <w:numFmt w:val="bullet"/>
      <w:lvlText w:val="o"/>
      <w:lvlJc w:val="left"/>
      <w:pPr>
        <w:ind w:left="4999" w:hanging="360"/>
      </w:pPr>
      <w:rPr>
        <w:rFonts w:ascii="Courier New" w:hAnsi="Courier New" w:cs="Courier New" w:hint="default"/>
      </w:rPr>
    </w:lvl>
    <w:lvl w:ilvl="5" w:tplc="FFFFFFFF" w:tentative="1">
      <w:start w:val="1"/>
      <w:numFmt w:val="bullet"/>
      <w:lvlText w:val=""/>
      <w:lvlJc w:val="left"/>
      <w:pPr>
        <w:ind w:left="5719" w:hanging="360"/>
      </w:pPr>
      <w:rPr>
        <w:rFonts w:ascii="Wingdings" w:hAnsi="Wingdings" w:hint="default"/>
      </w:rPr>
    </w:lvl>
    <w:lvl w:ilvl="6" w:tplc="FFFFFFFF" w:tentative="1">
      <w:start w:val="1"/>
      <w:numFmt w:val="bullet"/>
      <w:lvlText w:val=""/>
      <w:lvlJc w:val="left"/>
      <w:pPr>
        <w:ind w:left="6439" w:hanging="360"/>
      </w:pPr>
      <w:rPr>
        <w:rFonts w:ascii="Symbol" w:hAnsi="Symbol" w:hint="default"/>
      </w:rPr>
    </w:lvl>
    <w:lvl w:ilvl="7" w:tplc="FFFFFFFF" w:tentative="1">
      <w:start w:val="1"/>
      <w:numFmt w:val="bullet"/>
      <w:lvlText w:val="o"/>
      <w:lvlJc w:val="left"/>
      <w:pPr>
        <w:ind w:left="7159" w:hanging="360"/>
      </w:pPr>
      <w:rPr>
        <w:rFonts w:ascii="Courier New" w:hAnsi="Courier New" w:cs="Courier New" w:hint="default"/>
      </w:rPr>
    </w:lvl>
    <w:lvl w:ilvl="8" w:tplc="FFFFFFFF" w:tentative="1">
      <w:start w:val="1"/>
      <w:numFmt w:val="bullet"/>
      <w:lvlText w:val=""/>
      <w:lvlJc w:val="left"/>
      <w:pPr>
        <w:ind w:left="7879" w:hanging="360"/>
      </w:pPr>
      <w:rPr>
        <w:rFonts w:ascii="Wingdings" w:hAnsi="Wingdings" w:hint="default"/>
      </w:rPr>
    </w:lvl>
  </w:abstractNum>
  <w:abstractNum w:abstractNumId="19" w15:restartNumberingAfterBreak="0">
    <w:nsid w:val="62300F51"/>
    <w:multiLevelType w:val="multilevel"/>
    <w:tmpl w:val="9D765CB6"/>
    <w:styleLink w:val="WWNum34"/>
    <w:lvl w:ilvl="0">
      <w:numFmt w:val="bullet"/>
      <w:lvlText w:val=""/>
      <w:lvlJc w:val="left"/>
      <w:pPr>
        <w:ind w:left="2024" w:hanging="360"/>
      </w:pPr>
      <w:rPr>
        <w:rFonts w:ascii="Symbol" w:hAnsi="Symbol"/>
        <w:b w:val="0"/>
        <w:sz w:val="20"/>
      </w:rPr>
    </w:lvl>
    <w:lvl w:ilvl="1">
      <w:numFmt w:val="bullet"/>
      <w:lvlText w:val=""/>
      <w:lvlJc w:val="left"/>
      <w:pPr>
        <w:ind w:left="2744" w:hanging="360"/>
      </w:pPr>
      <w:rPr>
        <w:rFonts w:ascii="Symbol" w:hAnsi="Symbol"/>
        <w:sz w:val="20"/>
      </w:rPr>
    </w:lvl>
    <w:lvl w:ilvl="2">
      <w:numFmt w:val="bullet"/>
      <w:lvlText w:val=""/>
      <w:lvlJc w:val="left"/>
      <w:pPr>
        <w:ind w:left="3464" w:hanging="360"/>
      </w:pPr>
      <w:rPr>
        <w:rFonts w:ascii="Symbol" w:hAnsi="Symbol"/>
        <w:sz w:val="20"/>
      </w:rPr>
    </w:lvl>
    <w:lvl w:ilvl="3">
      <w:numFmt w:val="bullet"/>
      <w:lvlText w:val=""/>
      <w:lvlJc w:val="left"/>
      <w:pPr>
        <w:ind w:left="4184" w:hanging="360"/>
      </w:pPr>
      <w:rPr>
        <w:rFonts w:ascii="Symbol" w:hAnsi="Symbol"/>
        <w:sz w:val="20"/>
      </w:rPr>
    </w:lvl>
    <w:lvl w:ilvl="4">
      <w:numFmt w:val="bullet"/>
      <w:lvlText w:val=""/>
      <w:lvlJc w:val="left"/>
      <w:pPr>
        <w:ind w:left="4904" w:hanging="360"/>
      </w:pPr>
      <w:rPr>
        <w:rFonts w:ascii="Symbol" w:hAnsi="Symbol"/>
        <w:sz w:val="20"/>
      </w:rPr>
    </w:lvl>
    <w:lvl w:ilvl="5">
      <w:numFmt w:val="bullet"/>
      <w:lvlText w:val=""/>
      <w:lvlJc w:val="left"/>
      <w:pPr>
        <w:ind w:left="5624" w:hanging="360"/>
      </w:pPr>
      <w:rPr>
        <w:rFonts w:ascii="Symbol" w:hAnsi="Symbol"/>
        <w:sz w:val="20"/>
      </w:rPr>
    </w:lvl>
    <w:lvl w:ilvl="6">
      <w:numFmt w:val="bullet"/>
      <w:lvlText w:val=""/>
      <w:lvlJc w:val="left"/>
      <w:pPr>
        <w:ind w:left="6344" w:hanging="360"/>
      </w:pPr>
      <w:rPr>
        <w:rFonts w:ascii="Symbol" w:hAnsi="Symbol"/>
        <w:sz w:val="20"/>
      </w:rPr>
    </w:lvl>
    <w:lvl w:ilvl="7">
      <w:numFmt w:val="bullet"/>
      <w:lvlText w:val=""/>
      <w:lvlJc w:val="left"/>
      <w:pPr>
        <w:ind w:left="7064" w:hanging="360"/>
      </w:pPr>
      <w:rPr>
        <w:rFonts w:ascii="Symbol" w:hAnsi="Symbol"/>
        <w:sz w:val="20"/>
      </w:rPr>
    </w:lvl>
    <w:lvl w:ilvl="8">
      <w:numFmt w:val="bullet"/>
      <w:lvlText w:val=""/>
      <w:lvlJc w:val="left"/>
      <w:pPr>
        <w:ind w:left="7784" w:hanging="360"/>
      </w:pPr>
      <w:rPr>
        <w:rFonts w:ascii="Symbol" w:hAnsi="Symbol"/>
        <w:sz w:val="20"/>
      </w:rPr>
    </w:lvl>
  </w:abstractNum>
  <w:abstractNum w:abstractNumId="20" w15:restartNumberingAfterBreak="0">
    <w:nsid w:val="735254E4"/>
    <w:multiLevelType w:val="hybridMultilevel"/>
    <w:tmpl w:val="8DD0C72C"/>
    <w:lvl w:ilvl="0" w:tplc="EE688E2A">
      <w:numFmt w:val="bullet"/>
      <w:lvlText w:val="·"/>
      <w:lvlJc w:val="left"/>
      <w:pPr>
        <w:ind w:left="1658" w:hanging="360"/>
      </w:pPr>
      <w:rPr>
        <w:rFonts w:ascii="Calibri" w:eastAsia="Times New Roman" w:hAnsi="Calibri" w:cs="Calibri"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21" w15:restartNumberingAfterBreak="0">
    <w:nsid w:val="737C3BF7"/>
    <w:multiLevelType w:val="multilevel"/>
    <w:tmpl w:val="7BE8017C"/>
    <w:lvl w:ilvl="0">
      <w:start w:val="1"/>
      <w:numFmt w:val="bullet"/>
      <w:lvlText w:val=""/>
      <w:lvlJc w:val="left"/>
      <w:pPr>
        <w:tabs>
          <w:tab w:val="num" w:pos="1658"/>
        </w:tabs>
        <w:ind w:left="1658" w:hanging="360"/>
      </w:pPr>
      <w:rPr>
        <w:rFonts w:ascii="Symbol" w:hAnsi="Symbol" w:hint="default"/>
        <w:sz w:val="20"/>
      </w:rPr>
    </w:lvl>
    <w:lvl w:ilvl="1" w:tentative="1">
      <w:start w:val="1"/>
      <w:numFmt w:val="bullet"/>
      <w:lvlText w:val="o"/>
      <w:lvlJc w:val="left"/>
      <w:pPr>
        <w:tabs>
          <w:tab w:val="num" w:pos="2378"/>
        </w:tabs>
        <w:ind w:left="2378" w:hanging="360"/>
      </w:pPr>
      <w:rPr>
        <w:rFonts w:ascii="Courier New" w:hAnsi="Courier New" w:hint="default"/>
        <w:sz w:val="20"/>
      </w:rPr>
    </w:lvl>
    <w:lvl w:ilvl="2" w:tentative="1">
      <w:start w:val="1"/>
      <w:numFmt w:val="bullet"/>
      <w:lvlText w:val=""/>
      <w:lvlJc w:val="left"/>
      <w:pPr>
        <w:tabs>
          <w:tab w:val="num" w:pos="3098"/>
        </w:tabs>
        <w:ind w:left="3098" w:hanging="360"/>
      </w:pPr>
      <w:rPr>
        <w:rFonts w:ascii="Wingdings" w:hAnsi="Wingdings" w:hint="default"/>
        <w:sz w:val="20"/>
      </w:rPr>
    </w:lvl>
    <w:lvl w:ilvl="3" w:tentative="1">
      <w:start w:val="1"/>
      <w:numFmt w:val="bullet"/>
      <w:lvlText w:val=""/>
      <w:lvlJc w:val="left"/>
      <w:pPr>
        <w:tabs>
          <w:tab w:val="num" w:pos="3818"/>
        </w:tabs>
        <w:ind w:left="3818" w:hanging="360"/>
      </w:pPr>
      <w:rPr>
        <w:rFonts w:ascii="Wingdings" w:hAnsi="Wingdings" w:hint="default"/>
        <w:sz w:val="20"/>
      </w:rPr>
    </w:lvl>
    <w:lvl w:ilvl="4" w:tentative="1">
      <w:start w:val="1"/>
      <w:numFmt w:val="bullet"/>
      <w:lvlText w:val=""/>
      <w:lvlJc w:val="left"/>
      <w:pPr>
        <w:tabs>
          <w:tab w:val="num" w:pos="4538"/>
        </w:tabs>
        <w:ind w:left="4538" w:hanging="360"/>
      </w:pPr>
      <w:rPr>
        <w:rFonts w:ascii="Wingdings" w:hAnsi="Wingdings" w:hint="default"/>
        <w:sz w:val="20"/>
      </w:rPr>
    </w:lvl>
    <w:lvl w:ilvl="5" w:tentative="1">
      <w:start w:val="1"/>
      <w:numFmt w:val="bullet"/>
      <w:lvlText w:val=""/>
      <w:lvlJc w:val="left"/>
      <w:pPr>
        <w:tabs>
          <w:tab w:val="num" w:pos="5258"/>
        </w:tabs>
        <w:ind w:left="5258" w:hanging="360"/>
      </w:pPr>
      <w:rPr>
        <w:rFonts w:ascii="Wingdings" w:hAnsi="Wingdings" w:hint="default"/>
        <w:sz w:val="20"/>
      </w:rPr>
    </w:lvl>
    <w:lvl w:ilvl="6" w:tentative="1">
      <w:start w:val="1"/>
      <w:numFmt w:val="bullet"/>
      <w:lvlText w:val=""/>
      <w:lvlJc w:val="left"/>
      <w:pPr>
        <w:tabs>
          <w:tab w:val="num" w:pos="5978"/>
        </w:tabs>
        <w:ind w:left="5978" w:hanging="360"/>
      </w:pPr>
      <w:rPr>
        <w:rFonts w:ascii="Wingdings" w:hAnsi="Wingdings" w:hint="default"/>
        <w:sz w:val="20"/>
      </w:rPr>
    </w:lvl>
    <w:lvl w:ilvl="7" w:tentative="1">
      <w:start w:val="1"/>
      <w:numFmt w:val="bullet"/>
      <w:lvlText w:val=""/>
      <w:lvlJc w:val="left"/>
      <w:pPr>
        <w:tabs>
          <w:tab w:val="num" w:pos="6698"/>
        </w:tabs>
        <w:ind w:left="6698" w:hanging="360"/>
      </w:pPr>
      <w:rPr>
        <w:rFonts w:ascii="Wingdings" w:hAnsi="Wingdings" w:hint="default"/>
        <w:sz w:val="20"/>
      </w:rPr>
    </w:lvl>
    <w:lvl w:ilvl="8" w:tentative="1">
      <w:start w:val="1"/>
      <w:numFmt w:val="bullet"/>
      <w:lvlText w:val=""/>
      <w:lvlJc w:val="left"/>
      <w:pPr>
        <w:tabs>
          <w:tab w:val="num" w:pos="7418"/>
        </w:tabs>
        <w:ind w:left="7418" w:hanging="360"/>
      </w:pPr>
      <w:rPr>
        <w:rFonts w:ascii="Wingdings" w:hAnsi="Wingdings" w:hint="default"/>
        <w:sz w:val="20"/>
      </w:rPr>
    </w:lvl>
  </w:abstractNum>
  <w:abstractNum w:abstractNumId="22" w15:restartNumberingAfterBreak="0">
    <w:nsid w:val="7BE71A32"/>
    <w:multiLevelType w:val="hybridMultilevel"/>
    <w:tmpl w:val="3E386C0A"/>
    <w:lvl w:ilvl="0" w:tplc="93BC2278">
      <w:numFmt w:val="bullet"/>
      <w:lvlText w:val="-"/>
      <w:lvlJc w:val="left"/>
      <w:pPr>
        <w:ind w:left="2018" w:hanging="360"/>
      </w:pPr>
      <w:rPr>
        <w:rFonts w:ascii="Calibri" w:eastAsia="Times New Roman" w:hAnsi="Calibri" w:cs="Calibri"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num w:numId="1" w16cid:durableId="291375085">
    <w:abstractNumId w:val="2"/>
  </w:num>
  <w:num w:numId="2" w16cid:durableId="1957440532">
    <w:abstractNumId w:val="6"/>
  </w:num>
  <w:num w:numId="3" w16cid:durableId="71128419">
    <w:abstractNumId w:val="19"/>
  </w:num>
  <w:num w:numId="4" w16cid:durableId="838926627">
    <w:abstractNumId w:val="19"/>
  </w:num>
  <w:num w:numId="5" w16cid:durableId="331831895">
    <w:abstractNumId w:val="6"/>
  </w:num>
  <w:num w:numId="6" w16cid:durableId="49156362">
    <w:abstractNumId w:val="13"/>
  </w:num>
  <w:num w:numId="7" w16cid:durableId="1203400946">
    <w:abstractNumId w:val="17"/>
  </w:num>
  <w:num w:numId="8" w16cid:durableId="538511666">
    <w:abstractNumId w:val="19"/>
  </w:num>
  <w:num w:numId="9" w16cid:durableId="1733770980">
    <w:abstractNumId w:val="17"/>
  </w:num>
  <w:num w:numId="10" w16cid:durableId="245236380">
    <w:abstractNumId w:val="3"/>
  </w:num>
  <w:num w:numId="11" w16cid:durableId="1805073788">
    <w:abstractNumId w:val="8"/>
  </w:num>
  <w:num w:numId="12" w16cid:durableId="1480536630">
    <w:abstractNumId w:val="10"/>
  </w:num>
  <w:num w:numId="13" w16cid:durableId="1877620459">
    <w:abstractNumId w:val="22"/>
  </w:num>
  <w:num w:numId="14" w16cid:durableId="704328437">
    <w:abstractNumId w:val="12"/>
  </w:num>
  <w:num w:numId="15" w16cid:durableId="2066444899">
    <w:abstractNumId w:val="11"/>
  </w:num>
  <w:num w:numId="16" w16cid:durableId="14234869">
    <w:abstractNumId w:val="1"/>
  </w:num>
  <w:num w:numId="17" w16cid:durableId="525676855">
    <w:abstractNumId w:val="18"/>
  </w:num>
  <w:num w:numId="18" w16cid:durableId="1760907947">
    <w:abstractNumId w:val="7"/>
  </w:num>
  <w:num w:numId="19" w16cid:durableId="155463146">
    <w:abstractNumId w:val="9"/>
  </w:num>
  <w:num w:numId="20" w16cid:durableId="1461461103">
    <w:abstractNumId w:val="4"/>
  </w:num>
  <w:num w:numId="21" w16cid:durableId="437676309">
    <w:abstractNumId w:val="21"/>
  </w:num>
  <w:num w:numId="22" w16cid:durableId="528027968">
    <w:abstractNumId w:val="0"/>
  </w:num>
  <w:num w:numId="23" w16cid:durableId="1869021980">
    <w:abstractNumId w:val="14"/>
  </w:num>
  <w:num w:numId="24" w16cid:durableId="1469586481">
    <w:abstractNumId w:val="15"/>
  </w:num>
  <w:num w:numId="25" w16cid:durableId="852652532">
    <w:abstractNumId w:val="20"/>
  </w:num>
  <w:num w:numId="26" w16cid:durableId="1005480376">
    <w:abstractNumId w:val="5"/>
  </w:num>
  <w:num w:numId="27" w16cid:durableId="1001348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9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AFB"/>
    <w:rsid w:val="00002FAF"/>
    <w:rsid w:val="00015FEF"/>
    <w:rsid w:val="00040209"/>
    <w:rsid w:val="00052D76"/>
    <w:rsid w:val="000546E5"/>
    <w:rsid w:val="00087FA0"/>
    <w:rsid w:val="000944F5"/>
    <w:rsid w:val="000A5118"/>
    <w:rsid w:val="000A7EC1"/>
    <w:rsid w:val="000C0CBE"/>
    <w:rsid w:val="000C1594"/>
    <w:rsid w:val="000C1F40"/>
    <w:rsid w:val="000E23EB"/>
    <w:rsid w:val="000F3FC8"/>
    <w:rsid w:val="00104121"/>
    <w:rsid w:val="001365D2"/>
    <w:rsid w:val="00151644"/>
    <w:rsid w:val="0015188B"/>
    <w:rsid w:val="001548C7"/>
    <w:rsid w:val="00167DDB"/>
    <w:rsid w:val="0017722F"/>
    <w:rsid w:val="001A1743"/>
    <w:rsid w:val="001A33BC"/>
    <w:rsid w:val="001A57DE"/>
    <w:rsid w:val="001A75B1"/>
    <w:rsid w:val="001A7AFB"/>
    <w:rsid w:val="001B100A"/>
    <w:rsid w:val="001B1057"/>
    <w:rsid w:val="001B1319"/>
    <w:rsid w:val="001C18EE"/>
    <w:rsid w:val="001C4F30"/>
    <w:rsid w:val="001C5523"/>
    <w:rsid w:val="001D5FC1"/>
    <w:rsid w:val="00215912"/>
    <w:rsid w:val="002315E2"/>
    <w:rsid w:val="00242D03"/>
    <w:rsid w:val="002615E4"/>
    <w:rsid w:val="00291D92"/>
    <w:rsid w:val="0029406C"/>
    <w:rsid w:val="002B6BBC"/>
    <w:rsid w:val="002C2B9D"/>
    <w:rsid w:val="002C3126"/>
    <w:rsid w:val="002D466E"/>
    <w:rsid w:val="002E2D15"/>
    <w:rsid w:val="002F22A7"/>
    <w:rsid w:val="00315F2B"/>
    <w:rsid w:val="00323B50"/>
    <w:rsid w:val="00336E14"/>
    <w:rsid w:val="00353FC8"/>
    <w:rsid w:val="00362DEF"/>
    <w:rsid w:val="00365EEF"/>
    <w:rsid w:val="00367A68"/>
    <w:rsid w:val="00370232"/>
    <w:rsid w:val="00393208"/>
    <w:rsid w:val="003A098A"/>
    <w:rsid w:val="003A2E98"/>
    <w:rsid w:val="003D540A"/>
    <w:rsid w:val="003D7D8E"/>
    <w:rsid w:val="003E02CD"/>
    <w:rsid w:val="003E548B"/>
    <w:rsid w:val="00424B29"/>
    <w:rsid w:val="0043015B"/>
    <w:rsid w:val="004344F9"/>
    <w:rsid w:val="0044729E"/>
    <w:rsid w:val="00455363"/>
    <w:rsid w:val="0046180D"/>
    <w:rsid w:val="00467453"/>
    <w:rsid w:val="004819EA"/>
    <w:rsid w:val="00483E0C"/>
    <w:rsid w:val="004942ED"/>
    <w:rsid w:val="004A1904"/>
    <w:rsid w:val="004A339A"/>
    <w:rsid w:val="004A7B01"/>
    <w:rsid w:val="004A7E91"/>
    <w:rsid w:val="004B2E32"/>
    <w:rsid w:val="004B53CB"/>
    <w:rsid w:val="004C1121"/>
    <w:rsid w:val="004C1950"/>
    <w:rsid w:val="004C3BD3"/>
    <w:rsid w:val="004E10C1"/>
    <w:rsid w:val="004F0E07"/>
    <w:rsid w:val="004F38AA"/>
    <w:rsid w:val="004F3DB3"/>
    <w:rsid w:val="005024CA"/>
    <w:rsid w:val="00546319"/>
    <w:rsid w:val="005535E2"/>
    <w:rsid w:val="00556B18"/>
    <w:rsid w:val="005660C7"/>
    <w:rsid w:val="00573A53"/>
    <w:rsid w:val="0057668E"/>
    <w:rsid w:val="00580B0C"/>
    <w:rsid w:val="00585405"/>
    <w:rsid w:val="005908D5"/>
    <w:rsid w:val="005C5962"/>
    <w:rsid w:val="005E36F3"/>
    <w:rsid w:val="005E6F0B"/>
    <w:rsid w:val="005E7779"/>
    <w:rsid w:val="0060532D"/>
    <w:rsid w:val="0061577C"/>
    <w:rsid w:val="00622348"/>
    <w:rsid w:val="0062276C"/>
    <w:rsid w:val="00626FDC"/>
    <w:rsid w:val="00631189"/>
    <w:rsid w:val="006409E8"/>
    <w:rsid w:val="006417CD"/>
    <w:rsid w:val="0064725F"/>
    <w:rsid w:val="00676674"/>
    <w:rsid w:val="006812EC"/>
    <w:rsid w:val="006937BB"/>
    <w:rsid w:val="0069568C"/>
    <w:rsid w:val="006A4083"/>
    <w:rsid w:val="006C06D6"/>
    <w:rsid w:val="006C59CD"/>
    <w:rsid w:val="006D38FE"/>
    <w:rsid w:val="006D67B5"/>
    <w:rsid w:val="006E7FED"/>
    <w:rsid w:val="006F600F"/>
    <w:rsid w:val="00716A47"/>
    <w:rsid w:val="007325B7"/>
    <w:rsid w:val="007341FD"/>
    <w:rsid w:val="0074197F"/>
    <w:rsid w:val="00742D2C"/>
    <w:rsid w:val="0076111A"/>
    <w:rsid w:val="00775875"/>
    <w:rsid w:val="00775A5C"/>
    <w:rsid w:val="00794530"/>
    <w:rsid w:val="00795272"/>
    <w:rsid w:val="0079632D"/>
    <w:rsid w:val="007A5C3A"/>
    <w:rsid w:val="007B02BC"/>
    <w:rsid w:val="007B48B7"/>
    <w:rsid w:val="007E3207"/>
    <w:rsid w:val="007E7612"/>
    <w:rsid w:val="007F3F3E"/>
    <w:rsid w:val="008128AE"/>
    <w:rsid w:val="00814758"/>
    <w:rsid w:val="008151EA"/>
    <w:rsid w:val="00816525"/>
    <w:rsid w:val="00816BC6"/>
    <w:rsid w:val="00816F47"/>
    <w:rsid w:val="00842419"/>
    <w:rsid w:val="00844F06"/>
    <w:rsid w:val="00853872"/>
    <w:rsid w:val="00855A54"/>
    <w:rsid w:val="00871C1D"/>
    <w:rsid w:val="00871C43"/>
    <w:rsid w:val="00872DE7"/>
    <w:rsid w:val="00892F95"/>
    <w:rsid w:val="008C12FB"/>
    <w:rsid w:val="008C7D51"/>
    <w:rsid w:val="008D2D68"/>
    <w:rsid w:val="008D7D49"/>
    <w:rsid w:val="008F57C6"/>
    <w:rsid w:val="008F6967"/>
    <w:rsid w:val="00903167"/>
    <w:rsid w:val="00906B14"/>
    <w:rsid w:val="00906EBB"/>
    <w:rsid w:val="00910ED5"/>
    <w:rsid w:val="00920931"/>
    <w:rsid w:val="00920A32"/>
    <w:rsid w:val="0092596A"/>
    <w:rsid w:val="00937666"/>
    <w:rsid w:val="00941E1B"/>
    <w:rsid w:val="00956D82"/>
    <w:rsid w:val="00977C44"/>
    <w:rsid w:val="0098431D"/>
    <w:rsid w:val="009B4021"/>
    <w:rsid w:val="009B7FFC"/>
    <w:rsid w:val="009C27D4"/>
    <w:rsid w:val="00A14D45"/>
    <w:rsid w:val="00A15DE0"/>
    <w:rsid w:val="00A16CDA"/>
    <w:rsid w:val="00A27256"/>
    <w:rsid w:val="00A34595"/>
    <w:rsid w:val="00A36E9D"/>
    <w:rsid w:val="00A43575"/>
    <w:rsid w:val="00A43AC4"/>
    <w:rsid w:val="00A45D06"/>
    <w:rsid w:val="00A57994"/>
    <w:rsid w:val="00A67392"/>
    <w:rsid w:val="00A74CD1"/>
    <w:rsid w:val="00A82FB7"/>
    <w:rsid w:val="00A9040E"/>
    <w:rsid w:val="00A9325C"/>
    <w:rsid w:val="00AB035D"/>
    <w:rsid w:val="00AC5369"/>
    <w:rsid w:val="00AC6E10"/>
    <w:rsid w:val="00AD14D6"/>
    <w:rsid w:val="00AE1D87"/>
    <w:rsid w:val="00B039C3"/>
    <w:rsid w:val="00B04E65"/>
    <w:rsid w:val="00B07529"/>
    <w:rsid w:val="00B07BBF"/>
    <w:rsid w:val="00B26555"/>
    <w:rsid w:val="00B27841"/>
    <w:rsid w:val="00B27DCB"/>
    <w:rsid w:val="00B305BF"/>
    <w:rsid w:val="00B31CE3"/>
    <w:rsid w:val="00B36710"/>
    <w:rsid w:val="00B412F7"/>
    <w:rsid w:val="00B46593"/>
    <w:rsid w:val="00B51A9A"/>
    <w:rsid w:val="00B56A1A"/>
    <w:rsid w:val="00B77EF6"/>
    <w:rsid w:val="00B85C78"/>
    <w:rsid w:val="00B86169"/>
    <w:rsid w:val="00B861FF"/>
    <w:rsid w:val="00BB799E"/>
    <w:rsid w:val="00BC1E88"/>
    <w:rsid w:val="00BF5F6F"/>
    <w:rsid w:val="00BF77ED"/>
    <w:rsid w:val="00C0165C"/>
    <w:rsid w:val="00C01D4F"/>
    <w:rsid w:val="00C125F3"/>
    <w:rsid w:val="00C21475"/>
    <w:rsid w:val="00C44169"/>
    <w:rsid w:val="00C54917"/>
    <w:rsid w:val="00C62408"/>
    <w:rsid w:val="00C84F99"/>
    <w:rsid w:val="00CB17F1"/>
    <w:rsid w:val="00CB2281"/>
    <w:rsid w:val="00CB7616"/>
    <w:rsid w:val="00CC5EA2"/>
    <w:rsid w:val="00CC7C22"/>
    <w:rsid w:val="00CD4894"/>
    <w:rsid w:val="00CF291C"/>
    <w:rsid w:val="00CF455C"/>
    <w:rsid w:val="00CF696A"/>
    <w:rsid w:val="00D171A9"/>
    <w:rsid w:val="00D22FDC"/>
    <w:rsid w:val="00D3047F"/>
    <w:rsid w:val="00D65A3A"/>
    <w:rsid w:val="00D847A4"/>
    <w:rsid w:val="00D87D20"/>
    <w:rsid w:val="00DA1DD7"/>
    <w:rsid w:val="00DA7843"/>
    <w:rsid w:val="00DC2A94"/>
    <w:rsid w:val="00DC5300"/>
    <w:rsid w:val="00DC59F4"/>
    <w:rsid w:val="00DE3022"/>
    <w:rsid w:val="00DF6516"/>
    <w:rsid w:val="00E0546A"/>
    <w:rsid w:val="00E11217"/>
    <w:rsid w:val="00E22422"/>
    <w:rsid w:val="00E33025"/>
    <w:rsid w:val="00E42B90"/>
    <w:rsid w:val="00E46A6F"/>
    <w:rsid w:val="00E73404"/>
    <w:rsid w:val="00E751A7"/>
    <w:rsid w:val="00E7683A"/>
    <w:rsid w:val="00E92A2F"/>
    <w:rsid w:val="00EB1903"/>
    <w:rsid w:val="00EB23C7"/>
    <w:rsid w:val="00EB60C0"/>
    <w:rsid w:val="00ED2A2D"/>
    <w:rsid w:val="00ED36A1"/>
    <w:rsid w:val="00F0345B"/>
    <w:rsid w:val="00F035A1"/>
    <w:rsid w:val="00F149B7"/>
    <w:rsid w:val="00F2443C"/>
    <w:rsid w:val="00F309BF"/>
    <w:rsid w:val="00F33635"/>
    <w:rsid w:val="00F479EF"/>
    <w:rsid w:val="00F61407"/>
    <w:rsid w:val="00F70D3C"/>
    <w:rsid w:val="00F8447A"/>
    <w:rsid w:val="00F86AED"/>
    <w:rsid w:val="00FB3A2D"/>
    <w:rsid w:val="00FC10EE"/>
    <w:rsid w:val="00FC3869"/>
    <w:rsid w:val="00FD568C"/>
    <w:rsid w:val="00FE5E1D"/>
    <w:rsid w:val="00FF76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B88A53"/>
  <w15:docId w15:val="{8E5C3878-16AA-4328-B7F5-DE0E0353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71C1D"/>
    <w:rPr>
      <w:rFonts w:ascii="Tahoma" w:hAnsi="Tahoma"/>
      <w:sz w:val="22"/>
      <w:szCs w:val="24"/>
      <w:lang w:val="en-GB" w:eastAsia="en-US"/>
    </w:rPr>
  </w:style>
  <w:style w:type="paragraph" w:styleId="Otsikko1">
    <w:name w:val="heading 1"/>
    <w:basedOn w:val="Normaali"/>
    <w:next w:val="Normaali"/>
    <w:qFormat/>
    <w:rsid w:val="008D2D68"/>
    <w:pPr>
      <w:keepNext/>
      <w:spacing w:after="260"/>
      <w:outlineLvl w:val="0"/>
    </w:pPr>
    <w:rPr>
      <w:kern w:val="32"/>
      <w:szCs w:val="32"/>
    </w:rPr>
  </w:style>
  <w:style w:type="paragraph" w:styleId="Otsikko2">
    <w:name w:val="heading 2"/>
    <w:basedOn w:val="Normaali"/>
    <w:next w:val="Normaali"/>
    <w:qFormat/>
    <w:rsid w:val="008D2D68"/>
    <w:pPr>
      <w:keepNext/>
      <w:spacing w:after="260"/>
      <w:outlineLvl w:val="1"/>
    </w:pPr>
    <w:rPr>
      <w:b/>
      <w:szCs w:val="28"/>
    </w:rPr>
  </w:style>
  <w:style w:type="paragraph" w:styleId="Otsikko3">
    <w:name w:val="heading 3"/>
    <w:basedOn w:val="Normaali"/>
    <w:next w:val="Normaali"/>
    <w:qFormat/>
    <w:rsid w:val="00AE1D87"/>
    <w:pPr>
      <w:keepNext/>
      <w:ind w:left="2880"/>
      <w:outlineLvl w:val="2"/>
    </w:pPr>
    <w:rPr>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rsid w:val="00B263CB"/>
    <w:pPr>
      <w:tabs>
        <w:tab w:val="center" w:pos="4320"/>
        <w:tab w:val="right" w:pos="8640"/>
      </w:tabs>
    </w:pPr>
  </w:style>
  <w:style w:type="paragraph" w:styleId="Alatunniste">
    <w:name w:val="footer"/>
    <w:basedOn w:val="Normaali"/>
    <w:semiHidden/>
    <w:rsid w:val="00204612"/>
    <w:pPr>
      <w:tabs>
        <w:tab w:val="center" w:pos="4320"/>
        <w:tab w:val="right" w:pos="8640"/>
      </w:tabs>
    </w:pPr>
  </w:style>
  <w:style w:type="paragraph" w:customStyle="1" w:styleId="MetropoliaAllekirjoittaja">
    <w:name w:val="Metropolia Allekirjoittaja"/>
    <w:basedOn w:val="MetropoliaLeipteksti"/>
    <w:rsid w:val="004A1904"/>
    <w:pPr>
      <w:spacing w:before="780"/>
    </w:pPr>
  </w:style>
  <w:style w:type="paragraph" w:customStyle="1" w:styleId="MetropoliaLeipteksti">
    <w:name w:val="Metropolia Leipäteksti"/>
    <w:basedOn w:val="Normaali"/>
    <w:rsid w:val="007D6630"/>
    <w:pPr>
      <w:spacing w:after="260"/>
      <w:ind w:left="2529"/>
    </w:pPr>
  </w:style>
  <w:style w:type="paragraph" w:styleId="Seliteteksti">
    <w:name w:val="Balloon Text"/>
    <w:basedOn w:val="Normaali"/>
    <w:link w:val="SelitetekstiChar"/>
    <w:rsid w:val="00CB7616"/>
    <w:rPr>
      <w:rFonts w:cs="Tahoma"/>
      <w:sz w:val="16"/>
      <w:szCs w:val="16"/>
    </w:rPr>
  </w:style>
  <w:style w:type="paragraph" w:customStyle="1" w:styleId="MetropoliaOtsikko">
    <w:name w:val="Metropolia Otsikko"/>
    <w:basedOn w:val="Normaali"/>
    <w:rsid w:val="007D6630"/>
    <w:pPr>
      <w:spacing w:after="260"/>
    </w:pPr>
  </w:style>
  <w:style w:type="paragraph" w:customStyle="1" w:styleId="MetropoliaVlitsikko">
    <w:name w:val="Metropolia Välitsikko"/>
    <w:basedOn w:val="Normaali"/>
    <w:rsid w:val="005C75E1"/>
    <w:pPr>
      <w:ind w:left="2880"/>
    </w:pPr>
    <w:rPr>
      <w:b/>
    </w:rPr>
  </w:style>
  <w:style w:type="character" w:customStyle="1" w:styleId="SelitetekstiChar">
    <w:name w:val="Seliteteksti Char"/>
    <w:link w:val="Seliteteksti"/>
    <w:rsid w:val="00CB7616"/>
    <w:rPr>
      <w:rFonts w:ascii="Tahoma" w:hAnsi="Tahoma" w:cs="Tahoma"/>
      <w:sz w:val="16"/>
      <w:szCs w:val="16"/>
      <w:lang w:eastAsia="en-US"/>
    </w:rPr>
  </w:style>
  <w:style w:type="paragraph" w:customStyle="1" w:styleId="Standard">
    <w:name w:val="Standard"/>
    <w:rsid w:val="00F149B7"/>
    <w:pPr>
      <w:autoSpaceDN w:val="0"/>
      <w:textAlignment w:val="baseline"/>
    </w:pPr>
    <w:rPr>
      <w:sz w:val="24"/>
      <w:szCs w:val="24"/>
    </w:rPr>
  </w:style>
  <w:style w:type="character" w:styleId="Paikkamerkkiteksti">
    <w:name w:val="Placeholder Text"/>
    <w:basedOn w:val="Kappaleenoletusfontti"/>
    <w:rsid w:val="00F149B7"/>
    <w:rPr>
      <w:color w:val="808080"/>
    </w:rPr>
  </w:style>
  <w:style w:type="paragraph" w:styleId="NormaaliWWW">
    <w:name w:val="Normal (Web)"/>
    <w:basedOn w:val="Normaali"/>
    <w:unhideWhenUsed/>
    <w:rsid w:val="00A14D45"/>
    <w:pPr>
      <w:spacing w:before="100" w:beforeAutospacing="1" w:after="100" w:afterAutospacing="1"/>
    </w:pPr>
    <w:rPr>
      <w:rFonts w:ascii="Times" w:eastAsia="SimSun" w:hAnsi="Times"/>
      <w:sz w:val="20"/>
      <w:szCs w:val="20"/>
      <w:lang w:eastAsia="fi-FI"/>
    </w:rPr>
  </w:style>
  <w:style w:type="paragraph" w:styleId="Luettelokappale">
    <w:name w:val="List Paragraph"/>
    <w:basedOn w:val="Standard"/>
    <w:rsid w:val="007F3F3E"/>
    <w:pPr>
      <w:ind w:left="720"/>
    </w:pPr>
    <w:rPr>
      <w:rFonts w:ascii="Arial" w:eastAsia="Arial" w:hAnsi="Arial" w:cs="Arial"/>
      <w:bCs/>
      <w:sz w:val="22"/>
      <w:szCs w:val="22"/>
      <w:lang w:eastAsia="en-US"/>
    </w:rPr>
  </w:style>
  <w:style w:type="character" w:customStyle="1" w:styleId="Heading">
    <w:name w:val="Heading"/>
    <w:basedOn w:val="Kappaleenoletusfontti"/>
    <w:rsid w:val="007F3F3E"/>
    <w:rPr>
      <w:rFonts w:ascii="Arial" w:eastAsia="Arial" w:hAnsi="Arial" w:cs="Arial"/>
      <w:b/>
      <w:sz w:val="22"/>
      <w:szCs w:val="22"/>
    </w:rPr>
  </w:style>
  <w:style w:type="numbering" w:customStyle="1" w:styleId="WWNum33">
    <w:name w:val="WWNum33"/>
    <w:basedOn w:val="Eiluetteloa"/>
    <w:rsid w:val="007F3F3E"/>
    <w:pPr>
      <w:numPr>
        <w:numId w:val="2"/>
      </w:numPr>
    </w:pPr>
  </w:style>
  <w:style w:type="numbering" w:customStyle="1" w:styleId="WWNum34">
    <w:name w:val="WWNum34"/>
    <w:basedOn w:val="Eiluetteloa"/>
    <w:rsid w:val="007F3F3E"/>
    <w:pPr>
      <w:numPr>
        <w:numId w:val="3"/>
      </w:numPr>
    </w:pPr>
  </w:style>
  <w:style w:type="table" w:styleId="TaulukkoRuudukko">
    <w:name w:val="Table Grid"/>
    <w:basedOn w:val="Normaalitaulukko"/>
    <w:rsid w:val="00A43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55C"/>
    <w:pPr>
      <w:suppressAutoHyphens/>
      <w:autoSpaceDN w:val="0"/>
      <w:textAlignment w:val="baseline"/>
    </w:pPr>
    <w:rPr>
      <w:color w:val="000000"/>
      <w:sz w:val="24"/>
      <w:szCs w:val="24"/>
    </w:rPr>
  </w:style>
  <w:style w:type="paragraph" w:customStyle="1" w:styleId="pen">
    <w:name w:val="pen"/>
    <w:basedOn w:val="Eivli"/>
    <w:rsid w:val="00CF455C"/>
    <w:pPr>
      <w:suppressAutoHyphens/>
      <w:autoSpaceDN w:val="0"/>
      <w:jc w:val="both"/>
      <w:textAlignment w:val="baseline"/>
    </w:pPr>
    <w:rPr>
      <w:rFonts w:ascii="Times New Roman" w:hAnsi="Times New Roman"/>
      <w:i/>
      <w:sz w:val="20"/>
      <w:szCs w:val="20"/>
      <w:lang w:eastAsia="fi-FI"/>
    </w:rPr>
  </w:style>
  <w:style w:type="character" w:styleId="Korostus">
    <w:name w:val="Emphasis"/>
    <w:basedOn w:val="Kappaleenoletusfontti"/>
    <w:rsid w:val="00CF455C"/>
    <w:rPr>
      <w:rFonts w:ascii="Arial" w:eastAsia="Arial" w:hAnsi="Arial" w:cs="Arial"/>
      <w:i/>
      <w:iCs/>
      <w:sz w:val="24"/>
    </w:rPr>
  </w:style>
  <w:style w:type="numbering" w:customStyle="1" w:styleId="WWNum37">
    <w:name w:val="WWNum37"/>
    <w:basedOn w:val="Eiluetteloa"/>
    <w:rsid w:val="00CF455C"/>
    <w:pPr>
      <w:numPr>
        <w:numId w:val="7"/>
      </w:numPr>
    </w:pPr>
  </w:style>
  <w:style w:type="paragraph" w:styleId="Eivli">
    <w:name w:val="No Spacing"/>
    <w:uiPriority w:val="1"/>
    <w:qFormat/>
    <w:rsid w:val="00CF455C"/>
    <w:rPr>
      <w:rFonts w:ascii="Tahoma" w:hAnsi="Tahoma"/>
      <w:sz w:val="22"/>
      <w:szCs w:val="24"/>
      <w:lang w:eastAsia="en-US"/>
    </w:rPr>
  </w:style>
  <w:style w:type="character" w:customStyle="1" w:styleId="ui-provider">
    <w:name w:val="ui-provider"/>
    <w:basedOn w:val="Kappaleenoletusfontti"/>
    <w:rsid w:val="001C4F30"/>
  </w:style>
  <w:style w:type="character" w:styleId="Hyperlinkki">
    <w:name w:val="Hyperlink"/>
    <w:basedOn w:val="Kappaleenoletusfontti"/>
    <w:unhideWhenUsed/>
    <w:rsid w:val="001B100A"/>
    <w:rPr>
      <w:color w:val="0000FF" w:themeColor="hyperlink"/>
      <w:u w:val="single"/>
    </w:rPr>
  </w:style>
  <w:style w:type="character" w:styleId="Ratkaisematonmaininta">
    <w:name w:val="Unresolved Mention"/>
    <w:basedOn w:val="Kappaleenoletusfontti"/>
    <w:uiPriority w:val="99"/>
    <w:semiHidden/>
    <w:unhideWhenUsed/>
    <w:rsid w:val="001B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humak.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1C48E-6BD8-40CD-A3D4-B68428D78C9E}">
  <ds:schemaRefs>
    <ds:schemaRef ds:uri="http://schemas.openxmlformats.org/officeDocument/2006/bibliography"/>
  </ds:schemaRefs>
</ds:datastoreItem>
</file>

<file path=docMetadata/LabelInfo.xml><?xml version="1.0" encoding="utf-8"?>
<clbl:labelList xmlns:clbl="http://schemas.microsoft.com/office/2020/mipLabelMetadata">
  <clbl:label id="{a30a558e-b608-4b2c-8f39-a7fa426fa49d}" enabled="0" method="" siteId="{a30a558e-b608-4b2c-8f39-a7fa426fa49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2607</Words>
  <Characters>21122</Characters>
  <Application>Microsoft Office Word</Application>
  <DocSecurity>0</DocSecurity>
  <Lines>176</Lines>
  <Paragraphs>47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Metropolia</vt:lpstr>
      <vt:lpstr>Metropolia</vt:lpstr>
    </vt:vector>
  </TitlesOfParts>
  <Manager>Konsepti</Manager>
  <Company>grow.</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Metropolia</dc:title>
  <dc:subject>kirje</dc:subject>
  <dc:creator>Päivi Mahkonen</dc:creator>
  <cp:lastModifiedBy>Minna Hautio</cp:lastModifiedBy>
  <cp:revision>2</cp:revision>
  <cp:lastPrinted>2012-08-07T06:27:00Z</cp:lastPrinted>
  <dcterms:created xsi:type="dcterms:W3CDTF">2026-06-04T13:20:00Z</dcterms:created>
  <dcterms:modified xsi:type="dcterms:W3CDTF">2026-06-04T13:20:00Z</dcterms:modified>
</cp:coreProperties>
</file>